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42D" w:rsidRPr="00DC242D" w:rsidRDefault="00F91EF6"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9264;visibility:visible;mso-wrap-edited:f;mso-position-horizontal:center;mso-position-horizontal-relative:margin;mso-position-vertical:top;mso-position-vertical-relative:margin">
            <v:imagedata r:id="rId8" o:title=""/>
            <w10:wrap type="topAndBottom" anchorx="margin" anchory="margin"/>
          </v:shape>
          <o:OLEObject Type="Embed" ProgID="Word.Picture.8" ShapeID="_x0000_s1030" DrawAspect="Content" ObjectID="_1781001605" r:id="rId9"/>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362" w:type="pct"/>
        <w:tblInd w:w="170" w:type="dxa"/>
        <w:tblLayout w:type="fixed"/>
        <w:tblCellMar>
          <w:left w:w="170" w:type="dxa"/>
          <w:right w:w="0" w:type="dxa"/>
        </w:tblCellMar>
        <w:tblLook w:val="01E0" w:firstRow="1" w:lastRow="1" w:firstColumn="1" w:lastColumn="1" w:noHBand="0" w:noVBand="0"/>
      </w:tblPr>
      <w:tblGrid>
        <w:gridCol w:w="1588"/>
        <w:gridCol w:w="723"/>
        <w:gridCol w:w="1517"/>
        <w:gridCol w:w="141"/>
        <w:gridCol w:w="4446"/>
        <w:gridCol w:w="141"/>
      </w:tblGrid>
      <w:tr w:rsidR="009416DA" w:rsidRPr="00E335AA" w:rsidTr="00F91EF6">
        <w:trPr>
          <w:trHeight w:val="446"/>
        </w:trPr>
        <w:tc>
          <w:tcPr>
            <w:tcW w:w="1588" w:type="dxa"/>
            <w:tcBorders>
              <w:bottom w:val="single" w:sz="4" w:space="0" w:color="auto"/>
            </w:tcBorders>
          </w:tcPr>
          <w:p w:rsidR="009416DA" w:rsidRPr="009416DA" w:rsidRDefault="00F91EF6" w:rsidP="009341F4">
            <w:pPr>
              <w:ind w:left="-170" w:right="-170"/>
            </w:pPr>
            <w:r>
              <w:fldChar w:fldCharType="begin"/>
            </w:r>
            <w:r>
              <w:instrText xml:space="preserve"> DOCPROPERTY  Рег.дата  \* MERGEFORMAT </w:instrText>
            </w:r>
            <w:r>
              <w:fldChar w:fldCharType="separate"/>
            </w:r>
            <w:r w:rsidR="009416DA" w:rsidRPr="009416DA">
              <w:t>26.06.2024 г.</w:t>
            </w:r>
            <w:r>
              <w:fldChar w:fldCharType="end"/>
            </w:r>
          </w:p>
        </w:tc>
        <w:tc>
          <w:tcPr>
            <w:tcW w:w="723" w:type="dxa"/>
          </w:tcPr>
          <w:p w:rsidR="009416DA" w:rsidRPr="009416DA" w:rsidRDefault="009416DA" w:rsidP="00E4076D">
            <w:pPr>
              <w:jc w:val="center"/>
            </w:pPr>
            <w:r w:rsidRPr="009416DA">
              <w:t>№</w:t>
            </w:r>
          </w:p>
        </w:tc>
        <w:tc>
          <w:tcPr>
            <w:tcW w:w="1658" w:type="dxa"/>
            <w:gridSpan w:val="2"/>
            <w:tcBorders>
              <w:bottom w:val="single" w:sz="4" w:space="0" w:color="auto"/>
            </w:tcBorders>
          </w:tcPr>
          <w:p w:rsidR="009416DA" w:rsidRPr="009416DA" w:rsidRDefault="00F91EF6" w:rsidP="00E4076D">
            <w:r>
              <w:fldChar w:fldCharType="begin"/>
            </w:r>
            <w:r>
              <w:instrText xml:space="preserve"> DOCPROPERTY  Рег.№  \* MERGEFORMAT </w:instrText>
            </w:r>
            <w:r>
              <w:fldChar w:fldCharType="separate"/>
            </w:r>
            <w:r w:rsidR="009416DA" w:rsidRPr="009416DA">
              <w:t>205-П/АДМ</w:t>
            </w:r>
            <w:r>
              <w:fldChar w:fldCharType="end"/>
            </w:r>
          </w:p>
        </w:tc>
        <w:tc>
          <w:tcPr>
            <w:tcW w:w="4587" w:type="dxa"/>
            <w:gridSpan w:val="2"/>
          </w:tcPr>
          <w:p w:rsidR="009416DA" w:rsidRDefault="009416DA" w:rsidP="007C7191">
            <w:pPr>
              <w:ind w:left="-170" w:right="-170"/>
              <w:jc w:val="center"/>
            </w:pPr>
          </w:p>
        </w:tc>
      </w:tr>
      <w:tr w:rsidR="009416DA" w:rsidRPr="00E335AA" w:rsidTr="00F91EF6">
        <w:trPr>
          <w:gridAfter w:val="1"/>
          <w:wAfter w:w="141" w:type="dxa"/>
          <w:trHeight w:val="446"/>
        </w:trPr>
        <w:tc>
          <w:tcPr>
            <w:tcW w:w="3828" w:type="dxa"/>
            <w:gridSpan w:val="3"/>
          </w:tcPr>
          <w:p w:rsidR="009416DA" w:rsidRPr="00E4076D" w:rsidRDefault="00E4076D" w:rsidP="00E4076D">
            <w:pPr>
              <w:jc w:val="center"/>
              <w:rPr>
                <w:sz w:val="20"/>
                <w:szCs w:val="20"/>
              </w:rPr>
            </w:pPr>
            <w:r w:rsidRPr="00E4076D">
              <w:rPr>
                <w:sz w:val="20"/>
                <w:szCs w:val="20"/>
              </w:rPr>
              <w:t>г.</w:t>
            </w:r>
            <w:r>
              <w:rPr>
                <w:sz w:val="20"/>
                <w:szCs w:val="20"/>
              </w:rPr>
              <w:t xml:space="preserve"> </w:t>
            </w:r>
            <w:r w:rsidRPr="00E4076D">
              <w:rPr>
                <w:sz w:val="20"/>
                <w:szCs w:val="20"/>
              </w:rPr>
              <w:t>Златоуст</w:t>
            </w:r>
          </w:p>
        </w:tc>
        <w:tc>
          <w:tcPr>
            <w:tcW w:w="4587" w:type="dxa"/>
            <w:gridSpan w:val="2"/>
          </w:tcPr>
          <w:p w:rsidR="009416DA" w:rsidRPr="00E335AA" w:rsidRDefault="009416DA" w:rsidP="0065508B"/>
        </w:tc>
      </w:tr>
      <w:tr w:rsidR="00D96BA1" w:rsidRPr="00E335AA" w:rsidTr="00F91EF6">
        <w:trPr>
          <w:gridAfter w:val="1"/>
          <w:wAfter w:w="141" w:type="dxa"/>
          <w:trHeight w:val="446"/>
        </w:trPr>
        <w:tc>
          <w:tcPr>
            <w:tcW w:w="3828" w:type="dxa"/>
            <w:gridSpan w:val="3"/>
          </w:tcPr>
          <w:p w:rsidR="00D96BA1" w:rsidRDefault="00D96BA1" w:rsidP="00690D88">
            <w:pPr>
              <w:ind w:left="-170" w:right="142"/>
              <w:jc w:val="both"/>
            </w:pPr>
            <w:r>
              <w:t>Об утвер</w:t>
            </w:r>
            <w:r w:rsidR="00690D88">
              <w:t>ж</w:t>
            </w:r>
            <w:r>
              <w:t>дении Положения «Об учете муниципального имущества и ведении Реестра муниципального имущества муниципального образования Златоустовский городской округ»</w:t>
            </w:r>
          </w:p>
        </w:tc>
        <w:tc>
          <w:tcPr>
            <w:tcW w:w="4587" w:type="dxa"/>
            <w:gridSpan w:val="2"/>
          </w:tcPr>
          <w:p w:rsidR="00D96BA1" w:rsidRDefault="00D96BA1" w:rsidP="006850AD"/>
        </w:tc>
      </w:tr>
    </w:tbl>
    <w:p w:rsidR="009416DA" w:rsidRDefault="009416DA" w:rsidP="009416DA">
      <w:pPr>
        <w:widowControl w:val="0"/>
        <w:ind w:firstLine="709"/>
        <w:jc w:val="both"/>
      </w:pPr>
    </w:p>
    <w:p w:rsidR="00690D88" w:rsidRDefault="00690D88" w:rsidP="009416DA">
      <w:pPr>
        <w:widowControl w:val="0"/>
        <w:ind w:firstLine="709"/>
        <w:jc w:val="both"/>
      </w:pPr>
    </w:p>
    <w:p w:rsidR="009416DA" w:rsidRPr="00E4076D" w:rsidRDefault="00690D88" w:rsidP="009416DA">
      <w:pPr>
        <w:widowControl w:val="0"/>
        <w:ind w:firstLine="709"/>
        <w:jc w:val="both"/>
      </w:pPr>
      <w:r w:rsidRPr="00690D88">
        <w:t>На основании Гражданского кодекса Российской Федерации, Фе</w:t>
      </w:r>
      <w:r>
        <w:t>дерального закона от 06.10.2003 г. № 131-ФЗ «</w:t>
      </w:r>
      <w:r w:rsidRPr="00690D88">
        <w:t>Об общих принципах организации местного самоуп</w:t>
      </w:r>
      <w:r>
        <w:t>равления в Российской Федерации»</w:t>
      </w:r>
      <w:r w:rsidRPr="00690D88">
        <w:t>, решения Собрания депутатов Златоустовского городского округа от 30.06.200</w:t>
      </w:r>
      <w:r>
        <w:t>5 </w:t>
      </w:r>
      <w:r w:rsidRPr="00690D88">
        <w:t xml:space="preserve">г. </w:t>
      </w:r>
      <w:r>
        <w:br/>
        <w:t>№ 11-ЗГО «</w:t>
      </w:r>
      <w:r w:rsidRPr="00690D88">
        <w:t>Об утверждении Концепции о порядке управления и распоряжения муниципальным имуществом муниципального образования Златоустовский городской округ</w:t>
      </w:r>
      <w:r>
        <w:t>»</w:t>
      </w:r>
      <w:r w:rsidRPr="00690D88">
        <w:t>, Приказа Ми</w:t>
      </w:r>
      <w:r>
        <w:t xml:space="preserve">нфина России от 10 октября 2023 г. № 163н </w:t>
      </w:r>
      <w:r>
        <w:br/>
        <w:t>«</w:t>
      </w:r>
      <w:r w:rsidRPr="00690D88">
        <w:t>Об утверждении Порядка ведения органами местного самоуправления ре</w:t>
      </w:r>
      <w:r>
        <w:t>естров муниципального имущества»,</w:t>
      </w:r>
    </w:p>
    <w:p w:rsidR="00690D88" w:rsidRDefault="00F12903" w:rsidP="00690D88">
      <w:pPr>
        <w:widowControl w:val="0"/>
        <w:ind w:firstLine="708"/>
        <w:jc w:val="both"/>
      </w:pPr>
      <w:r>
        <w:t>ПОСТАНОВЛЯЮ:</w:t>
      </w:r>
    </w:p>
    <w:p w:rsidR="00690D88" w:rsidRDefault="00690D88" w:rsidP="00690D88">
      <w:pPr>
        <w:widowControl w:val="0"/>
        <w:ind w:firstLine="708"/>
        <w:jc w:val="both"/>
      </w:pPr>
      <w:r>
        <w:t xml:space="preserve">1. Утвердить Положение «Об учете муниципального имущества </w:t>
      </w:r>
      <w:r>
        <w:br/>
        <w:t>и ведении Реестра муниципального имущества муниципального образования Златоустовский городской округ» в новой редакции (приложение).</w:t>
      </w:r>
    </w:p>
    <w:p w:rsidR="00690D88" w:rsidRDefault="00690D88" w:rsidP="00690D88">
      <w:pPr>
        <w:widowControl w:val="0"/>
        <w:ind w:firstLine="709"/>
        <w:jc w:val="both"/>
      </w:pPr>
      <w:r>
        <w:t>2. Признать утратившим силу постановление главы Златоустовского городского округа от 15 июля 2020 г. № 282-П/</w:t>
      </w:r>
      <w:proofErr w:type="gramStart"/>
      <w:r>
        <w:t>АДМ</w:t>
      </w:r>
      <w:proofErr w:type="gramEnd"/>
      <w:r>
        <w:t xml:space="preserve"> «Об утверждении Положения «Об учете муниципального имущества и ведении Реестра муниципального имущества муниципального образования Златоустовский городской округ».</w:t>
      </w:r>
    </w:p>
    <w:p w:rsidR="00690D88" w:rsidRDefault="00690D88" w:rsidP="00690D88">
      <w:pPr>
        <w:widowControl w:val="0"/>
        <w:ind w:firstLine="709"/>
        <w:jc w:val="both"/>
      </w:pPr>
      <w:r>
        <w:t>3. Пресс-службе администрации Златоустовского городского округа (</w:t>
      </w:r>
      <w:proofErr w:type="spellStart"/>
      <w:r>
        <w:t>Валова</w:t>
      </w:r>
      <w:proofErr w:type="spellEnd"/>
      <w:r>
        <w:t xml:space="preserve"> И.А.)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«Интернет».</w:t>
      </w:r>
    </w:p>
    <w:p w:rsidR="009416DA" w:rsidRDefault="00690D88" w:rsidP="00690D88">
      <w:pPr>
        <w:widowControl w:val="0"/>
        <w:ind w:firstLine="709"/>
        <w:jc w:val="both"/>
      </w:pPr>
      <w:r>
        <w:lastRenderedPageBreak/>
        <w:t xml:space="preserve">4. Организацию выполнения настоящего постановления возложить </w:t>
      </w:r>
      <w:r>
        <w:br/>
        <w:t xml:space="preserve">на заместителя главы Златоустовского городского округа по имуществу </w:t>
      </w:r>
      <w:r>
        <w:br/>
        <w:t xml:space="preserve">и финансам </w:t>
      </w:r>
      <w:proofErr w:type="spellStart"/>
      <w:r>
        <w:t>Жиганьшина</w:t>
      </w:r>
      <w:proofErr w:type="spellEnd"/>
      <w:r>
        <w:t xml:space="preserve"> В.Р.</w:t>
      </w:r>
    </w:p>
    <w:p w:rsidR="00406295" w:rsidRPr="00E335AA" w:rsidRDefault="00406295" w:rsidP="008A3BD8">
      <w:pPr>
        <w:widowControl w:val="0"/>
      </w:pPr>
    </w:p>
    <w:tbl>
      <w:tblPr>
        <w:tblW w:w="5001" w:type="pct"/>
        <w:tblCellMar>
          <w:left w:w="0" w:type="dxa"/>
          <w:right w:w="0" w:type="dxa"/>
        </w:tblCellMar>
        <w:tblLook w:val="04A0" w:firstRow="1" w:lastRow="0" w:firstColumn="1" w:lastColumn="0" w:noHBand="0" w:noVBand="1"/>
      </w:tblPr>
      <w:tblGrid>
        <w:gridCol w:w="4254"/>
        <w:gridCol w:w="3260"/>
        <w:gridCol w:w="2126"/>
      </w:tblGrid>
      <w:tr w:rsidR="00347398" w:rsidRPr="00E335AA" w:rsidTr="00690D88">
        <w:trPr>
          <w:trHeight w:val="1570"/>
        </w:trPr>
        <w:tc>
          <w:tcPr>
            <w:tcW w:w="4254" w:type="dxa"/>
            <w:vAlign w:val="bottom"/>
          </w:tcPr>
          <w:p w:rsidR="00347398" w:rsidRPr="00E335AA" w:rsidRDefault="00347398" w:rsidP="00392DA7">
            <w:proofErr w:type="gramStart"/>
            <w:r>
              <w:t>Исполняющий</w:t>
            </w:r>
            <w:proofErr w:type="gramEnd"/>
            <w:r>
              <w:t xml:space="preserve"> обязанности главы Златоустовского городского округа</w:t>
            </w:r>
          </w:p>
        </w:tc>
        <w:tc>
          <w:tcPr>
            <w:tcW w:w="3260" w:type="dxa"/>
            <w:vAlign w:val="center"/>
          </w:tcPr>
          <w:p w:rsidR="00347398" w:rsidRDefault="007D5BE3" w:rsidP="00146DC3">
            <w:pPr>
              <w:jc w:val="center"/>
            </w:pPr>
            <w:r w:rsidRPr="007D5BE3">
              <w:rPr>
                <w:noProof/>
              </w:rPr>
              <w:drawing>
                <wp:inline distT="0" distB="0" distL="0" distR="0" wp14:anchorId="390BBC52" wp14:editId="124479F9">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10"/>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126" w:type="dxa"/>
            <w:vAlign w:val="bottom"/>
          </w:tcPr>
          <w:p w:rsidR="00347398" w:rsidRPr="00E335AA" w:rsidRDefault="00347398" w:rsidP="00146DC3">
            <w:pPr>
              <w:jc w:val="right"/>
            </w:pPr>
            <w:r>
              <w:t>О.В. Сабанов</w:t>
            </w:r>
          </w:p>
        </w:tc>
      </w:tr>
    </w:tbl>
    <w:p w:rsidR="00690D88" w:rsidRDefault="00690D88" w:rsidP="00690D88">
      <w:pPr>
        <w:jc w:val="both"/>
        <w:rPr>
          <w:sz w:val="24"/>
          <w:szCs w:val="24"/>
        </w:rPr>
      </w:pPr>
    </w:p>
    <w:p w:rsidR="00690D88" w:rsidRDefault="00690D88" w:rsidP="00690D88">
      <w:pPr>
        <w:jc w:val="both"/>
        <w:rPr>
          <w:sz w:val="24"/>
          <w:szCs w:val="24"/>
        </w:rPr>
      </w:pPr>
    </w:p>
    <w:p w:rsidR="00690D88" w:rsidRDefault="00690D88" w:rsidP="00690D88">
      <w:pPr>
        <w:jc w:val="both"/>
        <w:rPr>
          <w:sz w:val="24"/>
          <w:szCs w:val="24"/>
        </w:rPr>
      </w:pPr>
    </w:p>
    <w:p w:rsidR="00690D88" w:rsidRDefault="00690D88" w:rsidP="00690D88">
      <w:pPr>
        <w:jc w:val="both"/>
        <w:rPr>
          <w:sz w:val="24"/>
          <w:szCs w:val="24"/>
        </w:rPr>
      </w:pPr>
    </w:p>
    <w:p w:rsidR="00690D88" w:rsidRDefault="00690D88" w:rsidP="00690D88">
      <w:pPr>
        <w:jc w:val="both"/>
        <w:rPr>
          <w:sz w:val="24"/>
          <w:szCs w:val="24"/>
        </w:rPr>
      </w:pPr>
    </w:p>
    <w:p w:rsidR="00690D88" w:rsidRDefault="00690D88" w:rsidP="00690D88">
      <w:pPr>
        <w:jc w:val="both"/>
        <w:rPr>
          <w:sz w:val="24"/>
          <w:szCs w:val="24"/>
        </w:rPr>
      </w:pPr>
    </w:p>
    <w:p w:rsidR="00690D88" w:rsidRDefault="00690D88" w:rsidP="00690D88">
      <w:pPr>
        <w:jc w:val="both"/>
        <w:rPr>
          <w:sz w:val="24"/>
          <w:szCs w:val="24"/>
        </w:rPr>
      </w:pPr>
    </w:p>
    <w:p w:rsidR="00690D88" w:rsidRDefault="00690D88" w:rsidP="00690D88">
      <w:pPr>
        <w:jc w:val="both"/>
        <w:rPr>
          <w:sz w:val="24"/>
          <w:szCs w:val="24"/>
        </w:rPr>
      </w:pPr>
    </w:p>
    <w:p w:rsidR="00690D88" w:rsidRDefault="00690D88" w:rsidP="00690D88">
      <w:pPr>
        <w:jc w:val="both"/>
        <w:rPr>
          <w:sz w:val="24"/>
          <w:szCs w:val="24"/>
        </w:rPr>
      </w:pPr>
    </w:p>
    <w:p w:rsidR="00690D88" w:rsidRDefault="00690D88" w:rsidP="00690D88">
      <w:pPr>
        <w:jc w:val="both"/>
        <w:rPr>
          <w:sz w:val="24"/>
          <w:szCs w:val="24"/>
        </w:rPr>
      </w:pPr>
    </w:p>
    <w:p w:rsidR="00690D88" w:rsidRDefault="00690D88" w:rsidP="00690D88">
      <w:pPr>
        <w:jc w:val="both"/>
        <w:rPr>
          <w:sz w:val="24"/>
          <w:szCs w:val="24"/>
        </w:rPr>
      </w:pPr>
    </w:p>
    <w:p w:rsidR="00690D88" w:rsidRDefault="00690D88" w:rsidP="00690D88">
      <w:pPr>
        <w:jc w:val="both"/>
        <w:rPr>
          <w:sz w:val="24"/>
          <w:szCs w:val="24"/>
        </w:rPr>
      </w:pPr>
    </w:p>
    <w:p w:rsidR="00690D88" w:rsidRDefault="00690D88" w:rsidP="00690D88">
      <w:pPr>
        <w:jc w:val="both"/>
        <w:rPr>
          <w:sz w:val="24"/>
          <w:szCs w:val="24"/>
        </w:rPr>
      </w:pPr>
    </w:p>
    <w:p w:rsidR="00690D88" w:rsidRDefault="00690D88" w:rsidP="00690D88">
      <w:pPr>
        <w:jc w:val="both"/>
        <w:rPr>
          <w:sz w:val="24"/>
          <w:szCs w:val="24"/>
        </w:rPr>
      </w:pPr>
    </w:p>
    <w:p w:rsidR="00690D88" w:rsidRDefault="00690D88" w:rsidP="00690D88">
      <w:pPr>
        <w:jc w:val="both"/>
        <w:rPr>
          <w:sz w:val="24"/>
          <w:szCs w:val="24"/>
        </w:rPr>
      </w:pPr>
    </w:p>
    <w:p w:rsidR="00690D88" w:rsidRDefault="00690D88" w:rsidP="00690D88">
      <w:pPr>
        <w:jc w:val="both"/>
        <w:rPr>
          <w:sz w:val="24"/>
          <w:szCs w:val="24"/>
        </w:rPr>
      </w:pPr>
    </w:p>
    <w:p w:rsidR="00690D88" w:rsidRDefault="00690D88" w:rsidP="00690D88">
      <w:pPr>
        <w:jc w:val="both"/>
        <w:rPr>
          <w:sz w:val="24"/>
          <w:szCs w:val="24"/>
        </w:rPr>
      </w:pPr>
    </w:p>
    <w:p w:rsidR="00690D88" w:rsidRDefault="00690D88" w:rsidP="00690D88">
      <w:pPr>
        <w:jc w:val="both"/>
        <w:rPr>
          <w:sz w:val="24"/>
          <w:szCs w:val="24"/>
        </w:rPr>
      </w:pPr>
    </w:p>
    <w:p w:rsidR="00690D88" w:rsidRDefault="00690D88" w:rsidP="00690D88">
      <w:pPr>
        <w:jc w:val="both"/>
        <w:rPr>
          <w:sz w:val="24"/>
          <w:szCs w:val="24"/>
        </w:rPr>
      </w:pPr>
    </w:p>
    <w:p w:rsidR="00690D88" w:rsidRDefault="00690D88" w:rsidP="00690D88">
      <w:pPr>
        <w:jc w:val="both"/>
        <w:rPr>
          <w:sz w:val="24"/>
          <w:szCs w:val="24"/>
        </w:rPr>
      </w:pPr>
    </w:p>
    <w:p w:rsidR="00690D88" w:rsidRDefault="00690D88" w:rsidP="00690D88">
      <w:pPr>
        <w:jc w:val="both"/>
        <w:rPr>
          <w:sz w:val="24"/>
          <w:szCs w:val="24"/>
        </w:rPr>
      </w:pPr>
    </w:p>
    <w:p w:rsidR="00690D88" w:rsidRDefault="00690D88" w:rsidP="00690D88">
      <w:pPr>
        <w:jc w:val="both"/>
        <w:rPr>
          <w:sz w:val="24"/>
          <w:szCs w:val="24"/>
        </w:rPr>
      </w:pPr>
    </w:p>
    <w:p w:rsidR="00690D88" w:rsidRDefault="00690D88" w:rsidP="00690D88">
      <w:pPr>
        <w:jc w:val="both"/>
        <w:rPr>
          <w:sz w:val="24"/>
          <w:szCs w:val="24"/>
        </w:rPr>
      </w:pPr>
    </w:p>
    <w:p w:rsidR="00690D88" w:rsidRDefault="00690D88" w:rsidP="00690D88">
      <w:pPr>
        <w:jc w:val="both"/>
        <w:rPr>
          <w:sz w:val="24"/>
          <w:szCs w:val="24"/>
        </w:rPr>
      </w:pPr>
    </w:p>
    <w:p w:rsidR="00690D88" w:rsidRDefault="00690D88" w:rsidP="00690D88">
      <w:pPr>
        <w:jc w:val="both"/>
        <w:rPr>
          <w:sz w:val="24"/>
          <w:szCs w:val="24"/>
        </w:rPr>
      </w:pPr>
    </w:p>
    <w:p w:rsidR="00690D88" w:rsidRDefault="00690D88" w:rsidP="00690D88">
      <w:pPr>
        <w:jc w:val="both"/>
        <w:rPr>
          <w:sz w:val="24"/>
          <w:szCs w:val="24"/>
        </w:rPr>
      </w:pPr>
    </w:p>
    <w:p w:rsidR="00690D88" w:rsidRDefault="00690D88" w:rsidP="00690D88">
      <w:pPr>
        <w:jc w:val="both"/>
        <w:rPr>
          <w:sz w:val="24"/>
          <w:szCs w:val="24"/>
        </w:rPr>
      </w:pPr>
    </w:p>
    <w:p w:rsidR="00690D88" w:rsidRDefault="00690D88" w:rsidP="00690D88">
      <w:pPr>
        <w:jc w:val="both"/>
        <w:rPr>
          <w:sz w:val="24"/>
          <w:szCs w:val="24"/>
        </w:rPr>
      </w:pPr>
    </w:p>
    <w:p w:rsidR="00690D88" w:rsidRDefault="00690D88" w:rsidP="00690D88">
      <w:pPr>
        <w:jc w:val="both"/>
        <w:rPr>
          <w:sz w:val="24"/>
          <w:szCs w:val="24"/>
        </w:rPr>
      </w:pPr>
    </w:p>
    <w:p w:rsidR="00690D88" w:rsidRDefault="00690D88" w:rsidP="00690D88">
      <w:pPr>
        <w:jc w:val="both"/>
        <w:rPr>
          <w:sz w:val="24"/>
          <w:szCs w:val="24"/>
        </w:rPr>
      </w:pPr>
    </w:p>
    <w:p w:rsidR="00690D88" w:rsidRDefault="00690D88" w:rsidP="00690D88">
      <w:pPr>
        <w:jc w:val="both"/>
        <w:rPr>
          <w:sz w:val="24"/>
          <w:szCs w:val="24"/>
        </w:rPr>
      </w:pPr>
    </w:p>
    <w:p w:rsidR="00690D88" w:rsidRDefault="00690D88" w:rsidP="00690D88">
      <w:pPr>
        <w:jc w:val="both"/>
        <w:rPr>
          <w:sz w:val="24"/>
          <w:szCs w:val="24"/>
        </w:rPr>
      </w:pPr>
    </w:p>
    <w:p w:rsidR="00690D88" w:rsidRDefault="00690D88" w:rsidP="00690D88">
      <w:pPr>
        <w:jc w:val="both"/>
        <w:rPr>
          <w:sz w:val="24"/>
          <w:szCs w:val="24"/>
        </w:rPr>
      </w:pPr>
    </w:p>
    <w:p w:rsidR="00690D88" w:rsidRDefault="00690D88" w:rsidP="00690D88">
      <w:pPr>
        <w:jc w:val="both"/>
        <w:rPr>
          <w:sz w:val="24"/>
          <w:szCs w:val="24"/>
        </w:rPr>
      </w:pPr>
    </w:p>
    <w:p w:rsidR="00690D88" w:rsidRDefault="00690D88" w:rsidP="00690D88">
      <w:pPr>
        <w:jc w:val="both"/>
        <w:rPr>
          <w:sz w:val="24"/>
          <w:szCs w:val="24"/>
        </w:rPr>
      </w:pPr>
    </w:p>
    <w:p w:rsidR="00690D88" w:rsidRDefault="00690D88" w:rsidP="00690D88">
      <w:pPr>
        <w:jc w:val="both"/>
        <w:rPr>
          <w:sz w:val="24"/>
          <w:szCs w:val="24"/>
        </w:rPr>
      </w:pPr>
    </w:p>
    <w:p w:rsidR="00690D88" w:rsidRDefault="00690D88" w:rsidP="00690D88">
      <w:pPr>
        <w:jc w:val="both"/>
        <w:rPr>
          <w:sz w:val="24"/>
          <w:szCs w:val="24"/>
        </w:rPr>
      </w:pPr>
    </w:p>
    <w:p w:rsidR="00690D88" w:rsidRDefault="00690D88" w:rsidP="00690D88">
      <w:pPr>
        <w:jc w:val="both"/>
        <w:rPr>
          <w:sz w:val="24"/>
          <w:szCs w:val="24"/>
        </w:rPr>
      </w:pPr>
    </w:p>
    <w:p w:rsidR="00690D88" w:rsidRDefault="00690D88" w:rsidP="00690D88">
      <w:pPr>
        <w:jc w:val="both"/>
        <w:rPr>
          <w:sz w:val="24"/>
          <w:szCs w:val="24"/>
        </w:rPr>
      </w:pPr>
    </w:p>
    <w:p w:rsidR="00690D88" w:rsidRDefault="00690D88" w:rsidP="00690D88">
      <w:pPr>
        <w:jc w:val="both"/>
        <w:rPr>
          <w:sz w:val="24"/>
          <w:szCs w:val="24"/>
        </w:rPr>
      </w:pPr>
    </w:p>
    <w:p w:rsidR="00535C4C" w:rsidRDefault="00535C4C" w:rsidP="00690D88">
      <w:pPr>
        <w:jc w:val="both"/>
        <w:rPr>
          <w:sz w:val="24"/>
          <w:szCs w:val="24"/>
        </w:rPr>
      </w:pPr>
    </w:p>
    <w:p w:rsidR="008D44F2" w:rsidRDefault="00690D88" w:rsidP="00690D88">
      <w:pPr>
        <w:jc w:val="both"/>
        <w:rPr>
          <w:sz w:val="24"/>
          <w:szCs w:val="24"/>
        </w:rPr>
      </w:pPr>
      <w:r w:rsidRPr="00690D88">
        <w:rPr>
          <w:sz w:val="24"/>
          <w:szCs w:val="24"/>
        </w:rPr>
        <w:t xml:space="preserve">Рассылка: ОМС «КУИ </w:t>
      </w:r>
      <w:r w:rsidR="00535C4C">
        <w:rPr>
          <w:sz w:val="24"/>
          <w:szCs w:val="24"/>
        </w:rPr>
        <w:t>ЗГО», пресс- служба, прокуратура</w:t>
      </w:r>
    </w:p>
    <w:p w:rsidR="00535C4C" w:rsidRDefault="00535C4C" w:rsidP="00690D88">
      <w:pPr>
        <w:jc w:val="both"/>
        <w:rPr>
          <w:sz w:val="24"/>
          <w:szCs w:val="24"/>
        </w:rPr>
        <w:sectPr w:rsidR="00535C4C" w:rsidSect="00425AA9">
          <w:headerReference w:type="default" r:id="rId11"/>
          <w:footerReference w:type="default" r:id="rId12"/>
          <w:headerReference w:type="first" r:id="rId13"/>
          <w:footerReference w:type="first" r:id="rId14"/>
          <w:pgSz w:w="11906" w:h="16838"/>
          <w:pgMar w:top="1134" w:right="567" w:bottom="1134" w:left="1701" w:header="454" w:footer="397" w:gutter="0"/>
          <w:pgNumType w:start="1"/>
          <w:cols w:space="708"/>
          <w:titlePg/>
          <w:docGrid w:linePitch="360"/>
        </w:sectPr>
      </w:pPr>
    </w:p>
    <w:p w:rsidR="008D44F2" w:rsidRPr="008D44F2" w:rsidRDefault="008D44F2" w:rsidP="00535C4C">
      <w:pPr>
        <w:ind w:firstLine="6379"/>
      </w:pPr>
      <w:r w:rsidRPr="008D44F2">
        <w:lastRenderedPageBreak/>
        <w:t>ПРИЛОЖЕНИЕ</w:t>
      </w:r>
    </w:p>
    <w:p w:rsidR="008D44F2" w:rsidRPr="008D44F2" w:rsidRDefault="008D44F2" w:rsidP="008D44F2">
      <w:pPr>
        <w:widowControl w:val="0"/>
        <w:suppressAutoHyphens/>
        <w:autoSpaceDE w:val="0"/>
        <w:ind w:left="5103"/>
        <w:jc w:val="center"/>
        <w:rPr>
          <w:lang w:eastAsia="ar-SA"/>
        </w:rPr>
      </w:pPr>
      <w:r w:rsidRPr="008D44F2">
        <w:rPr>
          <w:lang w:eastAsia="ar-SA"/>
        </w:rPr>
        <w:t>Утверждено</w:t>
      </w:r>
    </w:p>
    <w:p w:rsidR="008D44F2" w:rsidRPr="008D44F2" w:rsidRDefault="008D44F2" w:rsidP="008D44F2">
      <w:pPr>
        <w:widowControl w:val="0"/>
        <w:suppressAutoHyphens/>
        <w:autoSpaceDE w:val="0"/>
        <w:ind w:left="5103"/>
        <w:jc w:val="center"/>
        <w:rPr>
          <w:lang w:eastAsia="ar-SA"/>
        </w:rPr>
      </w:pPr>
      <w:r w:rsidRPr="008D44F2">
        <w:rPr>
          <w:lang w:eastAsia="ar-SA"/>
        </w:rPr>
        <w:t>постановлением администрации</w:t>
      </w:r>
    </w:p>
    <w:p w:rsidR="008D44F2" w:rsidRPr="008D44F2" w:rsidRDefault="008D44F2" w:rsidP="008D44F2">
      <w:pPr>
        <w:ind w:left="5103"/>
        <w:jc w:val="center"/>
      </w:pPr>
      <w:r w:rsidRPr="008D44F2">
        <w:t>Златоустовского городского округа</w:t>
      </w:r>
    </w:p>
    <w:p w:rsidR="008D44F2" w:rsidRPr="008D44F2" w:rsidRDefault="008D44F2" w:rsidP="008D44F2">
      <w:pPr>
        <w:widowControl w:val="0"/>
        <w:suppressAutoHyphens/>
        <w:autoSpaceDE w:val="0"/>
        <w:ind w:left="5103"/>
        <w:jc w:val="center"/>
        <w:rPr>
          <w:lang w:eastAsia="ar-SA"/>
        </w:rPr>
      </w:pPr>
      <w:r w:rsidRPr="008D44F2">
        <w:rPr>
          <w:lang w:eastAsia="ar-SA"/>
        </w:rPr>
        <w:t xml:space="preserve">от </w:t>
      </w:r>
      <w:r w:rsidR="00F91EF6">
        <w:rPr>
          <w:lang w:eastAsia="ar-SA"/>
        </w:rPr>
        <w:t>26.06.2024 г.</w:t>
      </w:r>
      <w:r w:rsidRPr="008D44F2">
        <w:rPr>
          <w:lang w:eastAsia="ar-SA"/>
        </w:rPr>
        <w:t xml:space="preserve"> № </w:t>
      </w:r>
      <w:r w:rsidR="00F91EF6">
        <w:rPr>
          <w:lang w:eastAsia="ar-SA"/>
        </w:rPr>
        <w:t>205-П/АДМ</w:t>
      </w:r>
      <w:bookmarkStart w:id="0" w:name="_GoBack"/>
      <w:bookmarkEnd w:id="0"/>
    </w:p>
    <w:p w:rsidR="008D44F2" w:rsidRPr="008D44F2" w:rsidRDefault="008D44F2" w:rsidP="008D44F2">
      <w:pPr>
        <w:tabs>
          <w:tab w:val="left" w:pos="5529"/>
        </w:tabs>
        <w:suppressAutoHyphens/>
        <w:ind w:left="5103"/>
        <w:jc w:val="center"/>
      </w:pPr>
    </w:p>
    <w:p w:rsidR="00CF1C4C" w:rsidRDefault="00CF1C4C" w:rsidP="00690D88">
      <w:pPr>
        <w:jc w:val="both"/>
      </w:pPr>
    </w:p>
    <w:p w:rsidR="008D44F2" w:rsidRDefault="008D44F2" w:rsidP="008D44F2">
      <w:pPr>
        <w:jc w:val="center"/>
      </w:pPr>
      <w:r>
        <w:t>Положение</w:t>
      </w:r>
    </w:p>
    <w:p w:rsidR="008D44F2" w:rsidRDefault="00672B5B" w:rsidP="008D44F2">
      <w:pPr>
        <w:jc w:val="center"/>
      </w:pPr>
      <w:r>
        <w:t>«</w:t>
      </w:r>
      <w:r w:rsidR="008D44F2">
        <w:t>Об учете муниципального имущества и порядке ведении Реестра муниципального имущества муниципального образования</w:t>
      </w:r>
      <w:r>
        <w:t xml:space="preserve"> </w:t>
      </w:r>
      <w:r>
        <w:br/>
        <w:t>Златоустовский городской округ»</w:t>
      </w:r>
    </w:p>
    <w:p w:rsidR="00CE7C32" w:rsidRDefault="00CE7C32" w:rsidP="008D44F2">
      <w:pPr>
        <w:jc w:val="center"/>
      </w:pPr>
    </w:p>
    <w:p w:rsidR="008D44F2" w:rsidRDefault="008D44F2" w:rsidP="008D44F2">
      <w:pPr>
        <w:ind w:left="360"/>
        <w:jc w:val="center"/>
      </w:pPr>
      <w:r>
        <w:rPr>
          <w:lang w:val="en-US"/>
        </w:rPr>
        <w:t>I</w:t>
      </w:r>
      <w:r>
        <w:t>. Общие положения</w:t>
      </w:r>
    </w:p>
    <w:p w:rsidR="00561A3C" w:rsidRDefault="00672B5B" w:rsidP="00561A3C">
      <w:pPr>
        <w:ind w:firstLine="709"/>
        <w:jc w:val="both"/>
      </w:pPr>
      <w:r>
        <w:t>1. </w:t>
      </w:r>
      <w:r w:rsidR="008D44F2">
        <w:t>Настоящее Положение разработано в соответствии с Гражданским кодексом Российской Феде</w:t>
      </w:r>
      <w:r>
        <w:t>рации и действующей Концепцией «</w:t>
      </w:r>
      <w:r w:rsidR="008D44F2">
        <w:t>О порядке управления и распоря</w:t>
      </w:r>
      <w:r w:rsidR="00561A3C">
        <w:t>жения муниципальным имуществом м</w:t>
      </w:r>
      <w:r w:rsidR="008D44F2">
        <w:t>униципального образования Златоустовский городско</w:t>
      </w:r>
      <w:r w:rsidR="00561A3C">
        <w:t>й округ»</w:t>
      </w:r>
      <w:r w:rsidR="008D44F2">
        <w:t xml:space="preserve">, Приказом Минфина России </w:t>
      </w:r>
      <w:r w:rsidR="00561A3C">
        <w:br/>
        <w:t>от 10 октября 2023 г. № 163н «</w:t>
      </w:r>
      <w:r w:rsidR="008D44F2">
        <w:t>Об утверждении Порядка ведения органами местного самоуправления ре</w:t>
      </w:r>
      <w:r w:rsidR="00561A3C">
        <w:t>естров муниципального имущества»</w:t>
      </w:r>
      <w:r w:rsidR="008D44F2">
        <w:t>.</w:t>
      </w:r>
    </w:p>
    <w:p w:rsidR="008D44F2" w:rsidRDefault="00561A3C" w:rsidP="00561A3C">
      <w:pPr>
        <w:ind w:firstLine="709"/>
        <w:jc w:val="both"/>
      </w:pPr>
      <w:r>
        <w:t>2. </w:t>
      </w:r>
      <w:proofErr w:type="gramStart"/>
      <w:r w:rsidR="008D44F2">
        <w:t xml:space="preserve">Настоящее Положение устанавливает порядок учета муниципального имущества и ведения Реестра муниципального имущества (далее Реестр) муниципального образования Златоустовский городской округ, в целях совершенствования механизмов управления и распоряжения этим имуществом, в том числе состав подлежащего учету муниципального имущества и порядок его учета, состав сведений, подлежащих отражению в реестрах, </w:t>
      </w:r>
      <w:r>
        <w:br/>
      </w:r>
      <w:r w:rsidR="008D44F2">
        <w:t xml:space="preserve">а также порядок предоставления содержащейся в реестрах информации </w:t>
      </w:r>
      <w:r>
        <w:br/>
      </w:r>
      <w:r w:rsidR="008D44F2">
        <w:t>о муниципальном имуществе.</w:t>
      </w:r>
      <w:proofErr w:type="gramEnd"/>
    </w:p>
    <w:p w:rsidR="00561A3C" w:rsidRDefault="008D44F2" w:rsidP="00561A3C">
      <w:pPr>
        <w:ind w:firstLine="709"/>
        <w:jc w:val="both"/>
      </w:pPr>
      <w:r>
        <w:t>Учет муниципального имущества включает получение, экспертизу (правовую) и хранение документов, содержащих сведения о муниципальном имуществе, и внесение указанных сведений в Реестр в объеме, необходимом для осуществления полномочий по управлению и распоряжению муниципальным имуществом.</w:t>
      </w:r>
    </w:p>
    <w:p w:rsidR="00561A3C" w:rsidRDefault="008D44F2" w:rsidP="00561A3C">
      <w:pPr>
        <w:ind w:firstLine="709"/>
        <w:jc w:val="both"/>
      </w:pPr>
      <w:r>
        <w:t>3.</w:t>
      </w:r>
      <w:r w:rsidR="00561A3C">
        <w:t> </w:t>
      </w:r>
      <w:r>
        <w:t xml:space="preserve">Учет находящихся в муниципальной собственности природных ресурсов (объектов), драгоценных металлов и драгоценных камней, музейных предметов и музейных коллекций, а также средств местных бюджетов регулируется законодательством о природных ресурсах, драгоценных металлах и драгоценных камнях, Музейном фонде Российской Федерации и музеях </w:t>
      </w:r>
      <w:r w:rsidR="00561A3C">
        <w:br/>
      </w:r>
      <w:r>
        <w:t>в Российской Федерации и бюджетным законодательством Российской Федерации.</w:t>
      </w:r>
    </w:p>
    <w:p w:rsidR="00561A3C" w:rsidRDefault="008D44F2" w:rsidP="00561A3C">
      <w:pPr>
        <w:ind w:firstLine="709"/>
        <w:jc w:val="both"/>
      </w:pPr>
      <w:r>
        <w:t>4.</w:t>
      </w:r>
      <w:r w:rsidR="00561A3C">
        <w:t> </w:t>
      </w:r>
      <w:r>
        <w:t xml:space="preserve">Учет муниципального имущества, сведения об объектах </w:t>
      </w:r>
      <w:r w:rsidR="00561A3C">
        <w:br/>
      </w:r>
      <w:r>
        <w:t>и (или) о количестве объектов которого составляют государственную тайну, осуществляется муниципальным органом, в распоряжении которого находятся сведения, отнесенн</w:t>
      </w:r>
      <w:r w:rsidR="00561A3C">
        <w:t>ые в соответствии со статьей 9 З</w:t>
      </w:r>
      <w:r>
        <w:t>акона Росси</w:t>
      </w:r>
      <w:r w:rsidR="00561A3C">
        <w:t>йской Федерации от 21 июля 1993 г. № 5485-1 «О государственной тайне»</w:t>
      </w:r>
      <w:r>
        <w:t xml:space="preserve"> </w:t>
      </w:r>
      <w:r w:rsidR="00561A3C">
        <w:br/>
      </w:r>
      <w:r>
        <w:t>к государственной тайне, самостоятельно.</w:t>
      </w:r>
    </w:p>
    <w:p w:rsidR="00561A3C" w:rsidRDefault="00561A3C" w:rsidP="00561A3C">
      <w:pPr>
        <w:ind w:firstLine="709"/>
        <w:jc w:val="both"/>
      </w:pPr>
      <w:r>
        <w:t>5. </w:t>
      </w:r>
      <w:r w:rsidR="008D44F2">
        <w:t>Собственником Реестра является муниципальное образование Златоустовский горо</w:t>
      </w:r>
      <w:r>
        <w:t>дской округ, держателем Реестра - орган местного самоуправления «</w:t>
      </w:r>
      <w:r w:rsidR="008D44F2">
        <w:t>Комитет по управлению имуществом Златоустовского городского округа» (далее - Комитет).</w:t>
      </w:r>
    </w:p>
    <w:p w:rsidR="00561A3C" w:rsidRDefault="008D44F2" w:rsidP="00561A3C">
      <w:pPr>
        <w:ind w:firstLine="709"/>
        <w:jc w:val="both"/>
      </w:pPr>
      <w:r>
        <w:t>6.</w:t>
      </w:r>
      <w:r w:rsidR="00561A3C">
        <w:t> </w:t>
      </w:r>
      <w:r>
        <w:t xml:space="preserve">Учет муниципального имущества в Реестре сопровождается присвоением реестрового номера </w:t>
      </w:r>
      <w:r w:rsidR="00561A3C">
        <w:t>муниципального имущества (далее </w:t>
      </w:r>
      <w:r>
        <w:t>- реестровый номер). Структура и правила формирования муниципального имущества в Реестре указаны в разделах</w:t>
      </w:r>
      <w:r w:rsidR="00561A3C">
        <w:t xml:space="preserve"> III, IV настоящего Положения.</w:t>
      </w:r>
    </w:p>
    <w:p w:rsidR="008D44F2" w:rsidRDefault="00561A3C" w:rsidP="00561A3C">
      <w:pPr>
        <w:ind w:firstLine="709"/>
        <w:jc w:val="both"/>
      </w:pPr>
      <w:r>
        <w:t>7. </w:t>
      </w:r>
      <w:r w:rsidR="008D44F2">
        <w:t>Неотъемлемой частью реестра являются:</w:t>
      </w:r>
    </w:p>
    <w:p w:rsidR="008D44F2" w:rsidRDefault="008D44F2" w:rsidP="00CE7C32">
      <w:pPr>
        <w:ind w:firstLine="709"/>
        <w:jc w:val="both"/>
      </w:pPr>
      <w:r>
        <w:t>а)</w:t>
      </w:r>
      <w:r w:rsidR="00561A3C">
        <w:t> </w:t>
      </w:r>
      <w:r>
        <w:t xml:space="preserve">документы, подтверждающие сведения, </w:t>
      </w:r>
      <w:r w:rsidR="00561A3C">
        <w:t>включаемые в Реестр (далее </w:t>
      </w:r>
      <w:r>
        <w:t>- подтверждающие документы);</w:t>
      </w:r>
    </w:p>
    <w:p w:rsidR="008D44F2" w:rsidRDefault="008D44F2" w:rsidP="00CE7C32">
      <w:pPr>
        <w:ind w:firstLine="709"/>
        <w:jc w:val="both"/>
      </w:pPr>
      <w:r>
        <w:t>б)</w:t>
      </w:r>
      <w:r w:rsidR="00561A3C">
        <w:t> </w:t>
      </w:r>
      <w:r>
        <w:t>иные документы, предусмотренные правовыми актами органа местного самоуправления.</w:t>
      </w:r>
    </w:p>
    <w:p w:rsidR="008D44F2" w:rsidRDefault="008D44F2" w:rsidP="00672B5B">
      <w:pPr>
        <w:jc w:val="both"/>
      </w:pPr>
    </w:p>
    <w:p w:rsidR="008D44F2" w:rsidRDefault="00561A3C" w:rsidP="00561A3C">
      <w:pPr>
        <w:jc w:val="center"/>
      </w:pPr>
      <w:r>
        <w:t>II. </w:t>
      </w:r>
      <w:r w:rsidR="008D44F2">
        <w:t>Определение и назначение Реестра</w:t>
      </w:r>
    </w:p>
    <w:p w:rsidR="008D44F2" w:rsidRDefault="00CE7C32" w:rsidP="00CE7C32">
      <w:pPr>
        <w:ind w:firstLine="709"/>
        <w:jc w:val="both"/>
      </w:pPr>
      <w:r>
        <w:t>8. </w:t>
      </w:r>
      <w:r w:rsidR="008D44F2">
        <w:t>Под Реестром понимается информационная система, представляющая собой перечень муниципальных объектов учета и сведения (описание) о них.</w:t>
      </w:r>
    </w:p>
    <w:p w:rsidR="00DB0004" w:rsidRDefault="00DB0004" w:rsidP="00DB0004">
      <w:pPr>
        <w:ind w:firstLine="709"/>
        <w:jc w:val="both"/>
      </w:pPr>
      <w:r>
        <w:t>Ведение Реестра - </w:t>
      </w:r>
      <w:r w:rsidR="008D44F2">
        <w:t xml:space="preserve">это формирование информации о состоянии </w:t>
      </w:r>
      <w:r>
        <w:br/>
      </w:r>
      <w:r w:rsidR="008D44F2">
        <w:t>и движении муниципального имущества, финансовых вложений</w:t>
      </w:r>
      <w:r>
        <w:t xml:space="preserve"> (формирование уставного фонда м</w:t>
      </w:r>
      <w:r w:rsidR="008D44F2">
        <w:t xml:space="preserve">униципальных предприятий за счет стоимости муниципального имущества и денежных средств учредителя, </w:t>
      </w:r>
      <w:r>
        <w:br/>
      </w:r>
      <w:r w:rsidR="00C70675">
        <w:t>а также уставный фонд обществ с ограниченной ответственностью (далее ООО)</w:t>
      </w:r>
      <w:r w:rsidR="008D44F2">
        <w:t xml:space="preserve">, образованных с долей участия </w:t>
      </w:r>
      <w:r w:rsidR="00C70675">
        <w:t xml:space="preserve">Златоустовского городского округа (далее </w:t>
      </w:r>
      <w:r w:rsidR="008D44F2">
        <w:t>ЗГО</w:t>
      </w:r>
      <w:r w:rsidR="00C70675">
        <w:t>)</w:t>
      </w:r>
      <w:r w:rsidR="008D44F2">
        <w:t>), муниципальных учреждений (предприятий).</w:t>
      </w:r>
    </w:p>
    <w:p w:rsidR="00C70675" w:rsidRDefault="00DB0004" w:rsidP="00C70675">
      <w:pPr>
        <w:ind w:firstLine="709"/>
        <w:jc w:val="both"/>
      </w:pPr>
      <w:r>
        <w:t>9. </w:t>
      </w:r>
      <w:r w:rsidR="008D44F2">
        <w:t>Реестр муниципального имущества обеспечивает решение следующих задач:</w:t>
      </w:r>
    </w:p>
    <w:p w:rsidR="00C70675" w:rsidRDefault="00C70675" w:rsidP="00C70675">
      <w:pPr>
        <w:ind w:firstLine="709"/>
        <w:jc w:val="both"/>
      </w:pPr>
      <w:r>
        <w:t>1) </w:t>
      </w:r>
      <w:r w:rsidR="008D44F2">
        <w:t>анализ состояния и эффективного использования муниципального имущества;</w:t>
      </w:r>
    </w:p>
    <w:p w:rsidR="00C70675" w:rsidRDefault="00C70675" w:rsidP="00C70675">
      <w:pPr>
        <w:ind w:firstLine="709"/>
        <w:jc w:val="both"/>
      </w:pPr>
      <w:r>
        <w:t>2) </w:t>
      </w:r>
      <w:r w:rsidR="008D44F2">
        <w:t>выработка рекомендаций по более рациональному использованию объектов муниципальной собственности в зависимости от изменений состояния экономики;</w:t>
      </w:r>
    </w:p>
    <w:p w:rsidR="00C70675" w:rsidRDefault="00C70675" w:rsidP="00C70675">
      <w:pPr>
        <w:ind w:firstLine="709"/>
        <w:jc w:val="both"/>
      </w:pPr>
      <w:r>
        <w:t>3) </w:t>
      </w:r>
      <w:r w:rsidR="008D44F2">
        <w:t xml:space="preserve">информационно-справочное обеспечение процесса подготовки </w:t>
      </w:r>
      <w:r>
        <w:br/>
      </w:r>
      <w:r w:rsidR="008D44F2">
        <w:t>и принятия решений по вопросам, касающимся муниципальной собственности, и реализации прав собственника на эти объекты;</w:t>
      </w:r>
    </w:p>
    <w:p w:rsidR="00C70675" w:rsidRDefault="00C70675" w:rsidP="00C70675">
      <w:pPr>
        <w:ind w:firstLine="709"/>
        <w:jc w:val="both"/>
      </w:pPr>
      <w:r>
        <w:t>4) </w:t>
      </w:r>
      <w:r w:rsidR="008D44F2">
        <w:t>обеспечение информацией об объектах муниципальной собственности заинтересованных лиц.</w:t>
      </w:r>
    </w:p>
    <w:p w:rsidR="00C70675" w:rsidRDefault="00C70675" w:rsidP="00C70675">
      <w:pPr>
        <w:ind w:firstLine="709"/>
        <w:jc w:val="both"/>
      </w:pPr>
      <w:r>
        <w:t>10. </w:t>
      </w:r>
      <w:r w:rsidR="008D44F2">
        <w:t xml:space="preserve">В Реестре отражаются сведения, характеризующие объекты учета, </w:t>
      </w:r>
      <w:r>
        <w:br/>
      </w:r>
      <w:r w:rsidR="008D44F2">
        <w:t>а также данные распорядительных, судебных и других документов, подтверждающих переход права собственности и других вторичных вещных прав на муниципальное имущество.</w:t>
      </w:r>
    </w:p>
    <w:p w:rsidR="00C70675" w:rsidRDefault="00C70675" w:rsidP="00C70675">
      <w:pPr>
        <w:ind w:firstLine="709"/>
        <w:jc w:val="both"/>
      </w:pPr>
      <w:r>
        <w:t>11. </w:t>
      </w:r>
      <w:r w:rsidR="008D44F2">
        <w:t xml:space="preserve">Объектами учета в Реестре являются </w:t>
      </w:r>
      <w:proofErr w:type="gramStart"/>
      <w:r w:rsidR="008D44F2">
        <w:t>имущество</w:t>
      </w:r>
      <w:proofErr w:type="gramEnd"/>
      <w:r w:rsidR="008D44F2">
        <w:t xml:space="preserve"> не закрепленное </w:t>
      </w:r>
      <w:r>
        <w:br/>
      </w:r>
      <w:r w:rsidR="008D44F2">
        <w:t>на праве хозяйственного ведения и операти</w:t>
      </w:r>
      <w:r>
        <w:t>вного управления, составляющее м</w:t>
      </w:r>
      <w:r w:rsidR="008D44F2">
        <w:t>униципальную казну Зла</w:t>
      </w:r>
      <w:r>
        <w:t>тоустовского городского округа;</w:t>
      </w:r>
      <w:r w:rsidR="008D44F2">
        <w:t xml:space="preserve"> имущество, закрепленное за юридическими лицами на правах хозяйственного ведения </w:t>
      </w:r>
      <w:r>
        <w:br/>
      </w:r>
      <w:r w:rsidR="008D44F2">
        <w:t xml:space="preserve">и оперативного управления, а также земельные участки переданные муниципальным учреждениям в постоянное бессрочное пользование: </w:t>
      </w:r>
    </w:p>
    <w:p w:rsidR="00C70675" w:rsidRDefault="00C70675" w:rsidP="00C70675">
      <w:pPr>
        <w:ind w:firstLine="709"/>
        <w:jc w:val="both"/>
      </w:pPr>
      <w:r>
        <w:t>1) </w:t>
      </w:r>
      <w:r w:rsidR="008D44F2">
        <w:t>земельные участки;</w:t>
      </w:r>
    </w:p>
    <w:p w:rsidR="00C70675" w:rsidRDefault="00C70675" w:rsidP="00C70675">
      <w:pPr>
        <w:ind w:firstLine="709"/>
        <w:jc w:val="both"/>
      </w:pPr>
      <w:r>
        <w:t>2) </w:t>
      </w:r>
      <w:r w:rsidR="008D44F2">
        <w:t>участки леса, обособленные водные объекты и другие природные объекты (ресурсы);</w:t>
      </w:r>
    </w:p>
    <w:p w:rsidR="00C70675" w:rsidRDefault="00C70675" w:rsidP="00C70675">
      <w:pPr>
        <w:ind w:firstLine="709"/>
        <w:jc w:val="both"/>
      </w:pPr>
      <w:r>
        <w:t>3) </w:t>
      </w:r>
      <w:r w:rsidR="008D44F2">
        <w:t>объекты жилищного фонда (квартиры, комнаты, доли в жилых помещениях, жилые дома);</w:t>
      </w:r>
    </w:p>
    <w:p w:rsidR="00C70675" w:rsidRDefault="00C70675" w:rsidP="00C70675">
      <w:pPr>
        <w:ind w:firstLine="709"/>
        <w:jc w:val="both"/>
      </w:pPr>
      <w:r>
        <w:t>4) </w:t>
      </w:r>
      <w:r w:rsidR="008D44F2">
        <w:t>объекты нежилого фонда (здания, нежилые помещения, доли объекта недвижимости, объект незавершенного строительства, единый недвижимый комплекс</w:t>
      </w:r>
      <w:r>
        <w:t> - </w:t>
      </w:r>
      <w:r w:rsidR="008D44F2">
        <w:t xml:space="preserve">сложная вещь либо иное имущество, отнесенное законом </w:t>
      </w:r>
      <w:r>
        <w:br/>
      </w:r>
      <w:r w:rsidR="008D44F2">
        <w:t>к недвижимым вещам);</w:t>
      </w:r>
    </w:p>
    <w:p w:rsidR="00C70675" w:rsidRDefault="00C70675" w:rsidP="00C70675">
      <w:pPr>
        <w:ind w:firstLine="709"/>
        <w:jc w:val="both"/>
      </w:pPr>
      <w:r>
        <w:t>5) </w:t>
      </w:r>
      <w:r w:rsidR="008D44F2">
        <w:t>иное движимое и недвижимое имущество:</w:t>
      </w:r>
    </w:p>
    <w:p w:rsidR="00C70675" w:rsidRDefault="008D44F2" w:rsidP="00C70675">
      <w:pPr>
        <w:ind w:firstLine="709"/>
        <w:jc w:val="both"/>
      </w:pPr>
      <w:r>
        <w:t>-</w:t>
      </w:r>
      <w:r w:rsidR="00C70675">
        <w:t> </w:t>
      </w:r>
      <w:r>
        <w:t xml:space="preserve">основные </w:t>
      </w:r>
      <w:r w:rsidR="00C70675">
        <w:t>средства, стоимостью до 40 тыс. рублей</w:t>
      </w:r>
      <w:r>
        <w:t xml:space="preserve"> (в том числе имущество, учитываемое на </w:t>
      </w:r>
      <w:proofErr w:type="spellStart"/>
      <w:r>
        <w:t>забалансовых</w:t>
      </w:r>
      <w:proofErr w:type="spellEnd"/>
      <w:r>
        <w:t xml:space="preserve"> счетах) учитываются в суммарном стоимостном выражении по балансодержателям;</w:t>
      </w:r>
    </w:p>
    <w:p w:rsidR="00C70675" w:rsidRDefault="008D44F2" w:rsidP="00C70675">
      <w:pPr>
        <w:ind w:firstLine="709"/>
        <w:jc w:val="both"/>
      </w:pPr>
      <w:r>
        <w:t>-</w:t>
      </w:r>
      <w:r w:rsidR="00C70675">
        <w:t> </w:t>
      </w:r>
      <w:r>
        <w:t xml:space="preserve">обстановки дорог: дорожные знаки, ограждения, светофоры, сети наружного освещения, малые архитектурные формы отражаются в Реестре </w:t>
      </w:r>
      <w:r w:rsidR="00C70675">
        <w:br/>
        <w:t>как отдельные объекты учета;</w:t>
      </w:r>
    </w:p>
    <w:p w:rsidR="00C70675" w:rsidRDefault="00C70675" w:rsidP="00C70675">
      <w:pPr>
        <w:ind w:firstLine="709"/>
        <w:jc w:val="both"/>
      </w:pPr>
      <w:r>
        <w:t>6) </w:t>
      </w:r>
      <w:r w:rsidR="008D44F2">
        <w:t>акции и иные ценные бумаги;</w:t>
      </w:r>
    </w:p>
    <w:p w:rsidR="008D44F2" w:rsidRDefault="008D44F2" w:rsidP="00C70675">
      <w:pPr>
        <w:ind w:firstLine="709"/>
        <w:jc w:val="both"/>
      </w:pPr>
      <w:r>
        <w:t>7)</w:t>
      </w:r>
      <w:r w:rsidR="00C70675">
        <w:t> </w:t>
      </w:r>
      <w:r>
        <w:t>финансовые вложения</w:t>
      </w:r>
      <w:r w:rsidR="00C70675">
        <w:t xml:space="preserve"> (сформированный уставный фонд м</w:t>
      </w:r>
      <w:r>
        <w:t xml:space="preserve">униципальных предприятий за счет стоимости муниципального имущества </w:t>
      </w:r>
      <w:r w:rsidR="00C70675">
        <w:br/>
      </w:r>
      <w:r>
        <w:t xml:space="preserve">и денежных средств учредителя, а также уставный фонд ООО, образованных </w:t>
      </w:r>
      <w:r w:rsidR="00C70675">
        <w:br/>
      </w:r>
      <w:r>
        <w:t>с долей участия ЗГО).</w:t>
      </w:r>
    </w:p>
    <w:p w:rsidR="008D44F2" w:rsidRDefault="008D44F2" w:rsidP="00672B5B">
      <w:pPr>
        <w:jc w:val="both"/>
      </w:pPr>
    </w:p>
    <w:p w:rsidR="008D44F2" w:rsidRDefault="00C70675" w:rsidP="00C70675">
      <w:pPr>
        <w:jc w:val="center"/>
      </w:pPr>
      <w:r>
        <w:t>III. </w:t>
      </w:r>
      <w:r w:rsidR="008D44F2">
        <w:t>Структура Реестра</w:t>
      </w:r>
    </w:p>
    <w:p w:rsidR="00C70675" w:rsidRDefault="00C70675" w:rsidP="00C70675">
      <w:pPr>
        <w:ind w:firstLine="709"/>
        <w:jc w:val="both"/>
      </w:pPr>
      <w:r>
        <w:t>12. </w:t>
      </w:r>
      <w:r w:rsidR="008D44F2">
        <w:t xml:space="preserve">Реестр муниципального имущества Златоустовского городского округа состоит из 3-х разделов. </w:t>
      </w:r>
      <w:proofErr w:type="gramStart"/>
      <w:r w:rsidR="008D44F2">
        <w:t xml:space="preserve">В раздел 1 вносятся сведения о недвижимом имуществе, в раздел 2 вносятся сведения о движимом и об ином имуществе, </w:t>
      </w:r>
      <w:r>
        <w:br/>
      </w:r>
      <w:r w:rsidR="008D44F2">
        <w:t xml:space="preserve">в раздел 3 вносятся сведения о лицах, обладающих правами на имущество </w:t>
      </w:r>
      <w:r>
        <w:br/>
      </w:r>
      <w:r w:rsidR="008D44F2">
        <w:t>и сведениями о нем. Разделы состоят из подразделов, в каждый из которых вносятся сведения соответственно о видах недвижимого, движимого и иного имущества и лицах, обладающих правами на объекты учета и</w:t>
      </w:r>
      <w:proofErr w:type="gramEnd"/>
      <w:r w:rsidR="008D44F2">
        <w:t xml:space="preserve"> сведениями </w:t>
      </w:r>
      <w:r>
        <w:br/>
      </w:r>
      <w:r w:rsidR="008D44F2">
        <w:t>о них. В разделы 1, 2, 3 сведения вносятся с приложением подтверждающих документов.</w:t>
      </w:r>
    </w:p>
    <w:p w:rsidR="00C70675" w:rsidRDefault="008D44F2" w:rsidP="00C70675">
      <w:pPr>
        <w:ind w:firstLine="709"/>
        <w:jc w:val="both"/>
      </w:pPr>
      <w:r>
        <w:t>13.</w:t>
      </w:r>
      <w:r w:rsidR="00C70675">
        <w:t> </w:t>
      </w:r>
      <w:r>
        <w:t xml:space="preserve">В раздел 1 вносятся сведения о недвижимом имуществе: </w:t>
      </w:r>
    </w:p>
    <w:p w:rsidR="00C70675" w:rsidRDefault="008D44F2" w:rsidP="00C70675">
      <w:pPr>
        <w:ind w:firstLine="709"/>
        <w:jc w:val="both"/>
      </w:pPr>
      <w:r>
        <w:t>Раздел 1 «Сведения о недвижимом имуществе».</w:t>
      </w:r>
    </w:p>
    <w:p w:rsidR="00C70675" w:rsidRDefault="008D44F2" w:rsidP="00C70675">
      <w:pPr>
        <w:ind w:firstLine="709"/>
        <w:jc w:val="both"/>
      </w:pPr>
      <w:r>
        <w:t>В подраздел 1.1 раздела 1 вносятс</w:t>
      </w:r>
      <w:r w:rsidR="00C70675">
        <w:t>я сведения о земельных участках -</w:t>
      </w:r>
      <w:r>
        <w:t xml:space="preserve"> «Реестр муниципальных земельных участков».</w:t>
      </w:r>
    </w:p>
    <w:p w:rsidR="00C70675" w:rsidRDefault="008D44F2" w:rsidP="00C70675">
      <w:pPr>
        <w:ind w:firstLine="709"/>
        <w:jc w:val="both"/>
      </w:pPr>
      <w:r>
        <w:t xml:space="preserve">Подраздел формируется в автоматизированной системе учета объектов SAUMI (далее АСУ SAUMI), используемой в Комитете и в электронном варианте формата </w:t>
      </w:r>
      <w:proofErr w:type="spellStart"/>
      <w:r>
        <w:t>excel</w:t>
      </w:r>
      <w:proofErr w:type="spellEnd"/>
      <w:r>
        <w:t xml:space="preserve"> (РЗУ), где данные о земельном участке формируются по дате регистрации права</w:t>
      </w:r>
      <w:r w:rsidR="00C70675">
        <w:t xml:space="preserve"> муниципального имущества, то есть </w:t>
      </w:r>
      <w:r>
        <w:t>земельный участок с датой последней регистрации будет отражен в нижней строке таблицы Реестра.</w:t>
      </w:r>
    </w:p>
    <w:p w:rsidR="008D44F2" w:rsidRDefault="008D44F2" w:rsidP="00C70675">
      <w:pPr>
        <w:ind w:firstLine="709"/>
        <w:jc w:val="both"/>
      </w:pPr>
      <w:r>
        <w:t>Реестр муниципальных земельных участков содержит следующие сведения:</w:t>
      </w:r>
    </w:p>
    <w:tbl>
      <w:tblPr>
        <w:tblStyle w:val="a3"/>
        <w:tblW w:w="9639" w:type="dxa"/>
        <w:jc w:val="center"/>
        <w:tblLook w:val="04A0" w:firstRow="1" w:lastRow="0" w:firstColumn="1" w:lastColumn="0" w:noHBand="0" w:noVBand="1"/>
      </w:tblPr>
      <w:tblGrid>
        <w:gridCol w:w="615"/>
        <w:gridCol w:w="4099"/>
        <w:gridCol w:w="3082"/>
        <w:gridCol w:w="1843"/>
      </w:tblGrid>
      <w:tr w:rsidR="008D44F2" w:rsidRPr="00A13598" w:rsidTr="00146DC3">
        <w:trPr>
          <w:jc w:val="center"/>
        </w:trPr>
        <w:tc>
          <w:tcPr>
            <w:tcW w:w="620" w:type="dxa"/>
            <w:vAlign w:val="center"/>
          </w:tcPr>
          <w:p w:rsidR="008D44F2" w:rsidRPr="00A13598" w:rsidRDefault="008D44F2" w:rsidP="00146DC3">
            <w:pPr>
              <w:jc w:val="center"/>
              <w:rPr>
                <w:sz w:val="24"/>
                <w:szCs w:val="24"/>
              </w:rPr>
            </w:pPr>
            <w:r w:rsidRPr="00A13598">
              <w:rPr>
                <w:sz w:val="24"/>
                <w:szCs w:val="24"/>
              </w:rPr>
              <w:t xml:space="preserve">№ </w:t>
            </w:r>
            <w:proofErr w:type="gramStart"/>
            <w:r w:rsidRPr="00A13598">
              <w:rPr>
                <w:sz w:val="24"/>
                <w:szCs w:val="24"/>
              </w:rPr>
              <w:t>п</w:t>
            </w:r>
            <w:proofErr w:type="gramEnd"/>
            <w:r w:rsidRPr="00A13598">
              <w:rPr>
                <w:sz w:val="24"/>
                <w:szCs w:val="24"/>
              </w:rPr>
              <w:t>/п</w:t>
            </w:r>
          </w:p>
        </w:tc>
        <w:tc>
          <w:tcPr>
            <w:tcW w:w="4213" w:type="dxa"/>
            <w:vAlign w:val="center"/>
          </w:tcPr>
          <w:p w:rsidR="008D44F2" w:rsidRPr="00A13598" w:rsidRDefault="008D44F2" w:rsidP="00146DC3">
            <w:pPr>
              <w:jc w:val="center"/>
              <w:rPr>
                <w:sz w:val="24"/>
                <w:szCs w:val="24"/>
              </w:rPr>
            </w:pPr>
            <w:r w:rsidRPr="00A13598">
              <w:rPr>
                <w:sz w:val="24"/>
                <w:szCs w:val="24"/>
              </w:rPr>
              <w:t>Сведения о земельном участке</w:t>
            </w:r>
          </w:p>
        </w:tc>
        <w:tc>
          <w:tcPr>
            <w:tcW w:w="3146" w:type="dxa"/>
            <w:vAlign w:val="center"/>
          </w:tcPr>
          <w:p w:rsidR="008D44F2" w:rsidRPr="00A13598" w:rsidRDefault="008D44F2" w:rsidP="00146DC3">
            <w:pPr>
              <w:jc w:val="center"/>
              <w:rPr>
                <w:sz w:val="24"/>
                <w:szCs w:val="24"/>
              </w:rPr>
            </w:pPr>
            <w:r w:rsidRPr="00A13598">
              <w:rPr>
                <w:sz w:val="24"/>
                <w:szCs w:val="24"/>
              </w:rPr>
              <w:t>Формирование данных</w:t>
            </w:r>
          </w:p>
        </w:tc>
        <w:tc>
          <w:tcPr>
            <w:tcW w:w="1843" w:type="dxa"/>
            <w:vAlign w:val="center"/>
          </w:tcPr>
          <w:p w:rsidR="008D44F2" w:rsidRPr="00A13598" w:rsidRDefault="008D44F2" w:rsidP="00146DC3">
            <w:pPr>
              <w:jc w:val="center"/>
              <w:rPr>
                <w:sz w:val="24"/>
                <w:szCs w:val="24"/>
              </w:rPr>
            </w:pPr>
            <w:r w:rsidRPr="00A13598">
              <w:rPr>
                <w:sz w:val="24"/>
                <w:szCs w:val="24"/>
              </w:rPr>
              <w:t xml:space="preserve">Ответственные лица </w:t>
            </w:r>
            <w:r w:rsidR="00146DC3" w:rsidRPr="00A13598">
              <w:rPr>
                <w:sz w:val="24"/>
                <w:szCs w:val="24"/>
              </w:rPr>
              <w:br/>
            </w:r>
            <w:r w:rsidRPr="00A13598">
              <w:rPr>
                <w:sz w:val="24"/>
                <w:szCs w:val="24"/>
              </w:rPr>
              <w:t>по заполнению данных</w:t>
            </w:r>
          </w:p>
        </w:tc>
      </w:tr>
      <w:tr w:rsidR="008D44F2" w:rsidRPr="00A13598" w:rsidTr="00C70675">
        <w:trPr>
          <w:jc w:val="center"/>
        </w:trPr>
        <w:tc>
          <w:tcPr>
            <w:tcW w:w="620" w:type="dxa"/>
          </w:tcPr>
          <w:p w:rsidR="008D44F2" w:rsidRPr="00A13598" w:rsidRDefault="008D44F2" w:rsidP="00146DC3">
            <w:pPr>
              <w:jc w:val="center"/>
              <w:rPr>
                <w:sz w:val="24"/>
                <w:szCs w:val="24"/>
              </w:rPr>
            </w:pPr>
            <w:r w:rsidRPr="00A13598">
              <w:rPr>
                <w:sz w:val="24"/>
                <w:szCs w:val="24"/>
              </w:rPr>
              <w:t>1</w:t>
            </w:r>
          </w:p>
        </w:tc>
        <w:tc>
          <w:tcPr>
            <w:tcW w:w="4213" w:type="dxa"/>
          </w:tcPr>
          <w:p w:rsidR="008D44F2" w:rsidRPr="00A13598" w:rsidRDefault="008D44F2" w:rsidP="00146DC3">
            <w:pPr>
              <w:jc w:val="both"/>
              <w:rPr>
                <w:sz w:val="24"/>
                <w:szCs w:val="24"/>
              </w:rPr>
            </w:pPr>
            <w:r w:rsidRPr="00A13598">
              <w:rPr>
                <w:sz w:val="24"/>
                <w:szCs w:val="24"/>
              </w:rPr>
              <w:t>-</w:t>
            </w:r>
            <w:r w:rsidR="00146DC3" w:rsidRPr="00A13598">
              <w:rPr>
                <w:sz w:val="24"/>
                <w:szCs w:val="24"/>
              </w:rPr>
              <w:t xml:space="preserve"> </w:t>
            </w:r>
            <w:r w:rsidRPr="00A13598">
              <w:rPr>
                <w:sz w:val="24"/>
                <w:szCs w:val="24"/>
              </w:rPr>
              <w:t>наименование земельного участка;</w:t>
            </w:r>
          </w:p>
          <w:p w:rsidR="008D44F2" w:rsidRPr="00A13598" w:rsidRDefault="008D44F2" w:rsidP="00146DC3">
            <w:pPr>
              <w:jc w:val="both"/>
              <w:rPr>
                <w:sz w:val="24"/>
                <w:szCs w:val="24"/>
              </w:rPr>
            </w:pPr>
            <w:r w:rsidRPr="00A13598">
              <w:rPr>
                <w:sz w:val="24"/>
                <w:szCs w:val="24"/>
              </w:rPr>
              <w:t>-</w:t>
            </w:r>
            <w:r w:rsidR="00146DC3" w:rsidRPr="00A13598">
              <w:rPr>
                <w:sz w:val="24"/>
                <w:szCs w:val="24"/>
              </w:rPr>
              <w:t xml:space="preserve"> </w:t>
            </w:r>
            <w:r w:rsidRPr="00A13598">
              <w:rPr>
                <w:sz w:val="24"/>
                <w:szCs w:val="24"/>
              </w:rPr>
              <w:t xml:space="preserve">адрес (местоположение) земельного участка (с указанием кода </w:t>
            </w:r>
            <w:r w:rsidR="00146DC3" w:rsidRPr="00A13598">
              <w:rPr>
                <w:sz w:val="24"/>
                <w:szCs w:val="24"/>
              </w:rPr>
              <w:br/>
            </w:r>
            <w:hyperlink r:id="rId15" w:history="1">
              <w:proofErr w:type="gramStart"/>
              <w:r w:rsidRPr="00A13598">
                <w:rPr>
                  <w:rStyle w:val="ad"/>
                  <w:rFonts w:cs="Times New Roman CYR"/>
                  <w:color w:val="auto"/>
                  <w:sz w:val="24"/>
                  <w:szCs w:val="24"/>
                </w:rPr>
                <w:t>о</w:t>
              </w:r>
              <w:proofErr w:type="gramEnd"/>
            </w:hyperlink>
            <w:r w:rsidRPr="00A13598">
              <w:rPr>
                <w:sz w:val="24"/>
                <w:szCs w:val="24"/>
              </w:rPr>
              <w:t xml:space="preserve"> территорий муниципальных образований (далее - ОКТМО);</w:t>
            </w:r>
          </w:p>
          <w:p w:rsidR="008D44F2" w:rsidRPr="00A13598" w:rsidRDefault="008D44F2" w:rsidP="00146DC3">
            <w:pPr>
              <w:jc w:val="both"/>
              <w:rPr>
                <w:sz w:val="24"/>
                <w:szCs w:val="24"/>
              </w:rPr>
            </w:pPr>
            <w:r w:rsidRPr="00A13598">
              <w:rPr>
                <w:sz w:val="24"/>
                <w:szCs w:val="24"/>
              </w:rPr>
              <w:t xml:space="preserve">-сведения об ОКС, </w:t>
            </w:r>
            <w:proofErr w:type="gramStart"/>
            <w:r w:rsidRPr="00A13598">
              <w:rPr>
                <w:sz w:val="24"/>
                <w:szCs w:val="24"/>
              </w:rPr>
              <w:t>который</w:t>
            </w:r>
            <w:proofErr w:type="gramEnd"/>
            <w:r w:rsidRPr="00A13598">
              <w:rPr>
                <w:sz w:val="24"/>
                <w:szCs w:val="24"/>
              </w:rPr>
              <w:t xml:space="preserve"> расположен на земельном участке</w:t>
            </w:r>
          </w:p>
        </w:tc>
        <w:tc>
          <w:tcPr>
            <w:tcW w:w="3146" w:type="dxa"/>
          </w:tcPr>
          <w:p w:rsidR="008D44F2" w:rsidRPr="00A13598" w:rsidRDefault="008D44F2" w:rsidP="00146DC3">
            <w:pPr>
              <w:jc w:val="center"/>
              <w:rPr>
                <w:sz w:val="24"/>
                <w:szCs w:val="24"/>
              </w:rPr>
            </w:pPr>
            <w:r w:rsidRPr="00A13598">
              <w:rPr>
                <w:sz w:val="24"/>
                <w:szCs w:val="24"/>
              </w:rPr>
              <w:t xml:space="preserve">АСУ </w:t>
            </w:r>
            <w:r w:rsidRPr="00A13598">
              <w:rPr>
                <w:sz w:val="24"/>
                <w:szCs w:val="24"/>
                <w:lang w:val="en-US"/>
              </w:rPr>
              <w:t>SAUMI</w:t>
            </w:r>
            <w:r w:rsidRPr="00A13598">
              <w:rPr>
                <w:sz w:val="24"/>
                <w:szCs w:val="24"/>
              </w:rPr>
              <w:t>;</w:t>
            </w:r>
          </w:p>
          <w:p w:rsidR="008D44F2" w:rsidRPr="00A13598" w:rsidRDefault="008D44F2" w:rsidP="00146DC3">
            <w:pPr>
              <w:jc w:val="center"/>
              <w:rPr>
                <w:sz w:val="24"/>
                <w:szCs w:val="24"/>
              </w:rPr>
            </w:pPr>
            <w:r w:rsidRPr="00A13598">
              <w:rPr>
                <w:sz w:val="24"/>
                <w:szCs w:val="24"/>
              </w:rPr>
              <w:t xml:space="preserve">таблица в формате </w:t>
            </w:r>
            <w:r w:rsidRPr="00A13598">
              <w:rPr>
                <w:sz w:val="24"/>
                <w:szCs w:val="24"/>
                <w:lang w:val="en-US"/>
              </w:rPr>
              <w:t>excel</w:t>
            </w:r>
          </w:p>
        </w:tc>
        <w:tc>
          <w:tcPr>
            <w:tcW w:w="1843" w:type="dxa"/>
          </w:tcPr>
          <w:p w:rsidR="008D44F2" w:rsidRPr="00A13598" w:rsidRDefault="008D44F2" w:rsidP="00146DC3">
            <w:pPr>
              <w:jc w:val="center"/>
              <w:rPr>
                <w:sz w:val="24"/>
                <w:szCs w:val="24"/>
              </w:rPr>
            </w:pPr>
            <w:r w:rsidRPr="00A13598">
              <w:rPr>
                <w:sz w:val="24"/>
                <w:szCs w:val="24"/>
              </w:rPr>
              <w:t xml:space="preserve">Ответственный специалист отдела учета </w:t>
            </w:r>
            <w:r w:rsidR="00146DC3" w:rsidRPr="00A13598">
              <w:rPr>
                <w:sz w:val="24"/>
                <w:szCs w:val="24"/>
              </w:rPr>
              <w:br/>
            </w:r>
            <w:r w:rsidRPr="00A13598">
              <w:rPr>
                <w:sz w:val="24"/>
                <w:szCs w:val="24"/>
              </w:rPr>
              <w:t>и отчетности муниципальной казны</w:t>
            </w:r>
          </w:p>
        </w:tc>
      </w:tr>
      <w:tr w:rsidR="008D44F2" w:rsidRPr="00A13598" w:rsidTr="00C70675">
        <w:trPr>
          <w:jc w:val="center"/>
        </w:trPr>
        <w:tc>
          <w:tcPr>
            <w:tcW w:w="620" w:type="dxa"/>
          </w:tcPr>
          <w:p w:rsidR="008D44F2" w:rsidRPr="00A13598" w:rsidRDefault="008D44F2" w:rsidP="00146DC3">
            <w:pPr>
              <w:jc w:val="center"/>
              <w:rPr>
                <w:sz w:val="24"/>
                <w:szCs w:val="24"/>
              </w:rPr>
            </w:pPr>
            <w:r w:rsidRPr="00A13598">
              <w:rPr>
                <w:sz w:val="24"/>
                <w:szCs w:val="24"/>
              </w:rPr>
              <w:t>2</w:t>
            </w:r>
          </w:p>
        </w:tc>
        <w:tc>
          <w:tcPr>
            <w:tcW w:w="4213" w:type="dxa"/>
          </w:tcPr>
          <w:p w:rsidR="008D44F2" w:rsidRPr="00A13598" w:rsidRDefault="008D44F2" w:rsidP="00146DC3">
            <w:pPr>
              <w:jc w:val="both"/>
              <w:rPr>
                <w:sz w:val="24"/>
                <w:szCs w:val="24"/>
              </w:rPr>
            </w:pPr>
            <w:r w:rsidRPr="00A13598">
              <w:rPr>
                <w:sz w:val="24"/>
                <w:szCs w:val="24"/>
              </w:rPr>
              <w:t xml:space="preserve">кадастровый номер земельного участка (при наличии сведений </w:t>
            </w:r>
            <w:r w:rsidR="00146DC3" w:rsidRPr="00A13598">
              <w:rPr>
                <w:sz w:val="24"/>
                <w:szCs w:val="24"/>
              </w:rPr>
              <w:br/>
            </w:r>
            <w:r w:rsidRPr="00A13598">
              <w:rPr>
                <w:sz w:val="24"/>
                <w:szCs w:val="24"/>
              </w:rPr>
              <w:t>с датой присвоения)</w:t>
            </w:r>
          </w:p>
        </w:tc>
        <w:tc>
          <w:tcPr>
            <w:tcW w:w="3146" w:type="dxa"/>
          </w:tcPr>
          <w:p w:rsidR="008D44F2" w:rsidRPr="00A13598" w:rsidRDefault="008D44F2" w:rsidP="00146DC3">
            <w:pPr>
              <w:jc w:val="center"/>
              <w:rPr>
                <w:sz w:val="24"/>
                <w:szCs w:val="24"/>
              </w:rPr>
            </w:pPr>
            <w:r w:rsidRPr="00A13598">
              <w:rPr>
                <w:sz w:val="24"/>
                <w:szCs w:val="24"/>
              </w:rPr>
              <w:t xml:space="preserve">АСУ </w:t>
            </w:r>
            <w:r w:rsidRPr="00A13598">
              <w:rPr>
                <w:sz w:val="24"/>
                <w:szCs w:val="24"/>
                <w:lang w:val="en-US"/>
              </w:rPr>
              <w:t>SAUMI</w:t>
            </w:r>
            <w:r w:rsidRPr="00A13598">
              <w:rPr>
                <w:sz w:val="24"/>
                <w:szCs w:val="24"/>
              </w:rPr>
              <w:t>;</w:t>
            </w:r>
          </w:p>
          <w:p w:rsidR="008D44F2" w:rsidRPr="00A13598" w:rsidRDefault="008D44F2" w:rsidP="00146DC3">
            <w:pPr>
              <w:jc w:val="center"/>
              <w:rPr>
                <w:sz w:val="24"/>
                <w:szCs w:val="24"/>
              </w:rPr>
            </w:pPr>
            <w:r w:rsidRPr="00A13598">
              <w:rPr>
                <w:sz w:val="24"/>
                <w:szCs w:val="24"/>
              </w:rPr>
              <w:t xml:space="preserve">таблица в формате </w:t>
            </w:r>
            <w:r w:rsidRPr="00A13598">
              <w:rPr>
                <w:sz w:val="24"/>
                <w:szCs w:val="24"/>
                <w:lang w:val="en-US"/>
              </w:rPr>
              <w:t>excel</w:t>
            </w:r>
          </w:p>
        </w:tc>
        <w:tc>
          <w:tcPr>
            <w:tcW w:w="1843" w:type="dxa"/>
          </w:tcPr>
          <w:p w:rsidR="008D44F2" w:rsidRPr="00A13598" w:rsidRDefault="008D44F2" w:rsidP="00146DC3">
            <w:pPr>
              <w:jc w:val="center"/>
              <w:rPr>
                <w:sz w:val="24"/>
                <w:szCs w:val="24"/>
              </w:rPr>
            </w:pPr>
            <w:r w:rsidRPr="00A13598">
              <w:rPr>
                <w:sz w:val="24"/>
                <w:szCs w:val="24"/>
              </w:rPr>
              <w:t xml:space="preserve">Ответственный специалист отдела учета </w:t>
            </w:r>
            <w:r w:rsidR="00146DC3" w:rsidRPr="00A13598">
              <w:rPr>
                <w:sz w:val="24"/>
                <w:szCs w:val="24"/>
              </w:rPr>
              <w:br/>
            </w:r>
            <w:r w:rsidRPr="00A13598">
              <w:rPr>
                <w:sz w:val="24"/>
                <w:szCs w:val="24"/>
              </w:rPr>
              <w:t>и отчетности муниципальной казны</w:t>
            </w:r>
          </w:p>
        </w:tc>
      </w:tr>
      <w:tr w:rsidR="008D44F2" w:rsidRPr="00A13598" w:rsidTr="00C70675">
        <w:trPr>
          <w:jc w:val="center"/>
        </w:trPr>
        <w:tc>
          <w:tcPr>
            <w:tcW w:w="620" w:type="dxa"/>
          </w:tcPr>
          <w:p w:rsidR="008D44F2" w:rsidRPr="00A13598" w:rsidRDefault="008D44F2" w:rsidP="00146DC3">
            <w:pPr>
              <w:jc w:val="center"/>
              <w:rPr>
                <w:sz w:val="24"/>
                <w:szCs w:val="24"/>
              </w:rPr>
            </w:pPr>
            <w:r w:rsidRPr="00A13598">
              <w:rPr>
                <w:sz w:val="24"/>
                <w:szCs w:val="24"/>
              </w:rPr>
              <w:t>3</w:t>
            </w:r>
          </w:p>
        </w:tc>
        <w:tc>
          <w:tcPr>
            <w:tcW w:w="4213" w:type="dxa"/>
          </w:tcPr>
          <w:p w:rsidR="008D44F2" w:rsidRPr="00A13598" w:rsidRDefault="008D44F2" w:rsidP="00146DC3">
            <w:pPr>
              <w:jc w:val="both"/>
              <w:rPr>
                <w:sz w:val="24"/>
                <w:szCs w:val="24"/>
              </w:rPr>
            </w:pPr>
            <w:proofErr w:type="gramStart"/>
            <w:r w:rsidRPr="00A13598">
              <w:rPr>
                <w:sz w:val="24"/>
                <w:szCs w:val="24"/>
              </w:rPr>
              <w:t xml:space="preserve">сведения о правообладателе, включая полное наименование юридического лица, включающее его организационно-правовую форму, или фамилию, имя и отчество </w:t>
            </w:r>
            <w:r w:rsidR="00146DC3" w:rsidRPr="00A13598">
              <w:rPr>
                <w:sz w:val="24"/>
                <w:szCs w:val="24"/>
              </w:rPr>
              <w:br/>
            </w:r>
            <w:r w:rsidRPr="00A13598">
              <w:rPr>
                <w:sz w:val="24"/>
                <w:szCs w:val="24"/>
              </w:rPr>
              <w:t xml:space="preserve">(при наличии) физического лица, </w:t>
            </w:r>
            <w:r w:rsidR="00146DC3" w:rsidRPr="00A13598">
              <w:rPr>
                <w:sz w:val="24"/>
                <w:szCs w:val="24"/>
              </w:rPr>
              <w:br/>
            </w:r>
            <w:r w:rsidRPr="00A13598">
              <w:rPr>
                <w:sz w:val="24"/>
                <w:szCs w:val="24"/>
              </w:rPr>
              <w:t>а также идентификационный</w:t>
            </w:r>
            <w:r w:rsidR="00146DC3" w:rsidRPr="00A13598">
              <w:rPr>
                <w:sz w:val="24"/>
                <w:szCs w:val="24"/>
              </w:rPr>
              <w:t xml:space="preserve"> номер налогоплательщика (далее - </w:t>
            </w:r>
            <w:r w:rsidRPr="00A13598">
              <w:rPr>
                <w:sz w:val="24"/>
                <w:szCs w:val="24"/>
              </w:rPr>
              <w:t>ИНН), код пр</w:t>
            </w:r>
            <w:r w:rsidR="00146DC3" w:rsidRPr="00A13598">
              <w:rPr>
                <w:sz w:val="24"/>
                <w:szCs w:val="24"/>
              </w:rPr>
              <w:t>ичины постановки на учет (далее - </w:t>
            </w:r>
            <w:r w:rsidRPr="00A13598">
              <w:rPr>
                <w:sz w:val="24"/>
                <w:szCs w:val="24"/>
              </w:rPr>
              <w:t>КПП) (для юридического лица), основной государственн</w:t>
            </w:r>
            <w:r w:rsidR="00146DC3" w:rsidRPr="00A13598">
              <w:rPr>
                <w:sz w:val="24"/>
                <w:szCs w:val="24"/>
              </w:rPr>
              <w:t>ый регистрационный номер (далее </w:t>
            </w:r>
            <w:r w:rsidRPr="00A13598">
              <w:rPr>
                <w:sz w:val="24"/>
                <w:szCs w:val="24"/>
              </w:rPr>
              <w:t>- ОГРН) (для юридического лица), адрес в пределах места нахождения (для юридических лиц), адрес регистрации по месту жительства</w:t>
            </w:r>
            <w:proofErr w:type="gramEnd"/>
            <w:r w:rsidRPr="00A13598">
              <w:rPr>
                <w:sz w:val="24"/>
                <w:szCs w:val="24"/>
              </w:rPr>
              <w:t xml:space="preserve"> (месту пребывания) (для физических лиц) (с указанием кода </w:t>
            </w:r>
            <w:hyperlink r:id="rId16" w:history="1">
              <w:r w:rsidRPr="00A13598">
                <w:rPr>
                  <w:rStyle w:val="ad"/>
                  <w:color w:val="auto"/>
                  <w:sz w:val="24"/>
                  <w:szCs w:val="24"/>
                </w:rPr>
                <w:t>ОКТМО</w:t>
              </w:r>
            </w:hyperlink>
            <w:r w:rsidRPr="00A13598">
              <w:rPr>
                <w:sz w:val="24"/>
                <w:szCs w:val="24"/>
              </w:rPr>
              <w:t xml:space="preserve">) </w:t>
            </w:r>
          </w:p>
        </w:tc>
        <w:tc>
          <w:tcPr>
            <w:tcW w:w="3146" w:type="dxa"/>
          </w:tcPr>
          <w:p w:rsidR="008D44F2" w:rsidRPr="00A13598" w:rsidRDefault="008D44F2" w:rsidP="00146DC3">
            <w:pPr>
              <w:jc w:val="center"/>
              <w:rPr>
                <w:sz w:val="24"/>
                <w:szCs w:val="24"/>
              </w:rPr>
            </w:pPr>
            <w:r w:rsidRPr="00A13598">
              <w:rPr>
                <w:sz w:val="24"/>
                <w:szCs w:val="24"/>
              </w:rPr>
              <w:t xml:space="preserve">АСУ </w:t>
            </w:r>
            <w:r w:rsidRPr="00A13598">
              <w:rPr>
                <w:sz w:val="24"/>
                <w:szCs w:val="24"/>
                <w:lang w:val="en-US"/>
              </w:rPr>
              <w:t>SAUMI</w:t>
            </w:r>
          </w:p>
        </w:tc>
        <w:tc>
          <w:tcPr>
            <w:tcW w:w="1843" w:type="dxa"/>
          </w:tcPr>
          <w:p w:rsidR="008D44F2" w:rsidRPr="00A13598" w:rsidRDefault="008D44F2" w:rsidP="00146DC3">
            <w:pPr>
              <w:jc w:val="center"/>
              <w:rPr>
                <w:sz w:val="24"/>
                <w:szCs w:val="24"/>
              </w:rPr>
            </w:pPr>
            <w:r w:rsidRPr="00A13598">
              <w:rPr>
                <w:sz w:val="24"/>
                <w:szCs w:val="24"/>
              </w:rPr>
              <w:t xml:space="preserve">Ответственный специалист отдела земельных отношений </w:t>
            </w:r>
          </w:p>
        </w:tc>
      </w:tr>
      <w:tr w:rsidR="008D44F2" w:rsidRPr="00A13598" w:rsidTr="00C70675">
        <w:trPr>
          <w:jc w:val="center"/>
        </w:trPr>
        <w:tc>
          <w:tcPr>
            <w:tcW w:w="620" w:type="dxa"/>
          </w:tcPr>
          <w:p w:rsidR="008D44F2" w:rsidRPr="00A13598" w:rsidRDefault="008D44F2" w:rsidP="00146DC3">
            <w:pPr>
              <w:jc w:val="center"/>
              <w:rPr>
                <w:sz w:val="24"/>
                <w:szCs w:val="24"/>
              </w:rPr>
            </w:pPr>
            <w:r w:rsidRPr="00A13598">
              <w:rPr>
                <w:sz w:val="24"/>
                <w:szCs w:val="24"/>
              </w:rPr>
              <w:t>4</w:t>
            </w:r>
          </w:p>
        </w:tc>
        <w:tc>
          <w:tcPr>
            <w:tcW w:w="4213" w:type="dxa"/>
          </w:tcPr>
          <w:p w:rsidR="008D44F2" w:rsidRPr="00A13598" w:rsidRDefault="008D44F2" w:rsidP="00146DC3">
            <w:pPr>
              <w:jc w:val="both"/>
              <w:rPr>
                <w:sz w:val="24"/>
                <w:szCs w:val="24"/>
              </w:rPr>
            </w:pPr>
            <w:r w:rsidRPr="00A13598">
              <w:rPr>
                <w:sz w:val="24"/>
                <w:szCs w:val="24"/>
              </w:rPr>
              <w:t xml:space="preserve">вид вещного права, на основании которого правообладателю принадлежит земельный участок, </w:t>
            </w:r>
            <w:r w:rsidR="00146DC3" w:rsidRPr="00A13598">
              <w:rPr>
                <w:sz w:val="24"/>
                <w:szCs w:val="24"/>
              </w:rPr>
              <w:br/>
            </w:r>
            <w:r w:rsidRPr="00A13598">
              <w:rPr>
                <w:sz w:val="24"/>
                <w:szCs w:val="24"/>
              </w:rPr>
              <w:t>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tc>
        <w:tc>
          <w:tcPr>
            <w:tcW w:w="3146" w:type="dxa"/>
          </w:tcPr>
          <w:p w:rsidR="008D44F2" w:rsidRPr="00A13598" w:rsidRDefault="008D44F2" w:rsidP="00146DC3">
            <w:pPr>
              <w:jc w:val="center"/>
              <w:rPr>
                <w:sz w:val="24"/>
                <w:szCs w:val="24"/>
              </w:rPr>
            </w:pPr>
            <w:r w:rsidRPr="00A13598">
              <w:rPr>
                <w:sz w:val="24"/>
                <w:szCs w:val="24"/>
              </w:rPr>
              <w:t xml:space="preserve">АСУ </w:t>
            </w:r>
            <w:r w:rsidRPr="00A13598">
              <w:rPr>
                <w:sz w:val="24"/>
                <w:szCs w:val="24"/>
                <w:lang w:val="en-US"/>
              </w:rPr>
              <w:t>SAUMI</w:t>
            </w:r>
          </w:p>
        </w:tc>
        <w:tc>
          <w:tcPr>
            <w:tcW w:w="1843" w:type="dxa"/>
          </w:tcPr>
          <w:p w:rsidR="008D44F2" w:rsidRPr="00A13598" w:rsidRDefault="008D44F2" w:rsidP="00146DC3">
            <w:pPr>
              <w:jc w:val="center"/>
              <w:rPr>
                <w:sz w:val="24"/>
                <w:szCs w:val="24"/>
              </w:rPr>
            </w:pPr>
            <w:r w:rsidRPr="00A13598">
              <w:rPr>
                <w:sz w:val="24"/>
                <w:szCs w:val="24"/>
              </w:rPr>
              <w:t xml:space="preserve">Ответственный специалист отдела земельных отношений </w:t>
            </w:r>
          </w:p>
        </w:tc>
      </w:tr>
      <w:tr w:rsidR="008D44F2" w:rsidRPr="00A13598" w:rsidTr="00C70675">
        <w:trPr>
          <w:jc w:val="center"/>
        </w:trPr>
        <w:tc>
          <w:tcPr>
            <w:tcW w:w="620" w:type="dxa"/>
          </w:tcPr>
          <w:p w:rsidR="008D44F2" w:rsidRPr="00A13598" w:rsidRDefault="008D44F2" w:rsidP="00146DC3">
            <w:pPr>
              <w:jc w:val="center"/>
              <w:rPr>
                <w:sz w:val="24"/>
                <w:szCs w:val="24"/>
              </w:rPr>
            </w:pPr>
            <w:r w:rsidRPr="00A13598">
              <w:rPr>
                <w:sz w:val="24"/>
                <w:szCs w:val="24"/>
              </w:rPr>
              <w:t>5</w:t>
            </w:r>
          </w:p>
        </w:tc>
        <w:tc>
          <w:tcPr>
            <w:tcW w:w="4213" w:type="dxa"/>
          </w:tcPr>
          <w:p w:rsidR="008D44F2" w:rsidRPr="00A13598" w:rsidRDefault="008D44F2" w:rsidP="00146DC3">
            <w:pPr>
              <w:jc w:val="both"/>
              <w:rPr>
                <w:sz w:val="24"/>
                <w:szCs w:val="24"/>
              </w:rPr>
            </w:pPr>
            <w:r w:rsidRPr="00A13598">
              <w:rPr>
                <w:sz w:val="24"/>
                <w:szCs w:val="24"/>
              </w:rPr>
              <w:t>сведения об основных характеристиках земельного участка, в том числе: площадь, категория земель, вид разрешенного использования</w:t>
            </w:r>
          </w:p>
        </w:tc>
        <w:tc>
          <w:tcPr>
            <w:tcW w:w="3146" w:type="dxa"/>
          </w:tcPr>
          <w:p w:rsidR="008D44F2" w:rsidRPr="00A13598" w:rsidRDefault="008D44F2" w:rsidP="00146DC3">
            <w:pPr>
              <w:jc w:val="center"/>
              <w:rPr>
                <w:sz w:val="24"/>
                <w:szCs w:val="24"/>
              </w:rPr>
            </w:pPr>
            <w:r w:rsidRPr="00A13598">
              <w:rPr>
                <w:sz w:val="24"/>
                <w:szCs w:val="24"/>
              </w:rPr>
              <w:t xml:space="preserve">АСУ </w:t>
            </w:r>
            <w:r w:rsidRPr="00A13598">
              <w:rPr>
                <w:sz w:val="24"/>
                <w:szCs w:val="24"/>
                <w:lang w:val="en-US"/>
              </w:rPr>
              <w:t>SAUMI</w:t>
            </w:r>
            <w:r w:rsidRPr="00A13598">
              <w:rPr>
                <w:sz w:val="24"/>
                <w:szCs w:val="24"/>
              </w:rPr>
              <w:t>;</w:t>
            </w:r>
          </w:p>
          <w:p w:rsidR="008D44F2" w:rsidRPr="00A13598" w:rsidRDefault="008D44F2" w:rsidP="00146DC3">
            <w:pPr>
              <w:jc w:val="center"/>
              <w:rPr>
                <w:sz w:val="24"/>
                <w:szCs w:val="24"/>
              </w:rPr>
            </w:pPr>
            <w:r w:rsidRPr="00A13598">
              <w:rPr>
                <w:sz w:val="24"/>
                <w:szCs w:val="24"/>
              </w:rPr>
              <w:t xml:space="preserve">таблица в формате </w:t>
            </w:r>
            <w:r w:rsidRPr="00A13598">
              <w:rPr>
                <w:sz w:val="24"/>
                <w:szCs w:val="24"/>
                <w:lang w:val="en-US"/>
              </w:rPr>
              <w:t>excel</w:t>
            </w:r>
          </w:p>
        </w:tc>
        <w:tc>
          <w:tcPr>
            <w:tcW w:w="1843" w:type="dxa"/>
          </w:tcPr>
          <w:p w:rsidR="008D44F2" w:rsidRPr="00A13598" w:rsidRDefault="008D44F2" w:rsidP="00146DC3">
            <w:pPr>
              <w:jc w:val="center"/>
              <w:rPr>
                <w:sz w:val="24"/>
                <w:szCs w:val="24"/>
              </w:rPr>
            </w:pPr>
            <w:r w:rsidRPr="00A13598">
              <w:rPr>
                <w:sz w:val="24"/>
                <w:szCs w:val="24"/>
              </w:rPr>
              <w:t xml:space="preserve">Ответственный специалист отдела учета </w:t>
            </w:r>
            <w:r w:rsidR="00146DC3" w:rsidRPr="00A13598">
              <w:rPr>
                <w:sz w:val="24"/>
                <w:szCs w:val="24"/>
              </w:rPr>
              <w:br/>
            </w:r>
            <w:r w:rsidRPr="00A13598">
              <w:rPr>
                <w:sz w:val="24"/>
                <w:szCs w:val="24"/>
              </w:rPr>
              <w:t>и отчетности муниципальной казны</w:t>
            </w:r>
          </w:p>
        </w:tc>
      </w:tr>
      <w:tr w:rsidR="008D44F2" w:rsidRPr="00A13598" w:rsidTr="00C70675">
        <w:trPr>
          <w:jc w:val="center"/>
        </w:trPr>
        <w:tc>
          <w:tcPr>
            <w:tcW w:w="620" w:type="dxa"/>
          </w:tcPr>
          <w:p w:rsidR="008D44F2" w:rsidRPr="00A13598" w:rsidRDefault="008D44F2" w:rsidP="00146DC3">
            <w:pPr>
              <w:jc w:val="center"/>
              <w:rPr>
                <w:sz w:val="24"/>
                <w:szCs w:val="24"/>
              </w:rPr>
            </w:pPr>
            <w:r w:rsidRPr="00A13598">
              <w:rPr>
                <w:sz w:val="24"/>
                <w:szCs w:val="24"/>
              </w:rPr>
              <w:t>6</w:t>
            </w:r>
          </w:p>
        </w:tc>
        <w:tc>
          <w:tcPr>
            <w:tcW w:w="4213" w:type="dxa"/>
          </w:tcPr>
          <w:p w:rsidR="008D44F2" w:rsidRPr="00A13598" w:rsidRDefault="008D44F2" w:rsidP="00146DC3">
            <w:pPr>
              <w:jc w:val="both"/>
              <w:rPr>
                <w:sz w:val="24"/>
                <w:szCs w:val="24"/>
              </w:rPr>
            </w:pPr>
            <w:r w:rsidRPr="00A13598">
              <w:rPr>
                <w:sz w:val="24"/>
                <w:szCs w:val="24"/>
              </w:rPr>
              <w:t>сведения о стоимости земельного участка</w:t>
            </w:r>
          </w:p>
        </w:tc>
        <w:tc>
          <w:tcPr>
            <w:tcW w:w="3146" w:type="dxa"/>
          </w:tcPr>
          <w:p w:rsidR="008D44F2" w:rsidRPr="00A13598" w:rsidRDefault="008D44F2" w:rsidP="00146DC3">
            <w:pPr>
              <w:jc w:val="center"/>
              <w:rPr>
                <w:sz w:val="24"/>
                <w:szCs w:val="24"/>
              </w:rPr>
            </w:pPr>
            <w:r w:rsidRPr="00A13598">
              <w:rPr>
                <w:sz w:val="24"/>
                <w:szCs w:val="24"/>
              </w:rPr>
              <w:t xml:space="preserve">АСУ </w:t>
            </w:r>
            <w:r w:rsidRPr="00A13598">
              <w:rPr>
                <w:sz w:val="24"/>
                <w:szCs w:val="24"/>
                <w:lang w:val="en-US"/>
              </w:rPr>
              <w:t>SAUMI</w:t>
            </w:r>
            <w:r w:rsidRPr="00A13598">
              <w:rPr>
                <w:sz w:val="24"/>
                <w:szCs w:val="24"/>
              </w:rPr>
              <w:t>;</w:t>
            </w:r>
          </w:p>
          <w:p w:rsidR="008D44F2" w:rsidRPr="00A13598" w:rsidRDefault="008D44F2" w:rsidP="00146DC3">
            <w:pPr>
              <w:jc w:val="center"/>
              <w:rPr>
                <w:sz w:val="24"/>
                <w:szCs w:val="24"/>
              </w:rPr>
            </w:pPr>
            <w:r w:rsidRPr="00A13598">
              <w:rPr>
                <w:sz w:val="24"/>
                <w:szCs w:val="24"/>
              </w:rPr>
              <w:t xml:space="preserve">ежемесячные оборотные ведомости </w:t>
            </w:r>
            <w:r w:rsidR="00146DC3" w:rsidRPr="00A13598">
              <w:rPr>
                <w:sz w:val="24"/>
                <w:szCs w:val="24"/>
              </w:rPr>
              <w:br/>
            </w:r>
            <w:r w:rsidRPr="00A13598">
              <w:rPr>
                <w:sz w:val="24"/>
                <w:szCs w:val="24"/>
              </w:rPr>
              <w:t xml:space="preserve">по нефинансовым активам </w:t>
            </w:r>
            <w:hyperlink r:id="rId17" w:history="1">
              <w:r w:rsidRPr="00A13598">
                <w:rPr>
                  <w:rStyle w:val="ad"/>
                  <w:color w:val="auto"/>
                  <w:sz w:val="24"/>
                  <w:szCs w:val="24"/>
                </w:rPr>
                <w:t>унифицированной формы 0504035</w:t>
              </w:r>
            </w:hyperlink>
            <w:r w:rsidRPr="00A13598">
              <w:rPr>
                <w:sz w:val="24"/>
                <w:szCs w:val="24"/>
              </w:rPr>
              <w:t xml:space="preserve">, </w:t>
            </w:r>
            <w:r w:rsidRPr="00A13598">
              <w:rPr>
                <w:sz w:val="24"/>
                <w:szCs w:val="24"/>
                <w:shd w:val="clear" w:color="auto" w:fill="FFFFFF"/>
              </w:rPr>
              <w:t xml:space="preserve">утвержденной приказом </w:t>
            </w:r>
            <w:r w:rsidR="00146DC3" w:rsidRPr="00A13598">
              <w:rPr>
                <w:sz w:val="24"/>
                <w:szCs w:val="24"/>
                <w:shd w:val="clear" w:color="auto" w:fill="FFFFFF"/>
              </w:rPr>
              <w:t>Минфина России от 30 марта 2015 г. № </w:t>
            </w:r>
            <w:r w:rsidRPr="00A13598">
              <w:rPr>
                <w:sz w:val="24"/>
                <w:szCs w:val="24"/>
                <w:shd w:val="clear" w:color="auto" w:fill="FFFFFF"/>
              </w:rPr>
              <w:t>52н</w:t>
            </w:r>
          </w:p>
        </w:tc>
        <w:tc>
          <w:tcPr>
            <w:tcW w:w="1843" w:type="dxa"/>
          </w:tcPr>
          <w:p w:rsidR="00146DC3" w:rsidRPr="00A13598" w:rsidRDefault="008D44F2" w:rsidP="00146DC3">
            <w:pPr>
              <w:jc w:val="center"/>
              <w:rPr>
                <w:sz w:val="24"/>
                <w:szCs w:val="24"/>
              </w:rPr>
            </w:pPr>
            <w:r w:rsidRPr="00A13598">
              <w:rPr>
                <w:sz w:val="24"/>
                <w:szCs w:val="24"/>
              </w:rPr>
              <w:t xml:space="preserve">Ответственный специалист отдела учета </w:t>
            </w:r>
          </w:p>
          <w:p w:rsidR="008D44F2" w:rsidRPr="00A13598" w:rsidRDefault="008D44F2" w:rsidP="00146DC3">
            <w:pPr>
              <w:jc w:val="center"/>
              <w:rPr>
                <w:sz w:val="24"/>
                <w:szCs w:val="24"/>
              </w:rPr>
            </w:pPr>
            <w:r w:rsidRPr="00A13598">
              <w:rPr>
                <w:sz w:val="24"/>
                <w:szCs w:val="24"/>
              </w:rPr>
              <w:t>и отчетности муниципальной казны;</w:t>
            </w:r>
          </w:p>
          <w:p w:rsidR="008D44F2" w:rsidRPr="00A13598" w:rsidRDefault="008D44F2" w:rsidP="00146DC3">
            <w:pPr>
              <w:jc w:val="center"/>
              <w:rPr>
                <w:sz w:val="24"/>
                <w:szCs w:val="24"/>
              </w:rPr>
            </w:pPr>
            <w:r w:rsidRPr="00A13598">
              <w:rPr>
                <w:sz w:val="24"/>
                <w:szCs w:val="24"/>
              </w:rPr>
              <w:t>Ответственный специалист отдела земельных отношений</w:t>
            </w:r>
            <w:r w:rsidR="001E379A" w:rsidRPr="00A13598">
              <w:rPr>
                <w:sz w:val="24"/>
                <w:szCs w:val="24"/>
              </w:rPr>
              <w:t> </w:t>
            </w:r>
            <w:r w:rsidRPr="00A13598">
              <w:rPr>
                <w:sz w:val="24"/>
                <w:szCs w:val="24"/>
              </w:rPr>
              <w:t xml:space="preserve">- </w:t>
            </w:r>
            <w:r w:rsidR="001E379A" w:rsidRPr="00A13598">
              <w:rPr>
                <w:sz w:val="24"/>
                <w:szCs w:val="24"/>
              </w:rPr>
              <w:br/>
            </w:r>
            <w:r w:rsidRPr="00A13598">
              <w:rPr>
                <w:sz w:val="24"/>
                <w:szCs w:val="24"/>
              </w:rPr>
              <w:t xml:space="preserve">по </w:t>
            </w:r>
            <w:proofErr w:type="gramStart"/>
            <w:r w:rsidRPr="00A13598">
              <w:rPr>
                <w:sz w:val="24"/>
                <w:szCs w:val="24"/>
              </w:rPr>
              <w:t>участкам</w:t>
            </w:r>
            <w:proofErr w:type="gramEnd"/>
            <w:r w:rsidRPr="00A13598">
              <w:rPr>
                <w:sz w:val="24"/>
                <w:szCs w:val="24"/>
              </w:rPr>
              <w:t xml:space="preserve"> переданным </w:t>
            </w:r>
            <w:r w:rsidR="001E379A" w:rsidRPr="00A13598">
              <w:rPr>
                <w:sz w:val="24"/>
                <w:szCs w:val="24"/>
              </w:rPr>
              <w:br/>
            </w:r>
            <w:r w:rsidRPr="00A13598">
              <w:rPr>
                <w:sz w:val="24"/>
                <w:szCs w:val="24"/>
              </w:rPr>
              <w:t>в постоянное бессрочное пользование</w:t>
            </w:r>
          </w:p>
        </w:tc>
      </w:tr>
      <w:tr w:rsidR="008D44F2" w:rsidRPr="00A13598" w:rsidTr="00C70675">
        <w:trPr>
          <w:jc w:val="center"/>
        </w:trPr>
        <w:tc>
          <w:tcPr>
            <w:tcW w:w="620" w:type="dxa"/>
          </w:tcPr>
          <w:p w:rsidR="008D44F2" w:rsidRPr="00A13598" w:rsidRDefault="008D44F2" w:rsidP="00146DC3">
            <w:pPr>
              <w:jc w:val="center"/>
              <w:rPr>
                <w:sz w:val="24"/>
                <w:szCs w:val="24"/>
              </w:rPr>
            </w:pPr>
            <w:r w:rsidRPr="00A13598">
              <w:rPr>
                <w:sz w:val="24"/>
                <w:szCs w:val="24"/>
              </w:rPr>
              <w:t>7</w:t>
            </w:r>
          </w:p>
        </w:tc>
        <w:tc>
          <w:tcPr>
            <w:tcW w:w="4213" w:type="dxa"/>
          </w:tcPr>
          <w:p w:rsidR="008D44F2" w:rsidRPr="00A13598" w:rsidRDefault="008D44F2" w:rsidP="001E379A">
            <w:pPr>
              <w:jc w:val="both"/>
              <w:rPr>
                <w:sz w:val="24"/>
                <w:szCs w:val="24"/>
              </w:rPr>
            </w:pPr>
            <w:r w:rsidRPr="00A13598">
              <w:rPr>
                <w:sz w:val="24"/>
                <w:szCs w:val="24"/>
              </w:rPr>
              <w:t>сведения о произведенном улучшении земельного участка</w:t>
            </w:r>
          </w:p>
        </w:tc>
        <w:tc>
          <w:tcPr>
            <w:tcW w:w="3146" w:type="dxa"/>
          </w:tcPr>
          <w:p w:rsidR="008D44F2" w:rsidRPr="00A13598" w:rsidRDefault="008D44F2" w:rsidP="00146DC3">
            <w:pPr>
              <w:jc w:val="center"/>
              <w:rPr>
                <w:sz w:val="24"/>
                <w:szCs w:val="24"/>
              </w:rPr>
            </w:pPr>
            <w:r w:rsidRPr="00A13598">
              <w:rPr>
                <w:sz w:val="24"/>
                <w:szCs w:val="24"/>
              </w:rPr>
              <w:t xml:space="preserve">АСУ </w:t>
            </w:r>
            <w:r w:rsidRPr="00A13598">
              <w:rPr>
                <w:sz w:val="24"/>
                <w:szCs w:val="24"/>
                <w:lang w:val="en-US"/>
              </w:rPr>
              <w:t>SAUMI</w:t>
            </w:r>
          </w:p>
        </w:tc>
        <w:tc>
          <w:tcPr>
            <w:tcW w:w="1843" w:type="dxa"/>
          </w:tcPr>
          <w:p w:rsidR="008D44F2" w:rsidRPr="00A13598" w:rsidRDefault="008D44F2" w:rsidP="00146DC3">
            <w:pPr>
              <w:jc w:val="center"/>
              <w:rPr>
                <w:sz w:val="24"/>
                <w:szCs w:val="24"/>
              </w:rPr>
            </w:pPr>
            <w:r w:rsidRPr="00A13598">
              <w:rPr>
                <w:sz w:val="24"/>
                <w:szCs w:val="24"/>
              </w:rPr>
              <w:t>Ответственный специалист отдела земельных отношений</w:t>
            </w:r>
          </w:p>
        </w:tc>
      </w:tr>
      <w:tr w:rsidR="008D44F2" w:rsidRPr="00A13598" w:rsidTr="00C70675">
        <w:trPr>
          <w:jc w:val="center"/>
        </w:trPr>
        <w:tc>
          <w:tcPr>
            <w:tcW w:w="620" w:type="dxa"/>
          </w:tcPr>
          <w:p w:rsidR="008D44F2" w:rsidRPr="00A13598" w:rsidRDefault="008D44F2" w:rsidP="00146DC3">
            <w:pPr>
              <w:jc w:val="center"/>
              <w:rPr>
                <w:sz w:val="24"/>
                <w:szCs w:val="24"/>
              </w:rPr>
            </w:pPr>
            <w:r w:rsidRPr="00A13598">
              <w:rPr>
                <w:sz w:val="24"/>
                <w:szCs w:val="24"/>
              </w:rPr>
              <w:t>8</w:t>
            </w:r>
          </w:p>
        </w:tc>
        <w:tc>
          <w:tcPr>
            <w:tcW w:w="4213" w:type="dxa"/>
          </w:tcPr>
          <w:p w:rsidR="008D44F2" w:rsidRPr="00A13598" w:rsidRDefault="008D44F2" w:rsidP="00D025B6">
            <w:pPr>
              <w:jc w:val="both"/>
              <w:rPr>
                <w:sz w:val="24"/>
                <w:szCs w:val="24"/>
              </w:rPr>
            </w:pPr>
            <w:r w:rsidRPr="00A13598">
              <w:rPr>
                <w:sz w:val="24"/>
                <w:szCs w:val="24"/>
              </w:rPr>
              <w:t xml:space="preserve">сведения об установленных </w:t>
            </w:r>
            <w:r w:rsidR="00D025B6" w:rsidRPr="00A13598">
              <w:rPr>
                <w:sz w:val="24"/>
                <w:szCs w:val="24"/>
              </w:rPr>
              <w:br/>
            </w:r>
            <w:r w:rsidRPr="00A13598">
              <w:rPr>
                <w:sz w:val="24"/>
                <w:szCs w:val="24"/>
              </w:rPr>
              <w:t xml:space="preserve">в отношении земельного участка ограничениях (обременениях) </w:t>
            </w:r>
            <w:r w:rsidR="00D025B6" w:rsidRPr="00A13598">
              <w:rPr>
                <w:sz w:val="24"/>
                <w:szCs w:val="24"/>
              </w:rPr>
              <w:br/>
            </w:r>
            <w:r w:rsidRPr="00A13598">
              <w:rPr>
                <w:sz w:val="24"/>
                <w:szCs w:val="24"/>
              </w:rPr>
              <w:t>с указанием наименования вида ограничений (обременении), основания и даты их возникновения и прекращения</w:t>
            </w:r>
          </w:p>
        </w:tc>
        <w:tc>
          <w:tcPr>
            <w:tcW w:w="3146" w:type="dxa"/>
          </w:tcPr>
          <w:p w:rsidR="008D44F2" w:rsidRPr="00A13598" w:rsidRDefault="008D44F2" w:rsidP="00146DC3">
            <w:pPr>
              <w:jc w:val="center"/>
              <w:rPr>
                <w:sz w:val="24"/>
                <w:szCs w:val="24"/>
              </w:rPr>
            </w:pPr>
            <w:r w:rsidRPr="00A13598">
              <w:rPr>
                <w:sz w:val="24"/>
                <w:szCs w:val="24"/>
              </w:rPr>
              <w:t xml:space="preserve">АСУ </w:t>
            </w:r>
            <w:r w:rsidRPr="00A13598">
              <w:rPr>
                <w:sz w:val="24"/>
                <w:szCs w:val="24"/>
                <w:lang w:val="en-US"/>
              </w:rPr>
              <w:t>SAUMI</w:t>
            </w:r>
            <w:r w:rsidRPr="00A13598">
              <w:rPr>
                <w:sz w:val="24"/>
                <w:szCs w:val="24"/>
              </w:rPr>
              <w:t>;</w:t>
            </w:r>
          </w:p>
          <w:p w:rsidR="008D44F2" w:rsidRPr="00A13598" w:rsidRDefault="008D44F2" w:rsidP="00146DC3">
            <w:pPr>
              <w:jc w:val="center"/>
              <w:rPr>
                <w:sz w:val="24"/>
                <w:szCs w:val="24"/>
              </w:rPr>
            </w:pPr>
            <w:r w:rsidRPr="00A13598">
              <w:rPr>
                <w:sz w:val="24"/>
                <w:szCs w:val="24"/>
              </w:rPr>
              <w:t xml:space="preserve"> в том числе ежемесячные оборотные ведомости </w:t>
            </w:r>
            <w:r w:rsidR="00D025B6" w:rsidRPr="00A13598">
              <w:rPr>
                <w:sz w:val="24"/>
                <w:szCs w:val="24"/>
              </w:rPr>
              <w:br/>
            </w:r>
            <w:r w:rsidRPr="00A13598">
              <w:rPr>
                <w:sz w:val="24"/>
                <w:szCs w:val="24"/>
              </w:rPr>
              <w:t xml:space="preserve">по нефинансовым активам </w:t>
            </w:r>
            <w:hyperlink r:id="rId18" w:history="1">
              <w:r w:rsidRPr="00A13598">
                <w:rPr>
                  <w:rStyle w:val="ad"/>
                  <w:color w:val="auto"/>
                  <w:sz w:val="24"/>
                  <w:szCs w:val="24"/>
                </w:rPr>
                <w:t>унифицированной формы 0504035</w:t>
              </w:r>
            </w:hyperlink>
            <w:r w:rsidRPr="00A13598">
              <w:rPr>
                <w:sz w:val="24"/>
                <w:szCs w:val="24"/>
              </w:rPr>
              <w:t xml:space="preserve">, </w:t>
            </w:r>
            <w:r w:rsidRPr="00A13598">
              <w:rPr>
                <w:sz w:val="24"/>
                <w:szCs w:val="24"/>
                <w:shd w:val="clear" w:color="auto" w:fill="FFFFFF"/>
              </w:rPr>
              <w:t>утвержденной приказом Минфина России от 30 марта 2015 г. № 52н</w:t>
            </w:r>
            <w:r w:rsidR="00D025B6" w:rsidRPr="00A13598">
              <w:rPr>
                <w:sz w:val="24"/>
                <w:szCs w:val="24"/>
                <w:shd w:val="clear" w:color="auto" w:fill="FFFFFF"/>
              </w:rPr>
              <w:t xml:space="preserve"> </w:t>
            </w:r>
            <w:r w:rsidRPr="00A13598">
              <w:rPr>
                <w:sz w:val="24"/>
                <w:szCs w:val="24"/>
                <w:shd w:val="clear" w:color="auto" w:fill="FFFFFF"/>
              </w:rPr>
              <w:t>- по договорам бессрочного пользования</w:t>
            </w:r>
          </w:p>
        </w:tc>
        <w:tc>
          <w:tcPr>
            <w:tcW w:w="1843" w:type="dxa"/>
          </w:tcPr>
          <w:p w:rsidR="008D44F2" w:rsidRPr="00A13598" w:rsidRDefault="008D44F2" w:rsidP="00146DC3">
            <w:pPr>
              <w:jc w:val="center"/>
              <w:rPr>
                <w:sz w:val="24"/>
                <w:szCs w:val="24"/>
              </w:rPr>
            </w:pPr>
            <w:r w:rsidRPr="00A13598">
              <w:rPr>
                <w:sz w:val="24"/>
                <w:szCs w:val="24"/>
              </w:rPr>
              <w:t>Ответственные специалисты отдела земельных отношений</w:t>
            </w:r>
          </w:p>
          <w:p w:rsidR="008D44F2" w:rsidRPr="00A13598" w:rsidRDefault="008D44F2" w:rsidP="00146DC3">
            <w:pPr>
              <w:jc w:val="center"/>
              <w:rPr>
                <w:sz w:val="24"/>
                <w:szCs w:val="24"/>
              </w:rPr>
            </w:pPr>
            <w:r w:rsidRPr="00A13598">
              <w:rPr>
                <w:sz w:val="24"/>
                <w:szCs w:val="24"/>
              </w:rPr>
              <w:t>(сектор дохода и сектор управления)</w:t>
            </w:r>
          </w:p>
        </w:tc>
      </w:tr>
      <w:tr w:rsidR="008D44F2" w:rsidRPr="00A13598" w:rsidTr="00C70675">
        <w:trPr>
          <w:jc w:val="center"/>
        </w:trPr>
        <w:tc>
          <w:tcPr>
            <w:tcW w:w="620" w:type="dxa"/>
          </w:tcPr>
          <w:p w:rsidR="008D44F2" w:rsidRPr="00A13598" w:rsidRDefault="008D44F2" w:rsidP="00146DC3">
            <w:pPr>
              <w:jc w:val="center"/>
              <w:rPr>
                <w:sz w:val="24"/>
                <w:szCs w:val="24"/>
              </w:rPr>
            </w:pPr>
            <w:r w:rsidRPr="00A13598">
              <w:rPr>
                <w:sz w:val="24"/>
                <w:szCs w:val="24"/>
              </w:rPr>
              <w:t>9</w:t>
            </w:r>
          </w:p>
        </w:tc>
        <w:tc>
          <w:tcPr>
            <w:tcW w:w="4213" w:type="dxa"/>
          </w:tcPr>
          <w:p w:rsidR="008D44F2" w:rsidRPr="00A13598" w:rsidRDefault="008D44F2" w:rsidP="00CD31F0">
            <w:pPr>
              <w:jc w:val="both"/>
              <w:rPr>
                <w:sz w:val="24"/>
                <w:szCs w:val="24"/>
              </w:rPr>
            </w:pPr>
            <w:proofErr w:type="gramStart"/>
            <w:r w:rsidRPr="00A13598">
              <w:rPr>
                <w:sz w:val="24"/>
                <w:szCs w:val="24"/>
              </w:rPr>
              <w:t xml:space="preserve">сведения о лице, в пользу которого установлены ограничения (обременения),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w:t>
            </w:r>
            <w:hyperlink r:id="rId19" w:history="1">
              <w:r w:rsidRPr="00A13598">
                <w:rPr>
                  <w:rStyle w:val="ad"/>
                  <w:color w:val="auto"/>
                  <w:sz w:val="24"/>
                  <w:szCs w:val="24"/>
                </w:rPr>
                <w:t>ОКТМО</w:t>
              </w:r>
              <w:proofErr w:type="gramEnd"/>
            </w:hyperlink>
            <w:r w:rsidR="00CD31F0" w:rsidRPr="00A13598">
              <w:rPr>
                <w:sz w:val="24"/>
                <w:szCs w:val="24"/>
              </w:rPr>
              <w:t>) (далее - </w:t>
            </w:r>
            <w:r w:rsidRPr="00A13598">
              <w:rPr>
                <w:sz w:val="24"/>
                <w:szCs w:val="24"/>
              </w:rPr>
              <w:t>сведения о лице, в пользу которого установлены ограничения (обременения)</w:t>
            </w:r>
          </w:p>
        </w:tc>
        <w:tc>
          <w:tcPr>
            <w:tcW w:w="3146" w:type="dxa"/>
          </w:tcPr>
          <w:p w:rsidR="008D44F2" w:rsidRPr="00A13598" w:rsidRDefault="008D44F2" w:rsidP="00146DC3">
            <w:pPr>
              <w:jc w:val="center"/>
              <w:rPr>
                <w:sz w:val="24"/>
                <w:szCs w:val="24"/>
              </w:rPr>
            </w:pPr>
            <w:r w:rsidRPr="00A13598">
              <w:rPr>
                <w:sz w:val="24"/>
                <w:szCs w:val="24"/>
              </w:rPr>
              <w:t xml:space="preserve">АСУ </w:t>
            </w:r>
            <w:r w:rsidRPr="00A13598">
              <w:rPr>
                <w:sz w:val="24"/>
                <w:szCs w:val="24"/>
                <w:lang w:val="en-US"/>
              </w:rPr>
              <w:t>SAUMI</w:t>
            </w:r>
            <w:r w:rsidRPr="00A13598">
              <w:rPr>
                <w:sz w:val="24"/>
                <w:szCs w:val="24"/>
              </w:rPr>
              <w:t>;</w:t>
            </w:r>
          </w:p>
          <w:p w:rsidR="008D44F2" w:rsidRPr="00A13598" w:rsidRDefault="008D44F2" w:rsidP="00CD31F0">
            <w:pPr>
              <w:jc w:val="center"/>
              <w:rPr>
                <w:sz w:val="24"/>
                <w:szCs w:val="24"/>
              </w:rPr>
            </w:pPr>
            <w:r w:rsidRPr="00A13598">
              <w:rPr>
                <w:sz w:val="24"/>
                <w:szCs w:val="24"/>
              </w:rPr>
              <w:t xml:space="preserve"> в том числе ежемесячные оборотные ведомости по нефинансовым активам </w:t>
            </w:r>
            <w:hyperlink r:id="rId20" w:history="1">
              <w:r w:rsidRPr="00A13598">
                <w:rPr>
                  <w:rStyle w:val="ad"/>
                  <w:color w:val="auto"/>
                  <w:sz w:val="24"/>
                  <w:szCs w:val="24"/>
                </w:rPr>
                <w:t>унифицированной формы 0504035</w:t>
              </w:r>
            </w:hyperlink>
            <w:r w:rsidRPr="00A13598">
              <w:rPr>
                <w:sz w:val="24"/>
                <w:szCs w:val="24"/>
              </w:rPr>
              <w:t xml:space="preserve">, </w:t>
            </w:r>
            <w:r w:rsidRPr="00A13598">
              <w:rPr>
                <w:sz w:val="24"/>
                <w:szCs w:val="24"/>
                <w:shd w:val="clear" w:color="auto" w:fill="FFFFFF"/>
              </w:rPr>
              <w:t>утвержденной приказом Минфина России от 30 марта 2015 г. № 52н</w:t>
            </w:r>
            <w:r w:rsidR="00CD31F0" w:rsidRPr="00A13598">
              <w:rPr>
                <w:sz w:val="24"/>
                <w:szCs w:val="24"/>
                <w:shd w:val="clear" w:color="auto" w:fill="FFFFFF"/>
              </w:rPr>
              <w:t xml:space="preserve"> </w:t>
            </w:r>
            <w:r w:rsidRPr="00A13598">
              <w:rPr>
                <w:sz w:val="24"/>
                <w:szCs w:val="24"/>
                <w:shd w:val="clear" w:color="auto" w:fill="FFFFFF"/>
              </w:rPr>
              <w:t>- по договорам бессрочного пользования</w:t>
            </w:r>
          </w:p>
        </w:tc>
        <w:tc>
          <w:tcPr>
            <w:tcW w:w="1843" w:type="dxa"/>
          </w:tcPr>
          <w:p w:rsidR="008D44F2" w:rsidRPr="00A13598" w:rsidRDefault="008D44F2" w:rsidP="00146DC3">
            <w:pPr>
              <w:jc w:val="center"/>
              <w:rPr>
                <w:sz w:val="24"/>
                <w:szCs w:val="24"/>
              </w:rPr>
            </w:pPr>
            <w:r w:rsidRPr="00A13598">
              <w:rPr>
                <w:sz w:val="24"/>
                <w:szCs w:val="24"/>
              </w:rPr>
              <w:t>Ответственные специалисты отдела земельных отношений</w:t>
            </w:r>
          </w:p>
          <w:p w:rsidR="008D44F2" w:rsidRPr="00A13598" w:rsidRDefault="008D44F2" w:rsidP="00146DC3">
            <w:pPr>
              <w:jc w:val="center"/>
              <w:rPr>
                <w:sz w:val="24"/>
                <w:szCs w:val="24"/>
              </w:rPr>
            </w:pPr>
            <w:r w:rsidRPr="00A13598">
              <w:rPr>
                <w:sz w:val="24"/>
                <w:szCs w:val="24"/>
              </w:rPr>
              <w:t>(сектор дохода и сектор управления)</w:t>
            </w:r>
          </w:p>
        </w:tc>
      </w:tr>
      <w:tr w:rsidR="008D44F2" w:rsidRPr="00A13598" w:rsidTr="00C70675">
        <w:trPr>
          <w:jc w:val="center"/>
        </w:trPr>
        <w:tc>
          <w:tcPr>
            <w:tcW w:w="620" w:type="dxa"/>
          </w:tcPr>
          <w:p w:rsidR="008D44F2" w:rsidRPr="00A13598" w:rsidRDefault="008D44F2" w:rsidP="00146DC3">
            <w:pPr>
              <w:jc w:val="center"/>
              <w:rPr>
                <w:sz w:val="24"/>
                <w:szCs w:val="24"/>
              </w:rPr>
            </w:pPr>
            <w:r w:rsidRPr="00A13598">
              <w:rPr>
                <w:sz w:val="24"/>
                <w:szCs w:val="24"/>
              </w:rPr>
              <w:t>10</w:t>
            </w:r>
          </w:p>
        </w:tc>
        <w:tc>
          <w:tcPr>
            <w:tcW w:w="4213" w:type="dxa"/>
          </w:tcPr>
          <w:p w:rsidR="008D44F2" w:rsidRPr="00A13598" w:rsidRDefault="008D44F2" w:rsidP="00CD31F0">
            <w:pPr>
              <w:jc w:val="both"/>
              <w:rPr>
                <w:sz w:val="24"/>
                <w:szCs w:val="24"/>
              </w:rPr>
            </w:pPr>
            <w:r w:rsidRPr="00A13598">
              <w:rPr>
                <w:sz w:val="24"/>
                <w:szCs w:val="24"/>
              </w:rPr>
              <w:t>иные сведения (при необходимости)</w:t>
            </w:r>
          </w:p>
        </w:tc>
        <w:tc>
          <w:tcPr>
            <w:tcW w:w="3146" w:type="dxa"/>
          </w:tcPr>
          <w:p w:rsidR="008D44F2" w:rsidRPr="00A13598" w:rsidRDefault="008D44F2" w:rsidP="00146DC3">
            <w:pPr>
              <w:jc w:val="center"/>
              <w:rPr>
                <w:sz w:val="24"/>
                <w:szCs w:val="24"/>
              </w:rPr>
            </w:pPr>
            <w:r w:rsidRPr="00A13598">
              <w:rPr>
                <w:sz w:val="24"/>
                <w:szCs w:val="24"/>
              </w:rPr>
              <w:t xml:space="preserve">АСУ </w:t>
            </w:r>
            <w:r w:rsidRPr="00A13598">
              <w:rPr>
                <w:sz w:val="24"/>
                <w:szCs w:val="24"/>
                <w:lang w:val="en-US"/>
              </w:rPr>
              <w:t>SAUMI</w:t>
            </w:r>
            <w:r w:rsidRPr="00A13598">
              <w:rPr>
                <w:sz w:val="24"/>
                <w:szCs w:val="24"/>
              </w:rPr>
              <w:t>;</w:t>
            </w:r>
          </w:p>
          <w:p w:rsidR="008D44F2" w:rsidRPr="00A13598" w:rsidRDefault="008D44F2" w:rsidP="00CD31F0">
            <w:pPr>
              <w:jc w:val="center"/>
              <w:rPr>
                <w:sz w:val="24"/>
                <w:szCs w:val="24"/>
              </w:rPr>
            </w:pPr>
            <w:r w:rsidRPr="00A13598">
              <w:rPr>
                <w:sz w:val="24"/>
                <w:szCs w:val="24"/>
              </w:rPr>
              <w:t xml:space="preserve">ежемесячные оборотные ведомости </w:t>
            </w:r>
            <w:r w:rsidR="00CD31F0" w:rsidRPr="00A13598">
              <w:rPr>
                <w:sz w:val="24"/>
                <w:szCs w:val="24"/>
              </w:rPr>
              <w:br/>
            </w:r>
            <w:r w:rsidRPr="00A13598">
              <w:rPr>
                <w:sz w:val="24"/>
                <w:szCs w:val="24"/>
              </w:rPr>
              <w:t xml:space="preserve">по нефинансовым активам </w:t>
            </w:r>
            <w:hyperlink r:id="rId21" w:history="1">
              <w:r w:rsidRPr="00A13598">
                <w:rPr>
                  <w:rStyle w:val="ad"/>
                  <w:color w:val="auto"/>
                  <w:sz w:val="24"/>
                  <w:szCs w:val="24"/>
                </w:rPr>
                <w:t>унифицированной формы 0504035</w:t>
              </w:r>
            </w:hyperlink>
            <w:r w:rsidRPr="00A13598">
              <w:rPr>
                <w:sz w:val="24"/>
                <w:szCs w:val="24"/>
              </w:rPr>
              <w:t xml:space="preserve">, </w:t>
            </w:r>
            <w:r w:rsidRPr="00A13598">
              <w:rPr>
                <w:sz w:val="24"/>
                <w:szCs w:val="24"/>
                <w:shd w:val="clear" w:color="auto" w:fill="FFFFFF"/>
              </w:rPr>
              <w:t>утвержденной приказом Минфина России от 30 марта 2015 г. № 52н</w:t>
            </w:r>
          </w:p>
        </w:tc>
        <w:tc>
          <w:tcPr>
            <w:tcW w:w="1843" w:type="dxa"/>
          </w:tcPr>
          <w:p w:rsidR="008D44F2" w:rsidRPr="00A13598" w:rsidRDefault="008D44F2" w:rsidP="00146DC3">
            <w:pPr>
              <w:jc w:val="center"/>
              <w:rPr>
                <w:sz w:val="24"/>
                <w:szCs w:val="24"/>
              </w:rPr>
            </w:pPr>
            <w:r w:rsidRPr="00A13598">
              <w:rPr>
                <w:sz w:val="24"/>
                <w:szCs w:val="24"/>
              </w:rPr>
              <w:t xml:space="preserve">Ответственный специалист отдела учета </w:t>
            </w:r>
            <w:r w:rsidR="00CD31F0" w:rsidRPr="00A13598">
              <w:rPr>
                <w:sz w:val="24"/>
                <w:szCs w:val="24"/>
              </w:rPr>
              <w:br/>
            </w:r>
            <w:r w:rsidRPr="00A13598">
              <w:rPr>
                <w:sz w:val="24"/>
                <w:szCs w:val="24"/>
              </w:rPr>
              <w:t>и отчетности муниципальной казны;</w:t>
            </w:r>
          </w:p>
          <w:p w:rsidR="008D44F2" w:rsidRPr="00A13598" w:rsidRDefault="008D44F2" w:rsidP="00146DC3">
            <w:pPr>
              <w:jc w:val="center"/>
              <w:rPr>
                <w:sz w:val="24"/>
                <w:szCs w:val="24"/>
              </w:rPr>
            </w:pPr>
            <w:r w:rsidRPr="00A13598">
              <w:rPr>
                <w:sz w:val="24"/>
                <w:szCs w:val="24"/>
              </w:rPr>
              <w:t>Ответственный специалист отдела земельных отношений</w:t>
            </w:r>
          </w:p>
        </w:tc>
      </w:tr>
    </w:tbl>
    <w:p w:rsidR="00CD31F0" w:rsidRDefault="008D44F2" w:rsidP="00CD31F0">
      <w:pPr>
        <w:ind w:firstLine="709"/>
        <w:jc w:val="both"/>
      </w:pPr>
      <w:r>
        <w:t xml:space="preserve">В подраздел 1.2 раздела 1 вносятся сведения о зданиях, сооружениях, объектах незавершенного строительства, единых недвижимых комплексах </w:t>
      </w:r>
      <w:r w:rsidR="00CD31F0">
        <w:br/>
      </w:r>
      <w:r>
        <w:t>и иных объектах, отнесенных законом к недвижимост</w:t>
      </w:r>
      <w:proofErr w:type="gramStart"/>
      <w:r>
        <w:t>и-</w:t>
      </w:r>
      <w:proofErr w:type="gramEnd"/>
      <w:r>
        <w:t xml:space="preserve"> «Реестр муниципальных объектов недвижимости нежилого и жилого фондов». </w:t>
      </w:r>
    </w:p>
    <w:p w:rsidR="00CD31F0" w:rsidRDefault="008D44F2" w:rsidP="00CD31F0">
      <w:pPr>
        <w:ind w:firstLine="709"/>
        <w:jc w:val="both"/>
      </w:pPr>
      <w:r>
        <w:t xml:space="preserve">Подраздел включает информацию о зданиях, помещениях, о доли </w:t>
      </w:r>
      <w:r w:rsidR="00CD31F0">
        <w:br/>
      </w:r>
      <w:r>
        <w:t>в объектах недвижимости, о сооружениях инженерной инфраструктуры (автомобильные дороги, инженерные сети газоснабжения, во</w:t>
      </w:r>
      <w:r w:rsidR="00CD31F0">
        <w:t>доснабжения, теплоснабжения и тому подобное</w:t>
      </w:r>
      <w:r>
        <w:t xml:space="preserve">), об объектах незавершенного строительства, о единых недвижимых комплексах (сложные вещи), объектах культурного наследия (памятники) и иных объектах, отнесенных законом к недвижимости. </w:t>
      </w:r>
    </w:p>
    <w:p w:rsidR="00CD31F0" w:rsidRDefault="008D44F2" w:rsidP="00CD31F0">
      <w:pPr>
        <w:ind w:firstLine="709"/>
        <w:jc w:val="both"/>
      </w:pPr>
      <w:proofErr w:type="gramStart"/>
      <w:r>
        <w:t xml:space="preserve">Подраздел Реестра муниципальных объектов недвижимости нежилого </w:t>
      </w:r>
      <w:r w:rsidR="00CD31F0">
        <w:br/>
      </w:r>
      <w:r>
        <w:t xml:space="preserve">и жилого фондов формируется в автоматизированной системе учета объектов SAUMI (далее АСУ SAUMI), используемой в Комитете по балансодержателям, а также в электронном варианте формата </w:t>
      </w:r>
      <w:proofErr w:type="spellStart"/>
      <w:r>
        <w:t>excel</w:t>
      </w:r>
      <w:proofErr w:type="spellEnd"/>
      <w:r>
        <w:t xml:space="preserve"> (отдельно файлом по объектам жилого фонда (РЖФ) и отдельно по объектам нежилого фонда (РНФ).</w:t>
      </w:r>
      <w:proofErr w:type="gramEnd"/>
      <w:r>
        <w:t xml:space="preserve"> Реестры в электронном варианте формата </w:t>
      </w:r>
      <w:proofErr w:type="spellStart"/>
      <w:r>
        <w:t>excel</w:t>
      </w:r>
      <w:proofErr w:type="spellEnd"/>
      <w:r>
        <w:t xml:space="preserve"> «РНФ» и «РЖФ» формируется </w:t>
      </w:r>
      <w:r w:rsidR="00CD31F0">
        <w:br/>
      </w:r>
      <w:r>
        <w:t>по адресам в алфавитном порядке.</w:t>
      </w:r>
    </w:p>
    <w:p w:rsidR="008D44F2" w:rsidRDefault="008D44F2" w:rsidP="00CD31F0">
      <w:pPr>
        <w:ind w:firstLine="709"/>
        <w:jc w:val="both"/>
      </w:pPr>
      <w:r>
        <w:t>Реестр содержит следующие сведения:</w:t>
      </w:r>
    </w:p>
    <w:tbl>
      <w:tblPr>
        <w:tblStyle w:val="a3"/>
        <w:tblW w:w="9639" w:type="dxa"/>
        <w:jc w:val="center"/>
        <w:tblLook w:val="04A0" w:firstRow="1" w:lastRow="0" w:firstColumn="1" w:lastColumn="0" w:noHBand="0" w:noVBand="1"/>
      </w:tblPr>
      <w:tblGrid>
        <w:gridCol w:w="619"/>
        <w:gridCol w:w="4041"/>
        <w:gridCol w:w="2987"/>
        <w:gridCol w:w="1992"/>
      </w:tblGrid>
      <w:tr w:rsidR="008D44F2" w:rsidRPr="000539B7" w:rsidTr="00B243FF">
        <w:trPr>
          <w:jc w:val="center"/>
        </w:trPr>
        <w:tc>
          <w:tcPr>
            <w:tcW w:w="617" w:type="dxa"/>
            <w:vAlign w:val="center"/>
          </w:tcPr>
          <w:p w:rsidR="008D44F2" w:rsidRPr="000539B7" w:rsidRDefault="008D44F2" w:rsidP="00B243FF">
            <w:pPr>
              <w:jc w:val="center"/>
              <w:rPr>
                <w:sz w:val="24"/>
                <w:szCs w:val="24"/>
              </w:rPr>
            </w:pPr>
            <w:r w:rsidRPr="000539B7">
              <w:rPr>
                <w:sz w:val="24"/>
                <w:szCs w:val="24"/>
              </w:rPr>
              <w:t xml:space="preserve">№ </w:t>
            </w:r>
            <w:proofErr w:type="gramStart"/>
            <w:r w:rsidRPr="000539B7">
              <w:rPr>
                <w:sz w:val="24"/>
                <w:szCs w:val="24"/>
              </w:rPr>
              <w:t>п</w:t>
            </w:r>
            <w:proofErr w:type="gramEnd"/>
            <w:r w:rsidRPr="000539B7">
              <w:rPr>
                <w:sz w:val="24"/>
                <w:szCs w:val="24"/>
              </w:rPr>
              <w:t>/п</w:t>
            </w:r>
          </w:p>
        </w:tc>
        <w:tc>
          <w:tcPr>
            <w:tcW w:w="4027" w:type="dxa"/>
            <w:vAlign w:val="center"/>
          </w:tcPr>
          <w:p w:rsidR="008D44F2" w:rsidRPr="000539B7" w:rsidRDefault="008D44F2" w:rsidP="00B243FF">
            <w:pPr>
              <w:jc w:val="center"/>
              <w:rPr>
                <w:sz w:val="24"/>
                <w:szCs w:val="24"/>
              </w:rPr>
            </w:pPr>
            <w:r w:rsidRPr="000539B7">
              <w:rPr>
                <w:sz w:val="24"/>
                <w:szCs w:val="24"/>
              </w:rPr>
              <w:t xml:space="preserve">Сведения </w:t>
            </w:r>
            <w:proofErr w:type="gramStart"/>
            <w:r w:rsidRPr="000539B7">
              <w:rPr>
                <w:sz w:val="24"/>
                <w:szCs w:val="24"/>
              </w:rPr>
              <w:t>о</w:t>
            </w:r>
            <w:proofErr w:type="gramEnd"/>
            <w:r w:rsidRPr="000539B7">
              <w:rPr>
                <w:sz w:val="24"/>
                <w:szCs w:val="24"/>
              </w:rPr>
              <w:t xml:space="preserve"> объектах недвижимости в Реестре</w:t>
            </w:r>
          </w:p>
        </w:tc>
        <w:tc>
          <w:tcPr>
            <w:tcW w:w="2977" w:type="dxa"/>
            <w:vAlign w:val="center"/>
          </w:tcPr>
          <w:p w:rsidR="008D44F2" w:rsidRPr="000539B7" w:rsidRDefault="008D44F2" w:rsidP="00B243FF">
            <w:pPr>
              <w:jc w:val="center"/>
              <w:rPr>
                <w:sz w:val="24"/>
                <w:szCs w:val="24"/>
              </w:rPr>
            </w:pPr>
            <w:r w:rsidRPr="000539B7">
              <w:rPr>
                <w:sz w:val="24"/>
                <w:szCs w:val="24"/>
              </w:rPr>
              <w:t>Формирование данных</w:t>
            </w:r>
          </w:p>
        </w:tc>
        <w:tc>
          <w:tcPr>
            <w:tcW w:w="1985" w:type="dxa"/>
            <w:vAlign w:val="center"/>
          </w:tcPr>
          <w:p w:rsidR="008D44F2" w:rsidRPr="000539B7" w:rsidRDefault="008D44F2" w:rsidP="00B243FF">
            <w:pPr>
              <w:jc w:val="center"/>
              <w:rPr>
                <w:sz w:val="24"/>
                <w:szCs w:val="24"/>
              </w:rPr>
            </w:pPr>
            <w:r w:rsidRPr="000539B7">
              <w:rPr>
                <w:sz w:val="24"/>
                <w:szCs w:val="24"/>
              </w:rPr>
              <w:t xml:space="preserve">Ответственные лица </w:t>
            </w:r>
            <w:r w:rsidR="00B243FF">
              <w:rPr>
                <w:sz w:val="24"/>
                <w:szCs w:val="24"/>
              </w:rPr>
              <w:br/>
            </w:r>
            <w:r w:rsidRPr="000539B7">
              <w:rPr>
                <w:sz w:val="24"/>
                <w:szCs w:val="24"/>
              </w:rPr>
              <w:t>по заполнению данных</w:t>
            </w:r>
          </w:p>
        </w:tc>
      </w:tr>
      <w:tr w:rsidR="008D44F2" w:rsidRPr="000539B7" w:rsidTr="00B243FF">
        <w:trPr>
          <w:jc w:val="center"/>
        </w:trPr>
        <w:tc>
          <w:tcPr>
            <w:tcW w:w="617" w:type="dxa"/>
          </w:tcPr>
          <w:p w:rsidR="008D44F2" w:rsidRPr="000539B7" w:rsidRDefault="008D44F2" w:rsidP="00146DC3">
            <w:pPr>
              <w:jc w:val="center"/>
              <w:rPr>
                <w:sz w:val="24"/>
                <w:szCs w:val="24"/>
              </w:rPr>
            </w:pPr>
            <w:r w:rsidRPr="000539B7">
              <w:rPr>
                <w:sz w:val="24"/>
                <w:szCs w:val="24"/>
              </w:rPr>
              <w:t>1</w:t>
            </w:r>
          </w:p>
        </w:tc>
        <w:tc>
          <w:tcPr>
            <w:tcW w:w="4027" w:type="dxa"/>
          </w:tcPr>
          <w:p w:rsidR="008D44F2" w:rsidRDefault="008D44F2" w:rsidP="00B243FF">
            <w:pPr>
              <w:jc w:val="both"/>
              <w:rPr>
                <w:sz w:val="24"/>
                <w:szCs w:val="24"/>
              </w:rPr>
            </w:pPr>
            <w:r>
              <w:rPr>
                <w:sz w:val="24"/>
                <w:szCs w:val="24"/>
              </w:rPr>
              <w:t>-</w:t>
            </w:r>
            <w:r w:rsidR="00B243FF">
              <w:rPr>
                <w:sz w:val="24"/>
                <w:szCs w:val="24"/>
              </w:rPr>
              <w:t> </w:t>
            </w:r>
            <w:r w:rsidRPr="000539B7">
              <w:rPr>
                <w:sz w:val="24"/>
                <w:szCs w:val="24"/>
              </w:rPr>
              <w:t>вид объекта учета</w:t>
            </w:r>
            <w:r>
              <w:rPr>
                <w:sz w:val="24"/>
                <w:szCs w:val="24"/>
              </w:rPr>
              <w:t>;</w:t>
            </w:r>
          </w:p>
          <w:p w:rsidR="008D44F2" w:rsidRPr="000539B7" w:rsidRDefault="008D44F2" w:rsidP="00B243FF">
            <w:pPr>
              <w:jc w:val="both"/>
              <w:rPr>
                <w:sz w:val="24"/>
                <w:szCs w:val="24"/>
              </w:rPr>
            </w:pPr>
            <w:r>
              <w:rPr>
                <w:sz w:val="24"/>
                <w:szCs w:val="24"/>
              </w:rPr>
              <w:t>-</w:t>
            </w:r>
            <w:r w:rsidR="00B243FF">
              <w:rPr>
                <w:sz w:val="24"/>
                <w:szCs w:val="24"/>
              </w:rPr>
              <w:t> </w:t>
            </w:r>
            <w:r w:rsidRPr="000539B7">
              <w:rPr>
                <w:sz w:val="24"/>
                <w:szCs w:val="24"/>
              </w:rPr>
              <w:t>наименование объекта</w:t>
            </w:r>
            <w:r>
              <w:rPr>
                <w:sz w:val="24"/>
                <w:szCs w:val="24"/>
              </w:rPr>
              <w:t xml:space="preserve"> учета;</w:t>
            </w:r>
          </w:p>
          <w:p w:rsidR="008D44F2" w:rsidRDefault="008D44F2" w:rsidP="00B243FF">
            <w:pPr>
              <w:jc w:val="both"/>
              <w:rPr>
                <w:sz w:val="24"/>
                <w:szCs w:val="24"/>
              </w:rPr>
            </w:pPr>
            <w:r>
              <w:rPr>
                <w:sz w:val="24"/>
                <w:szCs w:val="24"/>
              </w:rPr>
              <w:t>-</w:t>
            </w:r>
            <w:r w:rsidR="00B243FF">
              <w:rPr>
                <w:sz w:val="24"/>
                <w:szCs w:val="24"/>
              </w:rPr>
              <w:t> </w:t>
            </w:r>
            <w:r w:rsidRPr="000539B7">
              <w:rPr>
                <w:sz w:val="24"/>
                <w:szCs w:val="24"/>
              </w:rPr>
              <w:t>назначение</w:t>
            </w:r>
            <w:r>
              <w:rPr>
                <w:sz w:val="24"/>
                <w:szCs w:val="24"/>
              </w:rPr>
              <w:t xml:space="preserve"> объекта учета;</w:t>
            </w:r>
          </w:p>
          <w:p w:rsidR="008D44F2" w:rsidRDefault="008D44F2" w:rsidP="00B243FF">
            <w:pPr>
              <w:jc w:val="both"/>
              <w:rPr>
                <w:sz w:val="24"/>
                <w:szCs w:val="24"/>
              </w:rPr>
            </w:pPr>
            <w:r>
              <w:rPr>
                <w:sz w:val="24"/>
                <w:szCs w:val="24"/>
              </w:rPr>
              <w:t>-</w:t>
            </w:r>
            <w:r w:rsidR="00B243FF">
              <w:rPr>
                <w:sz w:val="24"/>
                <w:szCs w:val="24"/>
              </w:rPr>
              <w:t> </w:t>
            </w:r>
            <w:r w:rsidRPr="000539B7">
              <w:rPr>
                <w:sz w:val="24"/>
                <w:szCs w:val="24"/>
              </w:rPr>
              <w:t>адрес (местоположение)</w:t>
            </w:r>
            <w:r>
              <w:rPr>
                <w:sz w:val="24"/>
                <w:szCs w:val="24"/>
              </w:rPr>
              <w:t xml:space="preserve"> объекта учета (с указанием кода ОКТМО); </w:t>
            </w:r>
          </w:p>
          <w:p w:rsidR="008D44F2" w:rsidRPr="000539B7" w:rsidRDefault="008D44F2" w:rsidP="00B243FF">
            <w:pPr>
              <w:jc w:val="both"/>
              <w:rPr>
                <w:sz w:val="24"/>
                <w:szCs w:val="24"/>
              </w:rPr>
            </w:pPr>
            <w:r>
              <w:rPr>
                <w:sz w:val="24"/>
                <w:szCs w:val="24"/>
              </w:rPr>
              <w:t>-</w:t>
            </w:r>
            <w:r w:rsidR="00B243FF">
              <w:rPr>
                <w:sz w:val="24"/>
                <w:szCs w:val="24"/>
              </w:rPr>
              <w:t> </w:t>
            </w:r>
            <w:r w:rsidRPr="000539B7">
              <w:rPr>
                <w:sz w:val="24"/>
                <w:szCs w:val="24"/>
              </w:rPr>
              <w:t>кадастровый номер (при наличии сведений с датой присвоения)</w:t>
            </w:r>
            <w:r>
              <w:rPr>
                <w:sz w:val="24"/>
                <w:szCs w:val="24"/>
              </w:rPr>
              <w:t>;</w:t>
            </w:r>
          </w:p>
          <w:p w:rsidR="008D44F2" w:rsidRPr="000539B7" w:rsidRDefault="008D44F2" w:rsidP="00B243FF">
            <w:pPr>
              <w:jc w:val="both"/>
              <w:rPr>
                <w:sz w:val="24"/>
                <w:szCs w:val="24"/>
              </w:rPr>
            </w:pPr>
            <w:r>
              <w:rPr>
                <w:sz w:val="24"/>
                <w:szCs w:val="24"/>
              </w:rPr>
              <w:t>-</w:t>
            </w:r>
            <w:r w:rsidR="00B243FF">
              <w:rPr>
                <w:sz w:val="24"/>
                <w:szCs w:val="24"/>
              </w:rPr>
              <w:t> </w:t>
            </w:r>
            <w:r w:rsidRPr="000539B7">
              <w:rPr>
                <w:sz w:val="24"/>
                <w:szCs w:val="24"/>
              </w:rPr>
              <w:t>площадь</w:t>
            </w:r>
            <w:r w:rsidR="00B243FF">
              <w:rPr>
                <w:sz w:val="24"/>
                <w:szCs w:val="24"/>
              </w:rPr>
              <w:t> - </w:t>
            </w:r>
            <w:r>
              <w:rPr>
                <w:sz w:val="24"/>
                <w:szCs w:val="24"/>
              </w:rPr>
              <w:t>кв.</w:t>
            </w:r>
            <w:r w:rsidR="00B243FF">
              <w:rPr>
                <w:sz w:val="24"/>
                <w:szCs w:val="24"/>
              </w:rPr>
              <w:t> метров</w:t>
            </w:r>
            <w:r>
              <w:rPr>
                <w:sz w:val="24"/>
                <w:szCs w:val="24"/>
              </w:rPr>
              <w:t xml:space="preserve"> </w:t>
            </w:r>
            <w:r w:rsidR="00B243FF">
              <w:rPr>
                <w:sz w:val="24"/>
                <w:szCs w:val="24"/>
              </w:rPr>
              <w:br/>
            </w:r>
            <w:r>
              <w:rPr>
                <w:sz w:val="24"/>
                <w:szCs w:val="24"/>
              </w:rPr>
              <w:t>(либо</w:t>
            </w:r>
            <w:r w:rsidRPr="000539B7">
              <w:rPr>
                <w:sz w:val="24"/>
                <w:szCs w:val="24"/>
              </w:rPr>
              <w:t xml:space="preserve"> протяженность</w:t>
            </w:r>
            <w:r w:rsidR="00B243FF">
              <w:rPr>
                <w:sz w:val="24"/>
                <w:szCs w:val="24"/>
              </w:rPr>
              <w:t xml:space="preserve"> </w:t>
            </w:r>
            <w:r>
              <w:rPr>
                <w:sz w:val="24"/>
                <w:szCs w:val="24"/>
              </w:rPr>
              <w:t>-</w:t>
            </w:r>
            <w:r w:rsidR="00B243FF">
              <w:rPr>
                <w:sz w:val="24"/>
                <w:szCs w:val="24"/>
              </w:rPr>
              <w:t xml:space="preserve"> </w:t>
            </w:r>
            <w:r>
              <w:rPr>
                <w:sz w:val="24"/>
                <w:szCs w:val="24"/>
              </w:rPr>
              <w:t>м)</w:t>
            </w:r>
          </w:p>
        </w:tc>
        <w:tc>
          <w:tcPr>
            <w:tcW w:w="2977" w:type="dxa"/>
          </w:tcPr>
          <w:p w:rsidR="008D44F2" w:rsidRPr="000539B7" w:rsidRDefault="008D44F2" w:rsidP="00146DC3">
            <w:pPr>
              <w:jc w:val="center"/>
              <w:rPr>
                <w:sz w:val="24"/>
                <w:szCs w:val="24"/>
              </w:rPr>
            </w:pPr>
            <w:r w:rsidRPr="000539B7">
              <w:rPr>
                <w:sz w:val="24"/>
                <w:szCs w:val="24"/>
              </w:rPr>
              <w:t xml:space="preserve">АСУ </w:t>
            </w:r>
            <w:r w:rsidRPr="000539B7">
              <w:rPr>
                <w:sz w:val="24"/>
                <w:szCs w:val="24"/>
                <w:lang w:val="en-US"/>
              </w:rPr>
              <w:t>SAUMI</w:t>
            </w:r>
            <w:r w:rsidRPr="000539B7">
              <w:rPr>
                <w:sz w:val="24"/>
                <w:szCs w:val="24"/>
              </w:rPr>
              <w:t>;</w:t>
            </w:r>
          </w:p>
          <w:p w:rsidR="008D44F2" w:rsidRPr="000539B7" w:rsidRDefault="008D44F2" w:rsidP="00146DC3">
            <w:pPr>
              <w:jc w:val="center"/>
              <w:rPr>
                <w:sz w:val="24"/>
                <w:szCs w:val="24"/>
              </w:rPr>
            </w:pPr>
            <w:r w:rsidRPr="000539B7">
              <w:rPr>
                <w:sz w:val="24"/>
                <w:szCs w:val="24"/>
              </w:rPr>
              <w:t xml:space="preserve">таблица в формате </w:t>
            </w:r>
            <w:r w:rsidRPr="000539B7">
              <w:rPr>
                <w:sz w:val="24"/>
                <w:szCs w:val="24"/>
                <w:lang w:val="en-US"/>
              </w:rPr>
              <w:t>excel</w:t>
            </w:r>
            <w:r w:rsidRPr="000539B7">
              <w:rPr>
                <w:sz w:val="24"/>
                <w:szCs w:val="24"/>
              </w:rPr>
              <w:t xml:space="preserve"> </w:t>
            </w:r>
          </w:p>
          <w:p w:rsidR="008D44F2" w:rsidRPr="000539B7" w:rsidRDefault="008D44F2" w:rsidP="00146DC3">
            <w:pPr>
              <w:jc w:val="center"/>
              <w:rPr>
                <w:sz w:val="24"/>
                <w:szCs w:val="24"/>
              </w:rPr>
            </w:pPr>
            <w:r w:rsidRPr="000539B7">
              <w:rPr>
                <w:sz w:val="24"/>
                <w:szCs w:val="24"/>
              </w:rPr>
              <w:t>(РНФ, РЖФ);</w:t>
            </w:r>
          </w:p>
          <w:p w:rsidR="008D44F2" w:rsidRPr="000539B7" w:rsidRDefault="008D44F2" w:rsidP="00146DC3">
            <w:pPr>
              <w:jc w:val="center"/>
              <w:rPr>
                <w:sz w:val="24"/>
                <w:szCs w:val="24"/>
              </w:rPr>
            </w:pPr>
            <w:r w:rsidRPr="000539B7">
              <w:rPr>
                <w:sz w:val="24"/>
                <w:szCs w:val="24"/>
              </w:rPr>
              <w:t xml:space="preserve">оборотные ведомости </w:t>
            </w:r>
            <w:r w:rsidR="00B243FF">
              <w:rPr>
                <w:sz w:val="24"/>
                <w:szCs w:val="24"/>
              </w:rPr>
              <w:br/>
            </w:r>
            <w:r w:rsidRPr="000539B7">
              <w:rPr>
                <w:sz w:val="24"/>
                <w:szCs w:val="24"/>
              </w:rPr>
              <w:t xml:space="preserve">по нефинансовым активам </w:t>
            </w:r>
            <w:hyperlink r:id="rId22" w:history="1">
              <w:r w:rsidRPr="00B243FF">
                <w:rPr>
                  <w:rStyle w:val="ad"/>
                  <w:color w:val="auto"/>
                  <w:sz w:val="24"/>
                  <w:szCs w:val="24"/>
                </w:rPr>
                <w:t>унифицированной формы 0504035</w:t>
              </w:r>
            </w:hyperlink>
            <w:r w:rsidRPr="00B243FF">
              <w:rPr>
                <w:sz w:val="24"/>
                <w:szCs w:val="24"/>
              </w:rPr>
              <w:t xml:space="preserve">, </w:t>
            </w:r>
            <w:r w:rsidRPr="00B243FF">
              <w:rPr>
                <w:sz w:val="24"/>
                <w:szCs w:val="24"/>
                <w:shd w:val="clear" w:color="auto" w:fill="FFFFFF"/>
              </w:rPr>
              <w:t>утвержденной прик</w:t>
            </w:r>
            <w:r w:rsidRPr="000539B7">
              <w:rPr>
                <w:sz w:val="24"/>
                <w:szCs w:val="24"/>
                <w:shd w:val="clear" w:color="auto" w:fill="FFFFFF"/>
              </w:rPr>
              <w:t>азом Минфина России от 30 марта 2015 г. № 52н</w:t>
            </w:r>
            <w:r w:rsidR="00B243FF">
              <w:rPr>
                <w:sz w:val="24"/>
                <w:szCs w:val="24"/>
                <w:shd w:val="clear" w:color="auto" w:fill="FFFFFF"/>
              </w:rPr>
              <w:t xml:space="preserve"> </w:t>
            </w:r>
            <w:r w:rsidRPr="000539B7">
              <w:rPr>
                <w:sz w:val="24"/>
                <w:szCs w:val="24"/>
                <w:shd w:val="clear" w:color="auto" w:fill="FFFFFF"/>
              </w:rPr>
              <w:t>- по объектам нежилого и жилого фондов муниципальной казны</w:t>
            </w:r>
          </w:p>
        </w:tc>
        <w:tc>
          <w:tcPr>
            <w:tcW w:w="1985" w:type="dxa"/>
          </w:tcPr>
          <w:p w:rsidR="008D44F2" w:rsidRPr="000539B7" w:rsidRDefault="008D44F2" w:rsidP="00146DC3">
            <w:pPr>
              <w:jc w:val="center"/>
              <w:rPr>
                <w:sz w:val="24"/>
                <w:szCs w:val="24"/>
              </w:rPr>
            </w:pPr>
            <w:r w:rsidRPr="000539B7">
              <w:rPr>
                <w:sz w:val="24"/>
                <w:szCs w:val="24"/>
              </w:rPr>
              <w:t xml:space="preserve">Ответственные специалисты отдела учета </w:t>
            </w:r>
            <w:r w:rsidR="00B243FF">
              <w:rPr>
                <w:sz w:val="24"/>
                <w:szCs w:val="24"/>
              </w:rPr>
              <w:br/>
            </w:r>
            <w:r w:rsidRPr="000539B7">
              <w:rPr>
                <w:sz w:val="24"/>
                <w:szCs w:val="24"/>
              </w:rPr>
              <w:t xml:space="preserve">и отчетности муниципальной казны и отдела имущественных отношений </w:t>
            </w:r>
          </w:p>
        </w:tc>
      </w:tr>
      <w:tr w:rsidR="008D44F2" w:rsidRPr="000539B7" w:rsidTr="00B243FF">
        <w:trPr>
          <w:jc w:val="center"/>
        </w:trPr>
        <w:tc>
          <w:tcPr>
            <w:tcW w:w="617" w:type="dxa"/>
          </w:tcPr>
          <w:p w:rsidR="008D44F2" w:rsidRPr="000539B7" w:rsidRDefault="008D44F2" w:rsidP="00146DC3">
            <w:pPr>
              <w:jc w:val="center"/>
              <w:rPr>
                <w:sz w:val="24"/>
                <w:szCs w:val="24"/>
              </w:rPr>
            </w:pPr>
            <w:r w:rsidRPr="000539B7">
              <w:rPr>
                <w:sz w:val="24"/>
                <w:szCs w:val="24"/>
              </w:rPr>
              <w:t>2</w:t>
            </w:r>
          </w:p>
        </w:tc>
        <w:tc>
          <w:tcPr>
            <w:tcW w:w="4027" w:type="dxa"/>
          </w:tcPr>
          <w:p w:rsidR="008D44F2" w:rsidRDefault="008D44F2" w:rsidP="00B243FF">
            <w:pPr>
              <w:jc w:val="both"/>
              <w:rPr>
                <w:sz w:val="24"/>
                <w:szCs w:val="24"/>
              </w:rPr>
            </w:pPr>
            <w:r w:rsidRPr="000539B7">
              <w:rPr>
                <w:sz w:val="24"/>
                <w:szCs w:val="24"/>
              </w:rPr>
              <w:t xml:space="preserve">сведения о земельном участке, </w:t>
            </w:r>
            <w:r w:rsidR="00B243FF">
              <w:rPr>
                <w:sz w:val="24"/>
                <w:szCs w:val="24"/>
              </w:rPr>
              <w:br/>
            </w:r>
            <w:r w:rsidRPr="000539B7">
              <w:rPr>
                <w:sz w:val="24"/>
                <w:szCs w:val="24"/>
              </w:rPr>
              <w:t>на котором расположен объект учета</w:t>
            </w:r>
          </w:p>
          <w:p w:rsidR="008D44F2" w:rsidRPr="000539B7" w:rsidRDefault="008D44F2" w:rsidP="00B243FF">
            <w:pPr>
              <w:jc w:val="both"/>
              <w:rPr>
                <w:sz w:val="24"/>
                <w:szCs w:val="24"/>
              </w:rPr>
            </w:pPr>
            <w:r>
              <w:rPr>
                <w:sz w:val="24"/>
                <w:szCs w:val="24"/>
              </w:rPr>
              <w:t>(кадастровый номер, форма собственности, площадь)</w:t>
            </w:r>
          </w:p>
        </w:tc>
        <w:tc>
          <w:tcPr>
            <w:tcW w:w="2977" w:type="dxa"/>
          </w:tcPr>
          <w:p w:rsidR="008D44F2" w:rsidRPr="000539B7" w:rsidRDefault="008D44F2" w:rsidP="00146DC3">
            <w:pPr>
              <w:jc w:val="center"/>
              <w:rPr>
                <w:sz w:val="24"/>
                <w:szCs w:val="24"/>
              </w:rPr>
            </w:pPr>
            <w:r w:rsidRPr="000539B7">
              <w:rPr>
                <w:sz w:val="24"/>
                <w:szCs w:val="24"/>
              </w:rPr>
              <w:t xml:space="preserve">АСУ </w:t>
            </w:r>
            <w:r w:rsidRPr="000539B7">
              <w:rPr>
                <w:sz w:val="24"/>
                <w:szCs w:val="24"/>
                <w:lang w:val="en-US"/>
              </w:rPr>
              <w:t>SAUMI</w:t>
            </w:r>
            <w:r w:rsidRPr="000539B7">
              <w:rPr>
                <w:sz w:val="24"/>
                <w:szCs w:val="24"/>
              </w:rPr>
              <w:t>;</w:t>
            </w:r>
          </w:p>
          <w:p w:rsidR="008D44F2" w:rsidRPr="000539B7" w:rsidRDefault="008D44F2" w:rsidP="00146DC3">
            <w:pPr>
              <w:jc w:val="center"/>
              <w:rPr>
                <w:sz w:val="24"/>
                <w:szCs w:val="24"/>
              </w:rPr>
            </w:pPr>
            <w:r w:rsidRPr="000539B7">
              <w:rPr>
                <w:sz w:val="24"/>
                <w:szCs w:val="24"/>
              </w:rPr>
              <w:t xml:space="preserve">таблица в формате </w:t>
            </w:r>
            <w:r w:rsidRPr="000539B7">
              <w:rPr>
                <w:sz w:val="24"/>
                <w:szCs w:val="24"/>
                <w:lang w:val="en-US"/>
              </w:rPr>
              <w:t>excel</w:t>
            </w:r>
            <w:r w:rsidRPr="000539B7">
              <w:rPr>
                <w:sz w:val="24"/>
                <w:szCs w:val="24"/>
              </w:rPr>
              <w:t xml:space="preserve"> </w:t>
            </w:r>
          </w:p>
          <w:p w:rsidR="008D44F2" w:rsidRPr="000539B7" w:rsidRDefault="008D44F2" w:rsidP="00146DC3">
            <w:pPr>
              <w:jc w:val="center"/>
              <w:rPr>
                <w:sz w:val="24"/>
                <w:szCs w:val="24"/>
              </w:rPr>
            </w:pPr>
            <w:r w:rsidRPr="000539B7">
              <w:rPr>
                <w:sz w:val="24"/>
                <w:szCs w:val="24"/>
              </w:rPr>
              <w:t>(РНФ)</w:t>
            </w:r>
          </w:p>
        </w:tc>
        <w:tc>
          <w:tcPr>
            <w:tcW w:w="1985" w:type="dxa"/>
          </w:tcPr>
          <w:p w:rsidR="008D44F2" w:rsidRPr="000539B7" w:rsidRDefault="008D44F2" w:rsidP="00146DC3">
            <w:pPr>
              <w:jc w:val="center"/>
              <w:rPr>
                <w:sz w:val="24"/>
                <w:szCs w:val="24"/>
              </w:rPr>
            </w:pPr>
            <w:r w:rsidRPr="000539B7">
              <w:rPr>
                <w:sz w:val="24"/>
                <w:szCs w:val="24"/>
              </w:rPr>
              <w:t xml:space="preserve">Ответственные специалисты отдела учета </w:t>
            </w:r>
            <w:r w:rsidR="00B243FF">
              <w:rPr>
                <w:sz w:val="24"/>
                <w:szCs w:val="24"/>
              </w:rPr>
              <w:br/>
            </w:r>
            <w:r w:rsidRPr="000539B7">
              <w:rPr>
                <w:sz w:val="24"/>
                <w:szCs w:val="24"/>
              </w:rPr>
              <w:t>и отчетности муниципальной казны и отдела имущественных отношений</w:t>
            </w:r>
          </w:p>
        </w:tc>
      </w:tr>
      <w:tr w:rsidR="008D44F2" w:rsidRPr="000539B7" w:rsidTr="00B243FF">
        <w:trPr>
          <w:jc w:val="center"/>
        </w:trPr>
        <w:tc>
          <w:tcPr>
            <w:tcW w:w="617" w:type="dxa"/>
          </w:tcPr>
          <w:p w:rsidR="008D44F2" w:rsidRPr="000539B7" w:rsidRDefault="008D44F2" w:rsidP="00146DC3">
            <w:pPr>
              <w:jc w:val="center"/>
              <w:rPr>
                <w:sz w:val="24"/>
                <w:szCs w:val="24"/>
              </w:rPr>
            </w:pPr>
            <w:r w:rsidRPr="000539B7">
              <w:rPr>
                <w:sz w:val="24"/>
                <w:szCs w:val="24"/>
              </w:rPr>
              <w:t>3</w:t>
            </w:r>
          </w:p>
        </w:tc>
        <w:tc>
          <w:tcPr>
            <w:tcW w:w="4027" w:type="dxa"/>
          </w:tcPr>
          <w:p w:rsidR="008D44F2" w:rsidRDefault="008D44F2" w:rsidP="00B243FF">
            <w:pPr>
              <w:jc w:val="both"/>
              <w:rPr>
                <w:sz w:val="24"/>
                <w:szCs w:val="24"/>
              </w:rPr>
            </w:pPr>
            <w:r>
              <w:rPr>
                <w:sz w:val="24"/>
                <w:szCs w:val="24"/>
              </w:rPr>
              <w:t>-</w:t>
            </w:r>
            <w:r w:rsidR="00B243FF">
              <w:rPr>
                <w:sz w:val="24"/>
                <w:szCs w:val="24"/>
              </w:rPr>
              <w:t> </w:t>
            </w:r>
            <w:r>
              <w:rPr>
                <w:sz w:val="24"/>
                <w:szCs w:val="24"/>
              </w:rPr>
              <w:t>с</w:t>
            </w:r>
            <w:r w:rsidRPr="000539B7">
              <w:rPr>
                <w:sz w:val="24"/>
                <w:szCs w:val="24"/>
              </w:rPr>
              <w:t xml:space="preserve">ведения о регистрации права </w:t>
            </w:r>
            <w:r w:rsidR="009C7B1B">
              <w:rPr>
                <w:sz w:val="24"/>
                <w:szCs w:val="24"/>
              </w:rPr>
              <w:br/>
            </w:r>
            <w:r w:rsidRPr="000539B7">
              <w:rPr>
                <w:sz w:val="24"/>
                <w:szCs w:val="24"/>
              </w:rPr>
              <w:t>МО ЗГО</w:t>
            </w:r>
            <w:r>
              <w:rPr>
                <w:sz w:val="24"/>
                <w:szCs w:val="24"/>
              </w:rPr>
              <w:t>;</w:t>
            </w:r>
          </w:p>
          <w:p w:rsidR="008D44F2" w:rsidRDefault="008D44F2" w:rsidP="00B243FF">
            <w:pPr>
              <w:jc w:val="both"/>
              <w:rPr>
                <w:sz w:val="24"/>
                <w:szCs w:val="24"/>
              </w:rPr>
            </w:pPr>
            <w:r>
              <w:rPr>
                <w:sz w:val="24"/>
                <w:szCs w:val="24"/>
              </w:rPr>
              <w:t>-</w:t>
            </w:r>
            <w:r w:rsidR="00B243FF">
              <w:rPr>
                <w:sz w:val="24"/>
                <w:szCs w:val="24"/>
              </w:rPr>
              <w:t> </w:t>
            </w:r>
            <w:r w:rsidRPr="000539B7">
              <w:rPr>
                <w:sz w:val="24"/>
                <w:szCs w:val="24"/>
              </w:rPr>
              <w:t>сведения о правообладателе (балансодержателе);</w:t>
            </w:r>
          </w:p>
          <w:p w:rsidR="008D44F2" w:rsidRPr="000539B7" w:rsidRDefault="008D44F2" w:rsidP="00B243FF">
            <w:pPr>
              <w:jc w:val="both"/>
              <w:rPr>
                <w:sz w:val="24"/>
                <w:szCs w:val="24"/>
              </w:rPr>
            </w:pPr>
            <w:r>
              <w:rPr>
                <w:sz w:val="24"/>
                <w:szCs w:val="24"/>
              </w:rPr>
              <w:t>-</w:t>
            </w:r>
            <w:r w:rsidR="00B243FF">
              <w:rPr>
                <w:sz w:val="24"/>
                <w:szCs w:val="24"/>
              </w:rPr>
              <w:t> </w:t>
            </w:r>
            <w:r w:rsidRPr="000539B7">
              <w:rPr>
                <w:sz w:val="24"/>
                <w:szCs w:val="24"/>
              </w:rPr>
              <w:t xml:space="preserve">вид вещного права, на основании которого правообладателю принадлежит объект учета, </w:t>
            </w:r>
            <w:r w:rsidR="00B243FF">
              <w:rPr>
                <w:sz w:val="24"/>
                <w:szCs w:val="24"/>
              </w:rPr>
              <w:br/>
            </w:r>
            <w:r w:rsidRPr="000539B7">
              <w:rPr>
                <w:sz w:val="24"/>
                <w:szCs w:val="24"/>
              </w:rPr>
              <w:t>с ук</w:t>
            </w:r>
            <w:r w:rsidR="00B243FF">
              <w:rPr>
                <w:sz w:val="24"/>
                <w:szCs w:val="24"/>
              </w:rPr>
              <w:t>азанием реквизитов документов - </w:t>
            </w:r>
            <w:r w:rsidRPr="000539B7">
              <w:rPr>
                <w:sz w:val="24"/>
                <w:szCs w:val="24"/>
              </w:rPr>
              <w:t>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tc>
        <w:tc>
          <w:tcPr>
            <w:tcW w:w="2977" w:type="dxa"/>
          </w:tcPr>
          <w:p w:rsidR="008D44F2" w:rsidRPr="000539B7" w:rsidRDefault="008D44F2" w:rsidP="00146DC3">
            <w:pPr>
              <w:jc w:val="center"/>
              <w:rPr>
                <w:sz w:val="24"/>
                <w:szCs w:val="24"/>
              </w:rPr>
            </w:pPr>
            <w:r w:rsidRPr="000539B7">
              <w:rPr>
                <w:sz w:val="24"/>
                <w:szCs w:val="24"/>
              </w:rPr>
              <w:t xml:space="preserve">АСУ </w:t>
            </w:r>
            <w:r w:rsidRPr="000539B7">
              <w:rPr>
                <w:sz w:val="24"/>
                <w:szCs w:val="24"/>
                <w:lang w:val="en-US"/>
              </w:rPr>
              <w:t>SAUMI</w:t>
            </w:r>
            <w:r w:rsidRPr="000539B7">
              <w:rPr>
                <w:sz w:val="24"/>
                <w:szCs w:val="24"/>
              </w:rPr>
              <w:t>;</w:t>
            </w:r>
          </w:p>
          <w:p w:rsidR="008D44F2" w:rsidRPr="000539B7" w:rsidRDefault="008D44F2" w:rsidP="00146DC3">
            <w:pPr>
              <w:jc w:val="center"/>
              <w:rPr>
                <w:sz w:val="24"/>
                <w:szCs w:val="24"/>
              </w:rPr>
            </w:pPr>
            <w:r w:rsidRPr="000539B7">
              <w:rPr>
                <w:sz w:val="24"/>
                <w:szCs w:val="24"/>
              </w:rPr>
              <w:t xml:space="preserve">таблица в формате </w:t>
            </w:r>
            <w:r w:rsidRPr="000539B7">
              <w:rPr>
                <w:sz w:val="24"/>
                <w:szCs w:val="24"/>
                <w:lang w:val="en-US"/>
              </w:rPr>
              <w:t>excel</w:t>
            </w:r>
            <w:r w:rsidRPr="000539B7">
              <w:rPr>
                <w:sz w:val="24"/>
                <w:szCs w:val="24"/>
              </w:rPr>
              <w:t xml:space="preserve"> </w:t>
            </w:r>
          </w:p>
          <w:p w:rsidR="008D44F2" w:rsidRPr="000539B7" w:rsidRDefault="008D44F2" w:rsidP="00146DC3">
            <w:pPr>
              <w:jc w:val="center"/>
              <w:rPr>
                <w:sz w:val="24"/>
                <w:szCs w:val="24"/>
              </w:rPr>
            </w:pPr>
            <w:r w:rsidRPr="000539B7">
              <w:rPr>
                <w:sz w:val="24"/>
                <w:szCs w:val="24"/>
              </w:rPr>
              <w:t>(РНФ, РЖФ)</w:t>
            </w:r>
          </w:p>
        </w:tc>
        <w:tc>
          <w:tcPr>
            <w:tcW w:w="1985" w:type="dxa"/>
          </w:tcPr>
          <w:p w:rsidR="008D44F2" w:rsidRPr="000539B7" w:rsidRDefault="008D44F2" w:rsidP="00146DC3">
            <w:pPr>
              <w:jc w:val="center"/>
              <w:rPr>
                <w:sz w:val="24"/>
                <w:szCs w:val="24"/>
              </w:rPr>
            </w:pPr>
            <w:r w:rsidRPr="000539B7">
              <w:rPr>
                <w:sz w:val="24"/>
                <w:szCs w:val="24"/>
              </w:rPr>
              <w:t xml:space="preserve">Ответственные специалисты отдела учета </w:t>
            </w:r>
            <w:r w:rsidR="00B243FF">
              <w:rPr>
                <w:sz w:val="24"/>
                <w:szCs w:val="24"/>
              </w:rPr>
              <w:br/>
            </w:r>
            <w:r w:rsidRPr="000539B7">
              <w:rPr>
                <w:sz w:val="24"/>
                <w:szCs w:val="24"/>
              </w:rPr>
              <w:t>и отчетности муниципальной казны и отдела имущественных отношений</w:t>
            </w:r>
          </w:p>
        </w:tc>
      </w:tr>
      <w:tr w:rsidR="008D44F2" w:rsidRPr="000539B7" w:rsidTr="00B243FF">
        <w:trPr>
          <w:jc w:val="center"/>
        </w:trPr>
        <w:tc>
          <w:tcPr>
            <w:tcW w:w="617" w:type="dxa"/>
          </w:tcPr>
          <w:p w:rsidR="008D44F2" w:rsidRPr="000539B7" w:rsidRDefault="008D44F2" w:rsidP="00146DC3">
            <w:pPr>
              <w:jc w:val="center"/>
              <w:rPr>
                <w:sz w:val="24"/>
                <w:szCs w:val="24"/>
              </w:rPr>
            </w:pPr>
            <w:r w:rsidRPr="000539B7">
              <w:rPr>
                <w:sz w:val="24"/>
                <w:szCs w:val="24"/>
              </w:rPr>
              <w:t>4</w:t>
            </w:r>
          </w:p>
        </w:tc>
        <w:tc>
          <w:tcPr>
            <w:tcW w:w="4027" w:type="dxa"/>
          </w:tcPr>
          <w:p w:rsidR="008D44F2" w:rsidRPr="000539B7" w:rsidRDefault="008D44F2" w:rsidP="00B243FF">
            <w:pPr>
              <w:jc w:val="both"/>
              <w:rPr>
                <w:sz w:val="24"/>
                <w:szCs w:val="24"/>
              </w:rPr>
            </w:pPr>
            <w:r w:rsidRPr="000539B7">
              <w:rPr>
                <w:sz w:val="24"/>
                <w:szCs w:val="24"/>
              </w:rPr>
              <w:t xml:space="preserve">сведения об основных характеристиках объекта учета, </w:t>
            </w:r>
            <w:r w:rsidR="00B243FF">
              <w:rPr>
                <w:sz w:val="24"/>
                <w:szCs w:val="24"/>
              </w:rPr>
              <w:br/>
            </w:r>
            <w:r w:rsidRPr="000539B7">
              <w:rPr>
                <w:sz w:val="24"/>
                <w:szCs w:val="24"/>
              </w:rPr>
              <w:t>в том числе: тип объекта (жилое либо нежилое), площадь, протяженность, этажность (подземная этажность)</w:t>
            </w:r>
          </w:p>
        </w:tc>
        <w:tc>
          <w:tcPr>
            <w:tcW w:w="2977" w:type="dxa"/>
          </w:tcPr>
          <w:p w:rsidR="008D44F2" w:rsidRPr="000539B7" w:rsidRDefault="008D44F2" w:rsidP="00146DC3">
            <w:pPr>
              <w:jc w:val="center"/>
              <w:rPr>
                <w:sz w:val="24"/>
                <w:szCs w:val="24"/>
              </w:rPr>
            </w:pPr>
            <w:r w:rsidRPr="000539B7">
              <w:rPr>
                <w:sz w:val="24"/>
                <w:szCs w:val="24"/>
              </w:rPr>
              <w:t xml:space="preserve">АСУ </w:t>
            </w:r>
            <w:r w:rsidRPr="000539B7">
              <w:rPr>
                <w:sz w:val="24"/>
                <w:szCs w:val="24"/>
                <w:lang w:val="en-US"/>
              </w:rPr>
              <w:t>SAUMI</w:t>
            </w:r>
            <w:r w:rsidRPr="000539B7">
              <w:rPr>
                <w:sz w:val="24"/>
                <w:szCs w:val="24"/>
              </w:rPr>
              <w:t>;</w:t>
            </w:r>
          </w:p>
          <w:p w:rsidR="008D44F2" w:rsidRPr="000539B7" w:rsidRDefault="008D44F2" w:rsidP="00146DC3">
            <w:pPr>
              <w:jc w:val="center"/>
              <w:rPr>
                <w:sz w:val="24"/>
                <w:szCs w:val="24"/>
              </w:rPr>
            </w:pPr>
            <w:r w:rsidRPr="000539B7">
              <w:rPr>
                <w:sz w:val="24"/>
                <w:szCs w:val="24"/>
              </w:rPr>
              <w:t xml:space="preserve">таблица в формате </w:t>
            </w:r>
            <w:r w:rsidRPr="000539B7">
              <w:rPr>
                <w:sz w:val="24"/>
                <w:szCs w:val="24"/>
                <w:lang w:val="en-US"/>
              </w:rPr>
              <w:t>excel</w:t>
            </w:r>
            <w:r w:rsidRPr="000539B7">
              <w:rPr>
                <w:sz w:val="24"/>
                <w:szCs w:val="24"/>
              </w:rPr>
              <w:t xml:space="preserve"> </w:t>
            </w:r>
          </w:p>
          <w:p w:rsidR="008D44F2" w:rsidRPr="000539B7" w:rsidRDefault="008D44F2" w:rsidP="00146DC3">
            <w:pPr>
              <w:jc w:val="center"/>
              <w:rPr>
                <w:sz w:val="24"/>
                <w:szCs w:val="24"/>
              </w:rPr>
            </w:pPr>
            <w:r w:rsidRPr="000539B7">
              <w:rPr>
                <w:sz w:val="24"/>
                <w:szCs w:val="24"/>
              </w:rPr>
              <w:t>(РНФ, РЖФ);</w:t>
            </w:r>
          </w:p>
          <w:p w:rsidR="008D44F2" w:rsidRPr="000539B7" w:rsidRDefault="008D44F2" w:rsidP="00146DC3">
            <w:pPr>
              <w:jc w:val="center"/>
              <w:rPr>
                <w:sz w:val="24"/>
                <w:szCs w:val="24"/>
              </w:rPr>
            </w:pPr>
            <w:r w:rsidRPr="000539B7">
              <w:rPr>
                <w:sz w:val="24"/>
                <w:szCs w:val="24"/>
              </w:rPr>
              <w:t xml:space="preserve">оборотные ведомости </w:t>
            </w:r>
            <w:r w:rsidR="00B243FF">
              <w:rPr>
                <w:sz w:val="24"/>
                <w:szCs w:val="24"/>
              </w:rPr>
              <w:br/>
            </w:r>
            <w:r w:rsidRPr="000539B7">
              <w:rPr>
                <w:sz w:val="24"/>
                <w:szCs w:val="24"/>
              </w:rPr>
              <w:t xml:space="preserve">по нефинансовым активам </w:t>
            </w:r>
            <w:hyperlink r:id="rId23" w:history="1">
              <w:r w:rsidRPr="00B243FF">
                <w:rPr>
                  <w:rStyle w:val="ad"/>
                  <w:color w:val="auto"/>
                  <w:sz w:val="24"/>
                  <w:szCs w:val="24"/>
                </w:rPr>
                <w:t>унифицированной формы 0504035</w:t>
              </w:r>
            </w:hyperlink>
            <w:r w:rsidRPr="00B243FF">
              <w:rPr>
                <w:sz w:val="24"/>
                <w:szCs w:val="24"/>
              </w:rPr>
              <w:t xml:space="preserve">, </w:t>
            </w:r>
            <w:r w:rsidRPr="00B243FF">
              <w:rPr>
                <w:sz w:val="24"/>
                <w:szCs w:val="24"/>
                <w:shd w:val="clear" w:color="auto" w:fill="FFFFFF"/>
              </w:rPr>
              <w:t xml:space="preserve">утвержденной приказом </w:t>
            </w:r>
            <w:r w:rsidRPr="000539B7">
              <w:rPr>
                <w:sz w:val="24"/>
                <w:szCs w:val="24"/>
                <w:shd w:val="clear" w:color="auto" w:fill="FFFFFF"/>
              </w:rPr>
              <w:t>Минфина России от 30 марта 2015 г. № 52н</w:t>
            </w:r>
            <w:r w:rsidR="00B243FF">
              <w:rPr>
                <w:sz w:val="24"/>
                <w:szCs w:val="24"/>
                <w:shd w:val="clear" w:color="auto" w:fill="FFFFFF"/>
              </w:rPr>
              <w:t xml:space="preserve"> </w:t>
            </w:r>
            <w:r w:rsidRPr="000539B7">
              <w:rPr>
                <w:sz w:val="24"/>
                <w:szCs w:val="24"/>
                <w:shd w:val="clear" w:color="auto" w:fill="FFFFFF"/>
              </w:rPr>
              <w:t>- по объектам нежилого и жилого фондов муниципальной казны</w:t>
            </w:r>
          </w:p>
        </w:tc>
        <w:tc>
          <w:tcPr>
            <w:tcW w:w="1985" w:type="dxa"/>
          </w:tcPr>
          <w:p w:rsidR="008D44F2" w:rsidRPr="000539B7" w:rsidRDefault="008D44F2" w:rsidP="00146DC3">
            <w:pPr>
              <w:jc w:val="center"/>
              <w:rPr>
                <w:sz w:val="24"/>
                <w:szCs w:val="24"/>
              </w:rPr>
            </w:pPr>
            <w:r w:rsidRPr="000539B7">
              <w:rPr>
                <w:sz w:val="24"/>
                <w:szCs w:val="24"/>
              </w:rPr>
              <w:t xml:space="preserve">Ответственные специалисты отдела учета </w:t>
            </w:r>
            <w:r w:rsidR="00B243FF">
              <w:rPr>
                <w:sz w:val="24"/>
                <w:szCs w:val="24"/>
              </w:rPr>
              <w:br/>
            </w:r>
            <w:r w:rsidRPr="000539B7">
              <w:rPr>
                <w:sz w:val="24"/>
                <w:szCs w:val="24"/>
              </w:rPr>
              <w:t>и отчетности муниципальной казны и отдела имущественных отношений</w:t>
            </w:r>
          </w:p>
        </w:tc>
      </w:tr>
      <w:tr w:rsidR="008D44F2" w:rsidRPr="000539B7" w:rsidTr="00B243FF">
        <w:trPr>
          <w:jc w:val="center"/>
        </w:trPr>
        <w:tc>
          <w:tcPr>
            <w:tcW w:w="617" w:type="dxa"/>
          </w:tcPr>
          <w:p w:rsidR="008D44F2" w:rsidRPr="000539B7" w:rsidRDefault="008D44F2" w:rsidP="00146DC3">
            <w:pPr>
              <w:jc w:val="center"/>
              <w:rPr>
                <w:sz w:val="24"/>
                <w:szCs w:val="24"/>
              </w:rPr>
            </w:pPr>
            <w:r w:rsidRPr="000539B7">
              <w:rPr>
                <w:sz w:val="24"/>
                <w:szCs w:val="24"/>
              </w:rPr>
              <w:t>5</w:t>
            </w:r>
          </w:p>
        </w:tc>
        <w:tc>
          <w:tcPr>
            <w:tcW w:w="4027" w:type="dxa"/>
          </w:tcPr>
          <w:p w:rsidR="008D44F2" w:rsidRPr="000539B7" w:rsidRDefault="008D44F2" w:rsidP="003E11B2">
            <w:pPr>
              <w:jc w:val="both"/>
              <w:rPr>
                <w:sz w:val="24"/>
                <w:szCs w:val="24"/>
              </w:rPr>
            </w:pPr>
            <w:r w:rsidRPr="000539B7">
              <w:rPr>
                <w:sz w:val="24"/>
                <w:szCs w:val="24"/>
              </w:rPr>
              <w:t>инвентарный номер объекта учета</w:t>
            </w:r>
          </w:p>
        </w:tc>
        <w:tc>
          <w:tcPr>
            <w:tcW w:w="2977" w:type="dxa"/>
          </w:tcPr>
          <w:p w:rsidR="008D44F2" w:rsidRPr="000539B7" w:rsidRDefault="008D44F2" w:rsidP="00146DC3">
            <w:pPr>
              <w:jc w:val="center"/>
              <w:rPr>
                <w:sz w:val="24"/>
                <w:szCs w:val="24"/>
              </w:rPr>
            </w:pPr>
            <w:r w:rsidRPr="000539B7">
              <w:rPr>
                <w:sz w:val="24"/>
                <w:szCs w:val="24"/>
              </w:rPr>
              <w:t xml:space="preserve">АСУ </w:t>
            </w:r>
            <w:r w:rsidRPr="000539B7">
              <w:rPr>
                <w:sz w:val="24"/>
                <w:szCs w:val="24"/>
                <w:lang w:val="en-US"/>
              </w:rPr>
              <w:t>SAUMI</w:t>
            </w:r>
          </w:p>
          <w:p w:rsidR="008D44F2" w:rsidRPr="000539B7" w:rsidRDefault="008D44F2" w:rsidP="00146DC3">
            <w:pPr>
              <w:jc w:val="center"/>
              <w:rPr>
                <w:sz w:val="24"/>
                <w:szCs w:val="24"/>
              </w:rPr>
            </w:pPr>
            <w:r w:rsidRPr="000539B7">
              <w:rPr>
                <w:sz w:val="24"/>
                <w:szCs w:val="24"/>
              </w:rPr>
              <w:t>(по объектам, переданным в оперативное управление и хозяйственное ведение)</w:t>
            </w:r>
          </w:p>
        </w:tc>
        <w:tc>
          <w:tcPr>
            <w:tcW w:w="1985" w:type="dxa"/>
          </w:tcPr>
          <w:p w:rsidR="008D44F2" w:rsidRPr="000539B7" w:rsidRDefault="008D44F2" w:rsidP="00146DC3">
            <w:pPr>
              <w:jc w:val="center"/>
              <w:rPr>
                <w:sz w:val="24"/>
                <w:szCs w:val="24"/>
              </w:rPr>
            </w:pPr>
            <w:r w:rsidRPr="000539B7">
              <w:rPr>
                <w:sz w:val="24"/>
                <w:szCs w:val="24"/>
              </w:rPr>
              <w:t>Ответственный специалист отдела имущественных отношений</w:t>
            </w:r>
          </w:p>
        </w:tc>
      </w:tr>
      <w:tr w:rsidR="008D44F2" w:rsidRPr="000539B7" w:rsidTr="00B243FF">
        <w:trPr>
          <w:jc w:val="center"/>
        </w:trPr>
        <w:tc>
          <w:tcPr>
            <w:tcW w:w="617" w:type="dxa"/>
          </w:tcPr>
          <w:p w:rsidR="008D44F2" w:rsidRPr="000539B7" w:rsidRDefault="008D44F2" w:rsidP="00146DC3">
            <w:pPr>
              <w:jc w:val="center"/>
              <w:rPr>
                <w:sz w:val="24"/>
                <w:szCs w:val="24"/>
              </w:rPr>
            </w:pPr>
            <w:r w:rsidRPr="000539B7">
              <w:rPr>
                <w:sz w:val="24"/>
                <w:szCs w:val="24"/>
              </w:rPr>
              <w:t>6</w:t>
            </w:r>
          </w:p>
        </w:tc>
        <w:tc>
          <w:tcPr>
            <w:tcW w:w="4027" w:type="dxa"/>
          </w:tcPr>
          <w:p w:rsidR="008D44F2" w:rsidRPr="000539B7" w:rsidRDefault="008D44F2" w:rsidP="003E11B2">
            <w:pPr>
              <w:jc w:val="both"/>
              <w:rPr>
                <w:sz w:val="24"/>
                <w:szCs w:val="24"/>
              </w:rPr>
            </w:pPr>
            <w:r w:rsidRPr="000539B7">
              <w:rPr>
                <w:sz w:val="24"/>
                <w:szCs w:val="24"/>
              </w:rPr>
              <w:t>сведения о стоимости объекта учета</w:t>
            </w:r>
          </w:p>
        </w:tc>
        <w:tc>
          <w:tcPr>
            <w:tcW w:w="2977" w:type="dxa"/>
          </w:tcPr>
          <w:p w:rsidR="008D44F2" w:rsidRPr="000539B7" w:rsidRDefault="008D44F2" w:rsidP="00146DC3">
            <w:pPr>
              <w:jc w:val="center"/>
              <w:rPr>
                <w:sz w:val="24"/>
                <w:szCs w:val="24"/>
              </w:rPr>
            </w:pPr>
            <w:r w:rsidRPr="000539B7">
              <w:rPr>
                <w:sz w:val="24"/>
                <w:szCs w:val="24"/>
              </w:rPr>
              <w:t xml:space="preserve">АСУ </w:t>
            </w:r>
            <w:r w:rsidRPr="000539B7">
              <w:rPr>
                <w:sz w:val="24"/>
                <w:szCs w:val="24"/>
                <w:lang w:val="en-US"/>
              </w:rPr>
              <w:t>SAUMI</w:t>
            </w:r>
            <w:r w:rsidRPr="000539B7">
              <w:rPr>
                <w:sz w:val="24"/>
                <w:szCs w:val="24"/>
              </w:rPr>
              <w:t>;</w:t>
            </w:r>
          </w:p>
          <w:p w:rsidR="008D44F2" w:rsidRPr="000539B7" w:rsidRDefault="008D44F2" w:rsidP="00146DC3">
            <w:pPr>
              <w:jc w:val="center"/>
              <w:rPr>
                <w:sz w:val="24"/>
                <w:szCs w:val="24"/>
              </w:rPr>
            </w:pPr>
            <w:r w:rsidRPr="000539B7">
              <w:rPr>
                <w:sz w:val="24"/>
                <w:szCs w:val="24"/>
              </w:rPr>
              <w:t xml:space="preserve">оборотные ведомости по нефинансовым активам </w:t>
            </w:r>
            <w:hyperlink r:id="rId24" w:history="1">
              <w:r w:rsidRPr="003E11B2">
                <w:rPr>
                  <w:rStyle w:val="ad"/>
                  <w:color w:val="auto"/>
                  <w:sz w:val="24"/>
                  <w:szCs w:val="24"/>
                </w:rPr>
                <w:t>унифицированной формы 0504035</w:t>
              </w:r>
            </w:hyperlink>
            <w:r w:rsidRPr="000539B7">
              <w:rPr>
                <w:sz w:val="24"/>
                <w:szCs w:val="24"/>
              </w:rPr>
              <w:t xml:space="preserve">, </w:t>
            </w:r>
            <w:r w:rsidRPr="000539B7">
              <w:rPr>
                <w:sz w:val="24"/>
                <w:szCs w:val="24"/>
                <w:shd w:val="clear" w:color="auto" w:fill="FFFFFF"/>
              </w:rPr>
              <w:t>утвержденной приказом Минфина России от 30 марта 2015 г. № 52н</w:t>
            </w:r>
            <w:r w:rsidR="003E11B2">
              <w:rPr>
                <w:sz w:val="24"/>
                <w:szCs w:val="24"/>
                <w:shd w:val="clear" w:color="auto" w:fill="FFFFFF"/>
              </w:rPr>
              <w:t xml:space="preserve"> </w:t>
            </w:r>
            <w:r w:rsidRPr="000539B7">
              <w:rPr>
                <w:sz w:val="24"/>
                <w:szCs w:val="24"/>
                <w:shd w:val="clear" w:color="auto" w:fill="FFFFFF"/>
              </w:rPr>
              <w:t xml:space="preserve">- по объектам, учитываемым </w:t>
            </w:r>
            <w:r w:rsidR="003E11B2">
              <w:rPr>
                <w:sz w:val="24"/>
                <w:szCs w:val="24"/>
                <w:shd w:val="clear" w:color="auto" w:fill="FFFFFF"/>
              </w:rPr>
              <w:br/>
            </w:r>
            <w:r w:rsidRPr="000539B7">
              <w:rPr>
                <w:sz w:val="24"/>
                <w:szCs w:val="24"/>
                <w:shd w:val="clear" w:color="auto" w:fill="FFFFFF"/>
              </w:rPr>
              <w:t>в муниципальной казне</w:t>
            </w:r>
          </w:p>
        </w:tc>
        <w:tc>
          <w:tcPr>
            <w:tcW w:w="1985" w:type="dxa"/>
          </w:tcPr>
          <w:p w:rsidR="008D44F2" w:rsidRPr="000539B7" w:rsidRDefault="008D44F2" w:rsidP="00146DC3">
            <w:pPr>
              <w:jc w:val="center"/>
              <w:rPr>
                <w:sz w:val="24"/>
                <w:szCs w:val="24"/>
              </w:rPr>
            </w:pPr>
            <w:r w:rsidRPr="000539B7">
              <w:rPr>
                <w:sz w:val="24"/>
                <w:szCs w:val="24"/>
              </w:rPr>
              <w:t xml:space="preserve">Ответственные специалисты отдела учета </w:t>
            </w:r>
            <w:r w:rsidR="003E11B2">
              <w:rPr>
                <w:sz w:val="24"/>
                <w:szCs w:val="24"/>
              </w:rPr>
              <w:br/>
            </w:r>
            <w:r w:rsidRPr="000539B7">
              <w:rPr>
                <w:sz w:val="24"/>
                <w:szCs w:val="24"/>
              </w:rPr>
              <w:t>и отчетности муниципальной казны и отдела имущественных отношений</w:t>
            </w:r>
          </w:p>
        </w:tc>
      </w:tr>
      <w:tr w:rsidR="008D44F2" w:rsidRPr="000539B7" w:rsidTr="00B243FF">
        <w:trPr>
          <w:jc w:val="center"/>
        </w:trPr>
        <w:tc>
          <w:tcPr>
            <w:tcW w:w="617" w:type="dxa"/>
          </w:tcPr>
          <w:p w:rsidR="008D44F2" w:rsidRPr="000539B7" w:rsidRDefault="008D44F2" w:rsidP="00146DC3">
            <w:pPr>
              <w:jc w:val="center"/>
              <w:rPr>
                <w:sz w:val="24"/>
                <w:szCs w:val="24"/>
              </w:rPr>
            </w:pPr>
            <w:r w:rsidRPr="000539B7">
              <w:rPr>
                <w:sz w:val="24"/>
                <w:szCs w:val="24"/>
              </w:rPr>
              <w:t>7</w:t>
            </w:r>
          </w:p>
        </w:tc>
        <w:tc>
          <w:tcPr>
            <w:tcW w:w="4027" w:type="dxa"/>
          </w:tcPr>
          <w:p w:rsidR="008D44F2" w:rsidRPr="000539B7" w:rsidRDefault="008D44F2" w:rsidP="003E11B2">
            <w:pPr>
              <w:jc w:val="both"/>
              <w:rPr>
                <w:sz w:val="24"/>
                <w:szCs w:val="24"/>
              </w:rPr>
            </w:pPr>
            <w:r w:rsidRPr="000539B7">
              <w:rPr>
                <w:sz w:val="24"/>
                <w:szCs w:val="24"/>
              </w:rPr>
              <w:t>сведения об изменениях объекта учета (произведенных достройках, капитальном ремонте, реконструкции, модернизации, сносе)</w:t>
            </w:r>
          </w:p>
        </w:tc>
        <w:tc>
          <w:tcPr>
            <w:tcW w:w="2977" w:type="dxa"/>
          </w:tcPr>
          <w:p w:rsidR="008D44F2" w:rsidRPr="000539B7" w:rsidRDefault="008D44F2" w:rsidP="00146DC3">
            <w:pPr>
              <w:jc w:val="center"/>
              <w:rPr>
                <w:sz w:val="24"/>
                <w:szCs w:val="24"/>
              </w:rPr>
            </w:pPr>
            <w:r w:rsidRPr="000539B7">
              <w:rPr>
                <w:sz w:val="24"/>
                <w:szCs w:val="24"/>
              </w:rPr>
              <w:t xml:space="preserve">АСУ </w:t>
            </w:r>
            <w:r w:rsidRPr="000539B7">
              <w:rPr>
                <w:sz w:val="24"/>
                <w:szCs w:val="24"/>
                <w:lang w:val="en-US"/>
              </w:rPr>
              <w:t>SAUMI</w:t>
            </w:r>
            <w:r w:rsidRPr="000539B7">
              <w:rPr>
                <w:sz w:val="24"/>
                <w:szCs w:val="24"/>
              </w:rPr>
              <w:t>;</w:t>
            </w:r>
          </w:p>
          <w:p w:rsidR="008D44F2" w:rsidRPr="000539B7" w:rsidRDefault="008D44F2" w:rsidP="00146DC3">
            <w:pPr>
              <w:jc w:val="center"/>
              <w:rPr>
                <w:sz w:val="24"/>
                <w:szCs w:val="24"/>
              </w:rPr>
            </w:pPr>
            <w:r w:rsidRPr="000539B7">
              <w:rPr>
                <w:sz w:val="24"/>
                <w:szCs w:val="24"/>
              </w:rPr>
              <w:t xml:space="preserve">таблица в формате </w:t>
            </w:r>
            <w:r w:rsidRPr="000539B7">
              <w:rPr>
                <w:sz w:val="24"/>
                <w:szCs w:val="24"/>
                <w:lang w:val="en-US"/>
              </w:rPr>
              <w:t>excel</w:t>
            </w:r>
            <w:r w:rsidRPr="000539B7">
              <w:rPr>
                <w:sz w:val="24"/>
                <w:szCs w:val="24"/>
              </w:rPr>
              <w:t xml:space="preserve"> </w:t>
            </w:r>
          </w:p>
          <w:p w:rsidR="008D44F2" w:rsidRPr="000539B7" w:rsidRDefault="008D44F2" w:rsidP="00146DC3">
            <w:pPr>
              <w:jc w:val="center"/>
              <w:rPr>
                <w:sz w:val="24"/>
                <w:szCs w:val="24"/>
              </w:rPr>
            </w:pPr>
            <w:r w:rsidRPr="000539B7">
              <w:rPr>
                <w:sz w:val="24"/>
                <w:szCs w:val="24"/>
              </w:rPr>
              <w:t>(РНФ, РЖФ);</w:t>
            </w:r>
          </w:p>
          <w:p w:rsidR="008D44F2" w:rsidRPr="000539B7" w:rsidRDefault="008D44F2" w:rsidP="00146DC3">
            <w:pPr>
              <w:jc w:val="center"/>
              <w:rPr>
                <w:sz w:val="24"/>
                <w:szCs w:val="24"/>
              </w:rPr>
            </w:pPr>
            <w:r w:rsidRPr="000539B7">
              <w:rPr>
                <w:sz w:val="24"/>
                <w:szCs w:val="24"/>
              </w:rPr>
              <w:t xml:space="preserve">оборотные ведомости </w:t>
            </w:r>
            <w:r w:rsidR="003E11B2">
              <w:rPr>
                <w:sz w:val="24"/>
                <w:szCs w:val="24"/>
              </w:rPr>
              <w:br/>
            </w:r>
            <w:r w:rsidRPr="000539B7">
              <w:rPr>
                <w:sz w:val="24"/>
                <w:szCs w:val="24"/>
              </w:rPr>
              <w:t xml:space="preserve">по нефинансовым активам </w:t>
            </w:r>
            <w:hyperlink r:id="rId25" w:history="1">
              <w:r w:rsidRPr="003E11B2">
                <w:rPr>
                  <w:rStyle w:val="ad"/>
                  <w:color w:val="auto"/>
                  <w:sz w:val="24"/>
                  <w:szCs w:val="24"/>
                </w:rPr>
                <w:t>унифицированной формы 0504035</w:t>
              </w:r>
            </w:hyperlink>
            <w:r w:rsidRPr="003E11B2">
              <w:rPr>
                <w:sz w:val="24"/>
                <w:szCs w:val="24"/>
              </w:rPr>
              <w:t>,</w:t>
            </w:r>
            <w:r w:rsidRPr="000539B7">
              <w:rPr>
                <w:sz w:val="24"/>
                <w:szCs w:val="24"/>
              </w:rPr>
              <w:t xml:space="preserve"> </w:t>
            </w:r>
            <w:r w:rsidRPr="000539B7">
              <w:rPr>
                <w:sz w:val="24"/>
                <w:szCs w:val="24"/>
                <w:shd w:val="clear" w:color="auto" w:fill="FFFFFF"/>
              </w:rPr>
              <w:t>утвержденной приказом Минфина России от 30 марта 2015 г. № 52н</w:t>
            </w:r>
            <w:r w:rsidR="003E11B2">
              <w:rPr>
                <w:sz w:val="24"/>
                <w:szCs w:val="24"/>
                <w:shd w:val="clear" w:color="auto" w:fill="FFFFFF"/>
              </w:rPr>
              <w:t xml:space="preserve"> </w:t>
            </w:r>
            <w:r w:rsidRPr="000539B7">
              <w:rPr>
                <w:sz w:val="24"/>
                <w:szCs w:val="24"/>
                <w:shd w:val="clear" w:color="auto" w:fill="FFFFFF"/>
              </w:rPr>
              <w:t>- по объектам нежилого и жилого фондов муниципальной казны</w:t>
            </w:r>
          </w:p>
        </w:tc>
        <w:tc>
          <w:tcPr>
            <w:tcW w:w="1985" w:type="dxa"/>
          </w:tcPr>
          <w:p w:rsidR="008D44F2" w:rsidRPr="000539B7" w:rsidRDefault="008D44F2" w:rsidP="00146DC3">
            <w:pPr>
              <w:jc w:val="center"/>
              <w:rPr>
                <w:sz w:val="24"/>
                <w:szCs w:val="24"/>
              </w:rPr>
            </w:pPr>
            <w:r w:rsidRPr="000539B7">
              <w:rPr>
                <w:sz w:val="24"/>
                <w:szCs w:val="24"/>
              </w:rPr>
              <w:t xml:space="preserve">Ответственные специалисты отдела учета </w:t>
            </w:r>
            <w:r w:rsidR="003E11B2">
              <w:rPr>
                <w:sz w:val="24"/>
                <w:szCs w:val="24"/>
              </w:rPr>
              <w:br/>
            </w:r>
            <w:r w:rsidRPr="000539B7">
              <w:rPr>
                <w:sz w:val="24"/>
                <w:szCs w:val="24"/>
              </w:rPr>
              <w:t>и отчетности муниципальной казны и отдела имущественных отношений</w:t>
            </w:r>
          </w:p>
        </w:tc>
      </w:tr>
      <w:tr w:rsidR="008D44F2" w:rsidRPr="000539B7" w:rsidTr="00B243FF">
        <w:trPr>
          <w:jc w:val="center"/>
        </w:trPr>
        <w:tc>
          <w:tcPr>
            <w:tcW w:w="617" w:type="dxa"/>
          </w:tcPr>
          <w:p w:rsidR="008D44F2" w:rsidRPr="000539B7" w:rsidRDefault="008D44F2" w:rsidP="00146DC3">
            <w:pPr>
              <w:jc w:val="center"/>
              <w:rPr>
                <w:sz w:val="24"/>
                <w:szCs w:val="24"/>
              </w:rPr>
            </w:pPr>
            <w:r w:rsidRPr="000539B7">
              <w:rPr>
                <w:sz w:val="24"/>
                <w:szCs w:val="24"/>
              </w:rPr>
              <w:t>8</w:t>
            </w:r>
          </w:p>
        </w:tc>
        <w:tc>
          <w:tcPr>
            <w:tcW w:w="4027" w:type="dxa"/>
          </w:tcPr>
          <w:p w:rsidR="008D44F2" w:rsidRPr="000539B7" w:rsidRDefault="008D44F2" w:rsidP="003E11B2">
            <w:pPr>
              <w:jc w:val="both"/>
              <w:rPr>
                <w:sz w:val="24"/>
                <w:szCs w:val="24"/>
              </w:rPr>
            </w:pPr>
            <w:r w:rsidRPr="000539B7">
              <w:rPr>
                <w:sz w:val="24"/>
                <w:szCs w:val="24"/>
              </w:rPr>
              <w:t>-</w:t>
            </w:r>
            <w:r w:rsidR="003E11B2">
              <w:rPr>
                <w:sz w:val="24"/>
                <w:szCs w:val="24"/>
              </w:rPr>
              <w:t> </w:t>
            </w:r>
            <w:r w:rsidRPr="000539B7">
              <w:rPr>
                <w:sz w:val="24"/>
                <w:szCs w:val="24"/>
              </w:rPr>
              <w:t xml:space="preserve">сведения об установленных </w:t>
            </w:r>
            <w:r w:rsidR="003E11B2">
              <w:rPr>
                <w:sz w:val="24"/>
                <w:szCs w:val="24"/>
              </w:rPr>
              <w:br/>
            </w:r>
            <w:r w:rsidRPr="000539B7">
              <w:rPr>
                <w:sz w:val="24"/>
                <w:szCs w:val="24"/>
              </w:rPr>
              <w:t xml:space="preserve">в отношении объекта учета ограничениях (обременениях) </w:t>
            </w:r>
            <w:r w:rsidR="003E11B2">
              <w:rPr>
                <w:sz w:val="24"/>
                <w:szCs w:val="24"/>
              </w:rPr>
              <w:br/>
            </w:r>
            <w:r w:rsidRPr="000539B7">
              <w:rPr>
                <w:sz w:val="24"/>
                <w:szCs w:val="24"/>
              </w:rPr>
              <w:t>с указанием наименования вида ограничений (обременении), основания и даты их возникновения и прекращения;</w:t>
            </w:r>
          </w:p>
          <w:p w:rsidR="008D44F2" w:rsidRPr="000539B7" w:rsidRDefault="008D44F2" w:rsidP="003E11B2">
            <w:pPr>
              <w:jc w:val="both"/>
              <w:rPr>
                <w:sz w:val="24"/>
                <w:szCs w:val="24"/>
              </w:rPr>
            </w:pPr>
            <w:r w:rsidRPr="000539B7">
              <w:rPr>
                <w:sz w:val="24"/>
                <w:szCs w:val="24"/>
              </w:rPr>
              <w:t>-</w:t>
            </w:r>
            <w:r w:rsidR="003E11B2">
              <w:rPr>
                <w:sz w:val="24"/>
                <w:szCs w:val="24"/>
              </w:rPr>
              <w:t> </w:t>
            </w:r>
            <w:r w:rsidRPr="000539B7">
              <w:rPr>
                <w:sz w:val="24"/>
                <w:szCs w:val="24"/>
              </w:rPr>
              <w:t>сведения о лице, в пользу которого установлены ограничения (обременения)</w:t>
            </w:r>
          </w:p>
        </w:tc>
        <w:tc>
          <w:tcPr>
            <w:tcW w:w="2977" w:type="dxa"/>
          </w:tcPr>
          <w:p w:rsidR="008D44F2" w:rsidRPr="000539B7" w:rsidRDefault="008D44F2" w:rsidP="00146DC3">
            <w:pPr>
              <w:jc w:val="center"/>
              <w:rPr>
                <w:sz w:val="24"/>
                <w:szCs w:val="24"/>
              </w:rPr>
            </w:pPr>
            <w:r w:rsidRPr="000539B7">
              <w:rPr>
                <w:sz w:val="24"/>
                <w:szCs w:val="24"/>
              </w:rPr>
              <w:t xml:space="preserve">АСУ </w:t>
            </w:r>
            <w:r w:rsidRPr="000539B7">
              <w:rPr>
                <w:sz w:val="24"/>
                <w:szCs w:val="24"/>
                <w:lang w:val="en-US"/>
              </w:rPr>
              <w:t>SAUMI</w:t>
            </w:r>
          </w:p>
        </w:tc>
        <w:tc>
          <w:tcPr>
            <w:tcW w:w="1985" w:type="dxa"/>
          </w:tcPr>
          <w:p w:rsidR="008D44F2" w:rsidRPr="000539B7" w:rsidRDefault="008D44F2" w:rsidP="00146DC3">
            <w:pPr>
              <w:jc w:val="center"/>
              <w:rPr>
                <w:sz w:val="24"/>
                <w:szCs w:val="24"/>
              </w:rPr>
            </w:pPr>
            <w:r w:rsidRPr="000539B7">
              <w:rPr>
                <w:sz w:val="24"/>
                <w:szCs w:val="24"/>
              </w:rPr>
              <w:t>Ответственные специалисты отдела имущественных отношений</w:t>
            </w:r>
          </w:p>
        </w:tc>
      </w:tr>
      <w:tr w:rsidR="008D44F2" w:rsidRPr="000539B7" w:rsidTr="00B243FF">
        <w:trPr>
          <w:jc w:val="center"/>
        </w:trPr>
        <w:tc>
          <w:tcPr>
            <w:tcW w:w="617" w:type="dxa"/>
          </w:tcPr>
          <w:p w:rsidR="008D44F2" w:rsidRPr="000539B7" w:rsidRDefault="008D44F2" w:rsidP="00146DC3">
            <w:pPr>
              <w:jc w:val="center"/>
              <w:rPr>
                <w:sz w:val="24"/>
                <w:szCs w:val="24"/>
              </w:rPr>
            </w:pPr>
            <w:r w:rsidRPr="000539B7">
              <w:rPr>
                <w:sz w:val="24"/>
                <w:szCs w:val="24"/>
              </w:rPr>
              <w:t>9</w:t>
            </w:r>
          </w:p>
        </w:tc>
        <w:tc>
          <w:tcPr>
            <w:tcW w:w="4027" w:type="dxa"/>
          </w:tcPr>
          <w:p w:rsidR="008D44F2" w:rsidRPr="000539B7" w:rsidRDefault="008D44F2" w:rsidP="003E11B2">
            <w:pPr>
              <w:jc w:val="both"/>
              <w:rPr>
                <w:sz w:val="24"/>
                <w:szCs w:val="24"/>
              </w:rPr>
            </w:pPr>
            <w:r w:rsidRPr="000539B7">
              <w:rPr>
                <w:sz w:val="24"/>
                <w:szCs w:val="24"/>
              </w:rPr>
              <w:t xml:space="preserve">сведения об объекте единого недвижимого комплекса (сложная вещь), в том числе: сведения </w:t>
            </w:r>
            <w:r w:rsidR="00F30A9F">
              <w:rPr>
                <w:sz w:val="24"/>
                <w:szCs w:val="24"/>
              </w:rPr>
              <w:br/>
            </w:r>
            <w:r w:rsidRPr="000539B7">
              <w:rPr>
                <w:sz w:val="24"/>
                <w:szCs w:val="24"/>
              </w:rPr>
              <w:t>о зданиях, сооружениях, иных вещах, являющихся составляющими единого недвижимого комплекса</w:t>
            </w:r>
          </w:p>
        </w:tc>
        <w:tc>
          <w:tcPr>
            <w:tcW w:w="2977" w:type="dxa"/>
          </w:tcPr>
          <w:p w:rsidR="008D44F2" w:rsidRPr="000539B7" w:rsidRDefault="008D44F2" w:rsidP="00146DC3">
            <w:pPr>
              <w:jc w:val="center"/>
              <w:rPr>
                <w:sz w:val="24"/>
                <w:szCs w:val="24"/>
              </w:rPr>
            </w:pPr>
            <w:r w:rsidRPr="000539B7">
              <w:rPr>
                <w:sz w:val="24"/>
                <w:szCs w:val="24"/>
              </w:rPr>
              <w:t xml:space="preserve">АСУ </w:t>
            </w:r>
            <w:r w:rsidRPr="000539B7">
              <w:rPr>
                <w:sz w:val="24"/>
                <w:szCs w:val="24"/>
                <w:lang w:val="en-US"/>
              </w:rPr>
              <w:t>SAUMI</w:t>
            </w:r>
          </w:p>
          <w:p w:rsidR="008D44F2" w:rsidRPr="000539B7" w:rsidRDefault="008D44F2" w:rsidP="00146DC3">
            <w:pPr>
              <w:jc w:val="center"/>
              <w:rPr>
                <w:sz w:val="24"/>
                <w:szCs w:val="24"/>
              </w:rPr>
            </w:pPr>
            <w:r w:rsidRPr="000539B7">
              <w:rPr>
                <w:sz w:val="24"/>
                <w:szCs w:val="24"/>
              </w:rPr>
              <w:t xml:space="preserve">таблица в формате </w:t>
            </w:r>
            <w:r w:rsidRPr="000539B7">
              <w:rPr>
                <w:sz w:val="24"/>
                <w:szCs w:val="24"/>
                <w:lang w:val="en-US"/>
              </w:rPr>
              <w:t>excel</w:t>
            </w:r>
            <w:r w:rsidRPr="000539B7">
              <w:rPr>
                <w:sz w:val="24"/>
                <w:szCs w:val="24"/>
              </w:rPr>
              <w:t xml:space="preserve"> </w:t>
            </w:r>
          </w:p>
          <w:p w:rsidR="008D44F2" w:rsidRPr="000539B7" w:rsidRDefault="008D44F2" w:rsidP="00146DC3">
            <w:pPr>
              <w:jc w:val="center"/>
              <w:rPr>
                <w:sz w:val="24"/>
                <w:szCs w:val="24"/>
              </w:rPr>
            </w:pPr>
            <w:r w:rsidRPr="000539B7">
              <w:rPr>
                <w:sz w:val="24"/>
                <w:szCs w:val="24"/>
              </w:rPr>
              <w:t>(РНФ)</w:t>
            </w:r>
          </w:p>
        </w:tc>
        <w:tc>
          <w:tcPr>
            <w:tcW w:w="1985" w:type="dxa"/>
          </w:tcPr>
          <w:p w:rsidR="008D44F2" w:rsidRPr="000539B7" w:rsidRDefault="008D44F2" w:rsidP="00146DC3">
            <w:pPr>
              <w:jc w:val="center"/>
              <w:rPr>
                <w:sz w:val="24"/>
                <w:szCs w:val="24"/>
              </w:rPr>
            </w:pPr>
            <w:r w:rsidRPr="000539B7">
              <w:rPr>
                <w:sz w:val="24"/>
                <w:szCs w:val="24"/>
              </w:rPr>
              <w:t xml:space="preserve">Ответственные специалисты отдела учета </w:t>
            </w:r>
            <w:r w:rsidR="00F30A9F">
              <w:rPr>
                <w:sz w:val="24"/>
                <w:szCs w:val="24"/>
              </w:rPr>
              <w:br/>
            </w:r>
            <w:r w:rsidRPr="000539B7">
              <w:rPr>
                <w:sz w:val="24"/>
                <w:szCs w:val="24"/>
              </w:rPr>
              <w:t>и отчетности муниципальной казны и отдела имущественных отношений</w:t>
            </w:r>
          </w:p>
        </w:tc>
      </w:tr>
      <w:tr w:rsidR="008D44F2" w:rsidRPr="000539B7" w:rsidTr="00B243FF">
        <w:trPr>
          <w:jc w:val="center"/>
        </w:trPr>
        <w:tc>
          <w:tcPr>
            <w:tcW w:w="617" w:type="dxa"/>
          </w:tcPr>
          <w:p w:rsidR="008D44F2" w:rsidRPr="000539B7" w:rsidRDefault="008D44F2" w:rsidP="00146DC3">
            <w:pPr>
              <w:jc w:val="center"/>
              <w:rPr>
                <w:sz w:val="24"/>
                <w:szCs w:val="24"/>
              </w:rPr>
            </w:pPr>
            <w:r w:rsidRPr="000539B7">
              <w:rPr>
                <w:sz w:val="24"/>
                <w:szCs w:val="24"/>
              </w:rPr>
              <w:t>10</w:t>
            </w:r>
          </w:p>
        </w:tc>
        <w:tc>
          <w:tcPr>
            <w:tcW w:w="4027" w:type="dxa"/>
          </w:tcPr>
          <w:p w:rsidR="008D44F2" w:rsidRPr="000539B7" w:rsidRDefault="008D44F2" w:rsidP="003E11B2">
            <w:pPr>
              <w:jc w:val="both"/>
              <w:rPr>
                <w:sz w:val="24"/>
                <w:szCs w:val="24"/>
              </w:rPr>
            </w:pPr>
            <w:r w:rsidRPr="000539B7">
              <w:rPr>
                <w:sz w:val="24"/>
                <w:szCs w:val="24"/>
              </w:rPr>
              <w:t xml:space="preserve">Сведения </w:t>
            </w:r>
            <w:proofErr w:type="gramStart"/>
            <w:r w:rsidRPr="000539B7">
              <w:rPr>
                <w:sz w:val="24"/>
                <w:szCs w:val="24"/>
              </w:rPr>
              <w:t>о</w:t>
            </w:r>
            <w:proofErr w:type="gramEnd"/>
            <w:r w:rsidRPr="000539B7">
              <w:rPr>
                <w:sz w:val="24"/>
                <w:szCs w:val="24"/>
              </w:rPr>
              <w:t xml:space="preserve"> объекте культурного наследия</w:t>
            </w:r>
          </w:p>
        </w:tc>
        <w:tc>
          <w:tcPr>
            <w:tcW w:w="2977" w:type="dxa"/>
          </w:tcPr>
          <w:p w:rsidR="008D44F2" w:rsidRPr="000539B7" w:rsidRDefault="008D44F2" w:rsidP="00146DC3">
            <w:pPr>
              <w:jc w:val="center"/>
              <w:rPr>
                <w:sz w:val="24"/>
                <w:szCs w:val="24"/>
              </w:rPr>
            </w:pPr>
            <w:r w:rsidRPr="000539B7">
              <w:rPr>
                <w:sz w:val="24"/>
                <w:szCs w:val="24"/>
              </w:rPr>
              <w:t xml:space="preserve">АСУ </w:t>
            </w:r>
            <w:r w:rsidRPr="000539B7">
              <w:rPr>
                <w:sz w:val="24"/>
                <w:szCs w:val="24"/>
                <w:lang w:val="en-US"/>
              </w:rPr>
              <w:t>SAUMI</w:t>
            </w:r>
          </w:p>
          <w:p w:rsidR="008D44F2" w:rsidRPr="000539B7" w:rsidRDefault="008D44F2" w:rsidP="00146DC3">
            <w:pPr>
              <w:jc w:val="center"/>
              <w:rPr>
                <w:sz w:val="24"/>
                <w:szCs w:val="24"/>
              </w:rPr>
            </w:pPr>
            <w:r w:rsidRPr="000539B7">
              <w:rPr>
                <w:sz w:val="24"/>
                <w:szCs w:val="24"/>
              </w:rPr>
              <w:t xml:space="preserve">таблица в формате </w:t>
            </w:r>
            <w:r w:rsidRPr="000539B7">
              <w:rPr>
                <w:sz w:val="24"/>
                <w:szCs w:val="24"/>
                <w:lang w:val="en-US"/>
              </w:rPr>
              <w:t>excel</w:t>
            </w:r>
            <w:r w:rsidRPr="000539B7">
              <w:rPr>
                <w:sz w:val="24"/>
                <w:szCs w:val="24"/>
              </w:rPr>
              <w:t xml:space="preserve"> </w:t>
            </w:r>
          </w:p>
          <w:p w:rsidR="008D44F2" w:rsidRPr="000539B7" w:rsidRDefault="008D44F2" w:rsidP="00146DC3">
            <w:pPr>
              <w:jc w:val="center"/>
              <w:rPr>
                <w:sz w:val="24"/>
                <w:szCs w:val="24"/>
              </w:rPr>
            </w:pPr>
            <w:r w:rsidRPr="000539B7">
              <w:rPr>
                <w:sz w:val="24"/>
                <w:szCs w:val="24"/>
              </w:rPr>
              <w:t>(РНФ)</w:t>
            </w:r>
          </w:p>
        </w:tc>
        <w:tc>
          <w:tcPr>
            <w:tcW w:w="1985" w:type="dxa"/>
          </w:tcPr>
          <w:p w:rsidR="008D44F2" w:rsidRPr="000539B7" w:rsidRDefault="008D44F2" w:rsidP="00146DC3">
            <w:pPr>
              <w:jc w:val="center"/>
              <w:rPr>
                <w:sz w:val="24"/>
                <w:szCs w:val="24"/>
              </w:rPr>
            </w:pPr>
            <w:r w:rsidRPr="000539B7">
              <w:rPr>
                <w:sz w:val="24"/>
                <w:szCs w:val="24"/>
              </w:rPr>
              <w:t xml:space="preserve">Ответственные специалисты отдела учета </w:t>
            </w:r>
            <w:r w:rsidR="00F30A9F">
              <w:rPr>
                <w:sz w:val="24"/>
                <w:szCs w:val="24"/>
              </w:rPr>
              <w:br/>
            </w:r>
            <w:r w:rsidRPr="000539B7">
              <w:rPr>
                <w:sz w:val="24"/>
                <w:szCs w:val="24"/>
              </w:rPr>
              <w:t>и отчетности муниципальной казны и отдела имущественных отношений</w:t>
            </w:r>
          </w:p>
        </w:tc>
      </w:tr>
      <w:tr w:rsidR="008D44F2" w:rsidRPr="000539B7" w:rsidTr="00B243FF">
        <w:trPr>
          <w:jc w:val="center"/>
        </w:trPr>
        <w:tc>
          <w:tcPr>
            <w:tcW w:w="617" w:type="dxa"/>
          </w:tcPr>
          <w:p w:rsidR="008D44F2" w:rsidRPr="000539B7" w:rsidRDefault="008D44F2" w:rsidP="00146DC3">
            <w:pPr>
              <w:jc w:val="center"/>
              <w:rPr>
                <w:sz w:val="24"/>
                <w:szCs w:val="24"/>
              </w:rPr>
            </w:pPr>
            <w:r w:rsidRPr="000539B7">
              <w:rPr>
                <w:sz w:val="24"/>
                <w:szCs w:val="24"/>
              </w:rPr>
              <w:t>11</w:t>
            </w:r>
          </w:p>
        </w:tc>
        <w:tc>
          <w:tcPr>
            <w:tcW w:w="4027" w:type="dxa"/>
          </w:tcPr>
          <w:p w:rsidR="008D44F2" w:rsidRPr="000539B7" w:rsidRDefault="008D44F2" w:rsidP="00F30A9F">
            <w:pPr>
              <w:jc w:val="both"/>
              <w:rPr>
                <w:sz w:val="24"/>
                <w:szCs w:val="24"/>
              </w:rPr>
            </w:pPr>
            <w:r w:rsidRPr="000539B7">
              <w:rPr>
                <w:sz w:val="24"/>
                <w:szCs w:val="24"/>
              </w:rPr>
              <w:t xml:space="preserve">Сведения о признании зданий (помещений) </w:t>
            </w:r>
            <w:proofErr w:type="gramStart"/>
            <w:r w:rsidRPr="000539B7">
              <w:rPr>
                <w:sz w:val="24"/>
                <w:szCs w:val="24"/>
              </w:rPr>
              <w:t>аварийным</w:t>
            </w:r>
            <w:proofErr w:type="gramEnd"/>
          </w:p>
        </w:tc>
        <w:tc>
          <w:tcPr>
            <w:tcW w:w="2977" w:type="dxa"/>
          </w:tcPr>
          <w:p w:rsidR="008D44F2" w:rsidRPr="000539B7" w:rsidRDefault="008D44F2" w:rsidP="00146DC3">
            <w:pPr>
              <w:jc w:val="center"/>
              <w:rPr>
                <w:sz w:val="24"/>
                <w:szCs w:val="24"/>
              </w:rPr>
            </w:pPr>
            <w:r w:rsidRPr="000539B7">
              <w:rPr>
                <w:sz w:val="24"/>
                <w:szCs w:val="24"/>
              </w:rPr>
              <w:t xml:space="preserve">таблица в формате </w:t>
            </w:r>
            <w:r w:rsidRPr="000539B7">
              <w:rPr>
                <w:sz w:val="24"/>
                <w:szCs w:val="24"/>
                <w:lang w:val="en-US"/>
              </w:rPr>
              <w:t>excel</w:t>
            </w:r>
            <w:r w:rsidRPr="000539B7">
              <w:rPr>
                <w:sz w:val="24"/>
                <w:szCs w:val="24"/>
              </w:rPr>
              <w:t xml:space="preserve"> </w:t>
            </w:r>
          </w:p>
          <w:p w:rsidR="008D44F2" w:rsidRPr="000539B7" w:rsidRDefault="008D44F2" w:rsidP="00146DC3">
            <w:pPr>
              <w:jc w:val="center"/>
              <w:rPr>
                <w:sz w:val="24"/>
                <w:szCs w:val="24"/>
              </w:rPr>
            </w:pPr>
            <w:r w:rsidRPr="000539B7">
              <w:rPr>
                <w:sz w:val="24"/>
                <w:szCs w:val="24"/>
              </w:rPr>
              <w:t>(РНФ, РЖФ)</w:t>
            </w:r>
          </w:p>
        </w:tc>
        <w:tc>
          <w:tcPr>
            <w:tcW w:w="1985" w:type="dxa"/>
          </w:tcPr>
          <w:p w:rsidR="008D44F2" w:rsidRPr="000539B7" w:rsidRDefault="008D44F2" w:rsidP="00146DC3">
            <w:pPr>
              <w:jc w:val="center"/>
              <w:rPr>
                <w:sz w:val="24"/>
                <w:szCs w:val="24"/>
              </w:rPr>
            </w:pPr>
            <w:r w:rsidRPr="000539B7">
              <w:rPr>
                <w:sz w:val="24"/>
                <w:szCs w:val="24"/>
              </w:rPr>
              <w:t xml:space="preserve">Ответственные специалисты отдела учета </w:t>
            </w:r>
            <w:r w:rsidR="00F30A9F">
              <w:rPr>
                <w:sz w:val="24"/>
                <w:szCs w:val="24"/>
              </w:rPr>
              <w:br/>
            </w:r>
            <w:r w:rsidRPr="000539B7">
              <w:rPr>
                <w:sz w:val="24"/>
                <w:szCs w:val="24"/>
              </w:rPr>
              <w:t>и отчетности муниципальной казны и отдела имущественных отношений</w:t>
            </w:r>
          </w:p>
        </w:tc>
      </w:tr>
      <w:tr w:rsidR="008D44F2" w:rsidRPr="000539B7" w:rsidTr="00B243FF">
        <w:trPr>
          <w:jc w:val="center"/>
        </w:trPr>
        <w:tc>
          <w:tcPr>
            <w:tcW w:w="617" w:type="dxa"/>
          </w:tcPr>
          <w:p w:rsidR="008D44F2" w:rsidRPr="000539B7" w:rsidRDefault="008D44F2" w:rsidP="00146DC3">
            <w:pPr>
              <w:jc w:val="center"/>
              <w:rPr>
                <w:sz w:val="24"/>
                <w:szCs w:val="24"/>
              </w:rPr>
            </w:pPr>
            <w:r w:rsidRPr="000539B7">
              <w:rPr>
                <w:sz w:val="24"/>
                <w:szCs w:val="24"/>
              </w:rPr>
              <w:t>12</w:t>
            </w:r>
          </w:p>
        </w:tc>
        <w:tc>
          <w:tcPr>
            <w:tcW w:w="4027" w:type="dxa"/>
          </w:tcPr>
          <w:p w:rsidR="008D44F2" w:rsidRPr="000539B7" w:rsidRDefault="008D44F2" w:rsidP="00F30A9F">
            <w:pPr>
              <w:jc w:val="both"/>
              <w:rPr>
                <w:sz w:val="24"/>
                <w:szCs w:val="24"/>
              </w:rPr>
            </w:pPr>
            <w:r w:rsidRPr="000539B7">
              <w:rPr>
                <w:sz w:val="24"/>
                <w:szCs w:val="24"/>
              </w:rPr>
              <w:t>Сведения о спец</w:t>
            </w:r>
            <w:r>
              <w:rPr>
                <w:sz w:val="24"/>
                <w:szCs w:val="24"/>
              </w:rPr>
              <w:t xml:space="preserve">иальном </w:t>
            </w:r>
            <w:r w:rsidRPr="000539B7">
              <w:rPr>
                <w:sz w:val="24"/>
                <w:szCs w:val="24"/>
              </w:rPr>
              <w:t xml:space="preserve">фонде </w:t>
            </w:r>
            <w:r w:rsidR="00F30A9F">
              <w:rPr>
                <w:sz w:val="24"/>
                <w:szCs w:val="24"/>
              </w:rPr>
              <w:br/>
            </w:r>
            <w:r w:rsidRPr="000539B7">
              <w:rPr>
                <w:sz w:val="24"/>
                <w:szCs w:val="24"/>
              </w:rPr>
              <w:t xml:space="preserve">для обеспечения жильем лиц </w:t>
            </w:r>
            <w:r w:rsidR="00F30A9F">
              <w:rPr>
                <w:sz w:val="24"/>
                <w:szCs w:val="24"/>
              </w:rPr>
              <w:br/>
            </w:r>
            <w:r w:rsidRPr="000539B7">
              <w:rPr>
                <w:sz w:val="24"/>
                <w:szCs w:val="24"/>
              </w:rPr>
              <w:t>из числа лиц-детей сирот и детей, оставшихся без попечения родителей</w:t>
            </w:r>
          </w:p>
        </w:tc>
        <w:tc>
          <w:tcPr>
            <w:tcW w:w="2977" w:type="dxa"/>
          </w:tcPr>
          <w:p w:rsidR="008D44F2" w:rsidRPr="000539B7" w:rsidRDefault="008D44F2" w:rsidP="00146DC3">
            <w:pPr>
              <w:jc w:val="center"/>
              <w:rPr>
                <w:sz w:val="24"/>
                <w:szCs w:val="24"/>
              </w:rPr>
            </w:pPr>
            <w:r w:rsidRPr="000539B7">
              <w:rPr>
                <w:sz w:val="24"/>
                <w:szCs w:val="24"/>
              </w:rPr>
              <w:t xml:space="preserve">таблица в формате </w:t>
            </w:r>
            <w:r w:rsidRPr="000539B7">
              <w:rPr>
                <w:sz w:val="24"/>
                <w:szCs w:val="24"/>
                <w:lang w:val="en-US"/>
              </w:rPr>
              <w:t>excel</w:t>
            </w:r>
            <w:r w:rsidRPr="000539B7">
              <w:rPr>
                <w:sz w:val="24"/>
                <w:szCs w:val="24"/>
              </w:rPr>
              <w:t xml:space="preserve"> </w:t>
            </w:r>
          </w:p>
          <w:p w:rsidR="008D44F2" w:rsidRPr="000539B7" w:rsidRDefault="008D44F2" w:rsidP="00146DC3">
            <w:pPr>
              <w:jc w:val="center"/>
              <w:rPr>
                <w:sz w:val="24"/>
                <w:szCs w:val="24"/>
              </w:rPr>
            </w:pPr>
            <w:r w:rsidRPr="000539B7">
              <w:rPr>
                <w:sz w:val="24"/>
                <w:szCs w:val="24"/>
              </w:rPr>
              <w:t>(РЖФ)</w:t>
            </w:r>
          </w:p>
        </w:tc>
        <w:tc>
          <w:tcPr>
            <w:tcW w:w="1985" w:type="dxa"/>
          </w:tcPr>
          <w:p w:rsidR="00F30A9F" w:rsidRDefault="008D44F2" w:rsidP="00146DC3">
            <w:pPr>
              <w:jc w:val="center"/>
              <w:rPr>
                <w:sz w:val="24"/>
                <w:szCs w:val="24"/>
              </w:rPr>
            </w:pPr>
            <w:r w:rsidRPr="000539B7">
              <w:rPr>
                <w:sz w:val="24"/>
                <w:szCs w:val="24"/>
              </w:rPr>
              <w:t xml:space="preserve">Ответственные специалисты отдела учета </w:t>
            </w:r>
          </w:p>
          <w:p w:rsidR="008D44F2" w:rsidRPr="000539B7" w:rsidRDefault="008D44F2" w:rsidP="00146DC3">
            <w:pPr>
              <w:jc w:val="center"/>
              <w:rPr>
                <w:sz w:val="24"/>
                <w:szCs w:val="24"/>
              </w:rPr>
            </w:pPr>
            <w:r w:rsidRPr="000539B7">
              <w:rPr>
                <w:sz w:val="24"/>
                <w:szCs w:val="24"/>
              </w:rPr>
              <w:t>и отчетности муниципальной казны и отдела имущественных отношений</w:t>
            </w:r>
          </w:p>
        </w:tc>
      </w:tr>
      <w:tr w:rsidR="008D44F2" w:rsidRPr="000539B7" w:rsidTr="00B243FF">
        <w:trPr>
          <w:jc w:val="center"/>
        </w:trPr>
        <w:tc>
          <w:tcPr>
            <w:tcW w:w="617" w:type="dxa"/>
          </w:tcPr>
          <w:p w:rsidR="008D44F2" w:rsidRPr="000539B7" w:rsidRDefault="008D44F2" w:rsidP="00146DC3">
            <w:pPr>
              <w:jc w:val="center"/>
              <w:rPr>
                <w:sz w:val="24"/>
                <w:szCs w:val="24"/>
              </w:rPr>
            </w:pPr>
            <w:r w:rsidRPr="000539B7">
              <w:rPr>
                <w:sz w:val="24"/>
                <w:szCs w:val="24"/>
              </w:rPr>
              <w:t>13</w:t>
            </w:r>
          </w:p>
        </w:tc>
        <w:tc>
          <w:tcPr>
            <w:tcW w:w="4027" w:type="dxa"/>
          </w:tcPr>
          <w:p w:rsidR="008D44F2" w:rsidRPr="000539B7" w:rsidRDefault="008D44F2" w:rsidP="00F30A9F">
            <w:pPr>
              <w:jc w:val="both"/>
              <w:rPr>
                <w:sz w:val="24"/>
                <w:szCs w:val="24"/>
              </w:rPr>
            </w:pPr>
            <w:r w:rsidRPr="000539B7">
              <w:rPr>
                <w:sz w:val="24"/>
                <w:szCs w:val="24"/>
              </w:rPr>
              <w:t>Сведения о жилфонде коммерческого использования, маневренном фонде, служебном фонде</w:t>
            </w:r>
          </w:p>
        </w:tc>
        <w:tc>
          <w:tcPr>
            <w:tcW w:w="2977" w:type="dxa"/>
          </w:tcPr>
          <w:p w:rsidR="008D44F2" w:rsidRPr="000539B7" w:rsidRDefault="008D44F2" w:rsidP="00146DC3">
            <w:pPr>
              <w:jc w:val="center"/>
              <w:rPr>
                <w:sz w:val="24"/>
                <w:szCs w:val="24"/>
              </w:rPr>
            </w:pPr>
            <w:r w:rsidRPr="000539B7">
              <w:rPr>
                <w:sz w:val="24"/>
                <w:szCs w:val="24"/>
              </w:rPr>
              <w:t xml:space="preserve">таблица в формате </w:t>
            </w:r>
            <w:r w:rsidRPr="000539B7">
              <w:rPr>
                <w:sz w:val="24"/>
                <w:szCs w:val="24"/>
                <w:lang w:val="en-US"/>
              </w:rPr>
              <w:t>excel</w:t>
            </w:r>
            <w:r w:rsidRPr="000539B7">
              <w:rPr>
                <w:sz w:val="24"/>
                <w:szCs w:val="24"/>
              </w:rPr>
              <w:t xml:space="preserve"> </w:t>
            </w:r>
          </w:p>
          <w:p w:rsidR="008D44F2" w:rsidRPr="000539B7" w:rsidRDefault="008D44F2" w:rsidP="00146DC3">
            <w:pPr>
              <w:jc w:val="center"/>
              <w:rPr>
                <w:sz w:val="24"/>
                <w:szCs w:val="24"/>
              </w:rPr>
            </w:pPr>
            <w:r w:rsidRPr="000539B7">
              <w:rPr>
                <w:sz w:val="24"/>
                <w:szCs w:val="24"/>
              </w:rPr>
              <w:t>(РЖФ)</w:t>
            </w:r>
          </w:p>
        </w:tc>
        <w:tc>
          <w:tcPr>
            <w:tcW w:w="1985" w:type="dxa"/>
          </w:tcPr>
          <w:p w:rsidR="008D44F2" w:rsidRPr="000539B7" w:rsidRDefault="008D44F2" w:rsidP="00F30A9F">
            <w:pPr>
              <w:jc w:val="center"/>
              <w:rPr>
                <w:sz w:val="24"/>
                <w:szCs w:val="24"/>
              </w:rPr>
            </w:pPr>
            <w:r w:rsidRPr="000539B7">
              <w:rPr>
                <w:sz w:val="24"/>
                <w:szCs w:val="24"/>
              </w:rPr>
              <w:t xml:space="preserve">Ответственные специалисты отдела учета </w:t>
            </w:r>
            <w:r w:rsidR="00F30A9F">
              <w:rPr>
                <w:sz w:val="24"/>
                <w:szCs w:val="24"/>
              </w:rPr>
              <w:br/>
            </w:r>
            <w:r w:rsidRPr="000539B7">
              <w:rPr>
                <w:sz w:val="24"/>
                <w:szCs w:val="24"/>
              </w:rPr>
              <w:t>и отчетности муниципальной казны и отдела имущественных отношений</w:t>
            </w:r>
          </w:p>
        </w:tc>
      </w:tr>
      <w:tr w:rsidR="008D44F2" w:rsidRPr="000539B7" w:rsidTr="00B243FF">
        <w:trPr>
          <w:jc w:val="center"/>
        </w:trPr>
        <w:tc>
          <w:tcPr>
            <w:tcW w:w="617" w:type="dxa"/>
          </w:tcPr>
          <w:p w:rsidR="008D44F2" w:rsidRPr="000539B7" w:rsidRDefault="008D44F2" w:rsidP="00146DC3">
            <w:pPr>
              <w:jc w:val="center"/>
              <w:rPr>
                <w:sz w:val="24"/>
                <w:szCs w:val="24"/>
              </w:rPr>
            </w:pPr>
            <w:r>
              <w:rPr>
                <w:sz w:val="24"/>
                <w:szCs w:val="24"/>
              </w:rPr>
              <w:t>14</w:t>
            </w:r>
          </w:p>
        </w:tc>
        <w:tc>
          <w:tcPr>
            <w:tcW w:w="4027" w:type="dxa"/>
          </w:tcPr>
          <w:p w:rsidR="008D44F2" w:rsidRPr="000539B7" w:rsidRDefault="008D44F2" w:rsidP="00F30A9F">
            <w:pPr>
              <w:jc w:val="both"/>
              <w:rPr>
                <w:sz w:val="24"/>
                <w:szCs w:val="24"/>
              </w:rPr>
            </w:pPr>
            <w:r>
              <w:rPr>
                <w:sz w:val="24"/>
                <w:szCs w:val="24"/>
              </w:rPr>
              <w:t>Иные сведения (при необходимости)</w:t>
            </w:r>
          </w:p>
        </w:tc>
        <w:tc>
          <w:tcPr>
            <w:tcW w:w="2977" w:type="dxa"/>
          </w:tcPr>
          <w:p w:rsidR="008D44F2" w:rsidRPr="000539B7" w:rsidRDefault="008D44F2" w:rsidP="00146DC3">
            <w:pPr>
              <w:jc w:val="center"/>
              <w:rPr>
                <w:sz w:val="24"/>
                <w:szCs w:val="24"/>
              </w:rPr>
            </w:pPr>
            <w:r w:rsidRPr="000539B7">
              <w:rPr>
                <w:sz w:val="24"/>
                <w:szCs w:val="24"/>
              </w:rPr>
              <w:t xml:space="preserve">таблица в формате </w:t>
            </w:r>
            <w:r w:rsidRPr="000539B7">
              <w:rPr>
                <w:sz w:val="24"/>
                <w:szCs w:val="24"/>
                <w:lang w:val="en-US"/>
              </w:rPr>
              <w:t>excel</w:t>
            </w:r>
            <w:r w:rsidRPr="000539B7">
              <w:rPr>
                <w:sz w:val="24"/>
                <w:szCs w:val="24"/>
              </w:rPr>
              <w:t xml:space="preserve"> </w:t>
            </w:r>
          </w:p>
          <w:p w:rsidR="008D44F2" w:rsidRPr="000539B7" w:rsidRDefault="008D44F2" w:rsidP="00146DC3">
            <w:pPr>
              <w:jc w:val="center"/>
              <w:rPr>
                <w:sz w:val="24"/>
                <w:szCs w:val="24"/>
              </w:rPr>
            </w:pPr>
            <w:r w:rsidRPr="000539B7">
              <w:rPr>
                <w:sz w:val="24"/>
                <w:szCs w:val="24"/>
              </w:rPr>
              <w:t>(РНФ, РЖФ)</w:t>
            </w:r>
          </w:p>
        </w:tc>
        <w:tc>
          <w:tcPr>
            <w:tcW w:w="1985" w:type="dxa"/>
          </w:tcPr>
          <w:p w:rsidR="008D44F2" w:rsidRPr="000539B7" w:rsidRDefault="008D44F2" w:rsidP="00146DC3">
            <w:pPr>
              <w:jc w:val="center"/>
              <w:rPr>
                <w:sz w:val="24"/>
                <w:szCs w:val="24"/>
              </w:rPr>
            </w:pPr>
            <w:r w:rsidRPr="000539B7">
              <w:rPr>
                <w:sz w:val="24"/>
                <w:szCs w:val="24"/>
              </w:rPr>
              <w:t xml:space="preserve">Ответственные специалисты отдела учета </w:t>
            </w:r>
            <w:r w:rsidR="00F30A9F">
              <w:rPr>
                <w:sz w:val="24"/>
                <w:szCs w:val="24"/>
              </w:rPr>
              <w:br/>
            </w:r>
            <w:r w:rsidRPr="000539B7">
              <w:rPr>
                <w:sz w:val="24"/>
                <w:szCs w:val="24"/>
              </w:rPr>
              <w:t>и отчетности муниципальной казны и отдела имущественных отношений</w:t>
            </w:r>
          </w:p>
        </w:tc>
      </w:tr>
    </w:tbl>
    <w:p w:rsidR="004170C2" w:rsidRDefault="008D44F2" w:rsidP="004170C2">
      <w:pPr>
        <w:ind w:firstLine="709"/>
        <w:jc w:val="both"/>
      </w:pPr>
      <w:r>
        <w:t xml:space="preserve">В подраздел 1.3 раздела 1 реестра вносятся сведения о помещениях, </w:t>
      </w:r>
      <w:proofErr w:type="spellStart"/>
      <w:r>
        <w:t>машино</w:t>
      </w:r>
      <w:proofErr w:type="spellEnd"/>
      <w:r>
        <w:t>-местах и иных объектах, отнесенных законом к недвижимости.</w:t>
      </w:r>
    </w:p>
    <w:p w:rsidR="004170C2" w:rsidRDefault="008D44F2" w:rsidP="004170C2">
      <w:pPr>
        <w:ind w:firstLine="709"/>
        <w:jc w:val="both"/>
      </w:pPr>
      <w:proofErr w:type="gramStart"/>
      <w:r>
        <w:t>Подраздел Реестра му</w:t>
      </w:r>
      <w:r w:rsidR="004170C2">
        <w:t xml:space="preserve">ниципальных помещениях, </w:t>
      </w:r>
      <w:proofErr w:type="spellStart"/>
      <w:r w:rsidR="004170C2">
        <w:t>машино</w:t>
      </w:r>
      <w:proofErr w:type="spellEnd"/>
      <w:r w:rsidR="004170C2">
        <w:t>-</w:t>
      </w:r>
      <w:r>
        <w:t xml:space="preserve">местах </w:t>
      </w:r>
      <w:r w:rsidR="004170C2">
        <w:br/>
      </w:r>
      <w:r>
        <w:t xml:space="preserve">и иных объектах, отнесенных законом к недвижимости и не отраженных </w:t>
      </w:r>
      <w:r w:rsidR="004170C2">
        <w:br/>
      </w:r>
      <w:r>
        <w:t xml:space="preserve">по характеристикам в подразделе 1.2 формируется в автоматизированной системе учета объектов SAUMI (далее АСУ SAUMI), используемой в Комитете по балансодержателям, а также в электронном варианте формата </w:t>
      </w:r>
      <w:proofErr w:type="spellStart"/>
      <w:r>
        <w:t>excel</w:t>
      </w:r>
      <w:proofErr w:type="spellEnd"/>
      <w:r>
        <w:t xml:space="preserve"> (отдельно файлом по объектам жилого фонда (РЖФ) и отдельно по объектам нежилого фонда (РНФ).</w:t>
      </w:r>
      <w:proofErr w:type="gramEnd"/>
      <w:r>
        <w:t xml:space="preserve"> Реестры в электронном варианте формата </w:t>
      </w:r>
      <w:proofErr w:type="spellStart"/>
      <w:r>
        <w:t>excel</w:t>
      </w:r>
      <w:proofErr w:type="spellEnd"/>
      <w:r>
        <w:t xml:space="preserve"> «РНФ» и «РЖФ» формируется по адресам в алфавитном порядке</w:t>
      </w:r>
    </w:p>
    <w:p w:rsidR="008D44F2" w:rsidRDefault="008D44F2" w:rsidP="004170C2">
      <w:pPr>
        <w:ind w:firstLine="709"/>
        <w:jc w:val="both"/>
      </w:pPr>
      <w:r>
        <w:t>Реестр содержит следующие сведения:</w:t>
      </w:r>
    </w:p>
    <w:tbl>
      <w:tblPr>
        <w:tblStyle w:val="a3"/>
        <w:tblW w:w="9639" w:type="dxa"/>
        <w:jc w:val="center"/>
        <w:tblLook w:val="04A0" w:firstRow="1" w:lastRow="0" w:firstColumn="1" w:lastColumn="0" w:noHBand="0" w:noVBand="1"/>
      </w:tblPr>
      <w:tblGrid>
        <w:gridCol w:w="619"/>
        <w:gridCol w:w="4202"/>
        <w:gridCol w:w="2826"/>
        <w:gridCol w:w="1992"/>
      </w:tblGrid>
      <w:tr w:rsidR="008D44F2" w:rsidRPr="000539B7" w:rsidTr="004170C2">
        <w:trPr>
          <w:jc w:val="center"/>
        </w:trPr>
        <w:tc>
          <w:tcPr>
            <w:tcW w:w="619" w:type="dxa"/>
            <w:vAlign w:val="center"/>
          </w:tcPr>
          <w:p w:rsidR="008D44F2" w:rsidRPr="000539B7" w:rsidRDefault="008D44F2" w:rsidP="004170C2">
            <w:pPr>
              <w:jc w:val="center"/>
              <w:rPr>
                <w:sz w:val="24"/>
                <w:szCs w:val="24"/>
              </w:rPr>
            </w:pPr>
            <w:r w:rsidRPr="000539B7">
              <w:rPr>
                <w:sz w:val="24"/>
                <w:szCs w:val="24"/>
              </w:rPr>
              <w:t xml:space="preserve">№ </w:t>
            </w:r>
            <w:proofErr w:type="gramStart"/>
            <w:r w:rsidRPr="000539B7">
              <w:rPr>
                <w:sz w:val="24"/>
                <w:szCs w:val="24"/>
              </w:rPr>
              <w:t>п</w:t>
            </w:r>
            <w:proofErr w:type="gramEnd"/>
            <w:r w:rsidRPr="000539B7">
              <w:rPr>
                <w:sz w:val="24"/>
                <w:szCs w:val="24"/>
              </w:rPr>
              <w:t>/п</w:t>
            </w:r>
          </w:p>
        </w:tc>
        <w:tc>
          <w:tcPr>
            <w:tcW w:w="4202" w:type="dxa"/>
            <w:vAlign w:val="center"/>
          </w:tcPr>
          <w:p w:rsidR="008D44F2" w:rsidRPr="000539B7" w:rsidRDefault="008D44F2" w:rsidP="004170C2">
            <w:pPr>
              <w:jc w:val="center"/>
              <w:rPr>
                <w:sz w:val="24"/>
                <w:szCs w:val="24"/>
              </w:rPr>
            </w:pPr>
            <w:r w:rsidRPr="000539B7">
              <w:rPr>
                <w:sz w:val="24"/>
                <w:szCs w:val="24"/>
              </w:rPr>
              <w:t xml:space="preserve">Сведения </w:t>
            </w:r>
            <w:proofErr w:type="gramStart"/>
            <w:r w:rsidRPr="000539B7">
              <w:rPr>
                <w:sz w:val="24"/>
                <w:szCs w:val="24"/>
              </w:rPr>
              <w:t>о</w:t>
            </w:r>
            <w:proofErr w:type="gramEnd"/>
            <w:r w:rsidRPr="000539B7">
              <w:rPr>
                <w:sz w:val="24"/>
                <w:szCs w:val="24"/>
              </w:rPr>
              <w:t xml:space="preserve"> объектах недвижимости </w:t>
            </w:r>
            <w:r w:rsidR="00323F05">
              <w:rPr>
                <w:sz w:val="24"/>
                <w:szCs w:val="24"/>
              </w:rPr>
              <w:br/>
            </w:r>
            <w:r w:rsidRPr="000539B7">
              <w:rPr>
                <w:sz w:val="24"/>
                <w:szCs w:val="24"/>
              </w:rPr>
              <w:t>в Реестре</w:t>
            </w:r>
          </w:p>
        </w:tc>
        <w:tc>
          <w:tcPr>
            <w:tcW w:w="2826" w:type="dxa"/>
            <w:vAlign w:val="center"/>
          </w:tcPr>
          <w:p w:rsidR="008D44F2" w:rsidRPr="000539B7" w:rsidRDefault="008D44F2" w:rsidP="004170C2">
            <w:pPr>
              <w:jc w:val="center"/>
              <w:rPr>
                <w:sz w:val="24"/>
                <w:szCs w:val="24"/>
              </w:rPr>
            </w:pPr>
            <w:r w:rsidRPr="000539B7">
              <w:rPr>
                <w:sz w:val="24"/>
                <w:szCs w:val="24"/>
              </w:rPr>
              <w:t>Формирование данных</w:t>
            </w:r>
          </w:p>
        </w:tc>
        <w:tc>
          <w:tcPr>
            <w:tcW w:w="1992" w:type="dxa"/>
            <w:vAlign w:val="center"/>
          </w:tcPr>
          <w:p w:rsidR="008D44F2" w:rsidRPr="000539B7" w:rsidRDefault="008D44F2" w:rsidP="004170C2">
            <w:pPr>
              <w:jc w:val="center"/>
              <w:rPr>
                <w:sz w:val="24"/>
                <w:szCs w:val="24"/>
              </w:rPr>
            </w:pPr>
            <w:r w:rsidRPr="000539B7">
              <w:rPr>
                <w:sz w:val="24"/>
                <w:szCs w:val="24"/>
              </w:rPr>
              <w:t xml:space="preserve">Ответственные лица </w:t>
            </w:r>
            <w:r w:rsidR="004170C2">
              <w:rPr>
                <w:sz w:val="24"/>
                <w:szCs w:val="24"/>
              </w:rPr>
              <w:br/>
            </w:r>
            <w:r w:rsidRPr="000539B7">
              <w:rPr>
                <w:sz w:val="24"/>
                <w:szCs w:val="24"/>
              </w:rPr>
              <w:t>по заполнению данных</w:t>
            </w:r>
          </w:p>
        </w:tc>
      </w:tr>
      <w:tr w:rsidR="008D44F2" w:rsidRPr="000539B7" w:rsidTr="004170C2">
        <w:trPr>
          <w:jc w:val="center"/>
        </w:trPr>
        <w:tc>
          <w:tcPr>
            <w:tcW w:w="619" w:type="dxa"/>
          </w:tcPr>
          <w:p w:rsidR="008D44F2" w:rsidRPr="000539B7" w:rsidRDefault="008D44F2" w:rsidP="00146DC3">
            <w:pPr>
              <w:jc w:val="center"/>
              <w:rPr>
                <w:sz w:val="24"/>
                <w:szCs w:val="24"/>
              </w:rPr>
            </w:pPr>
            <w:r w:rsidRPr="000539B7">
              <w:rPr>
                <w:sz w:val="24"/>
                <w:szCs w:val="24"/>
              </w:rPr>
              <w:t>1</w:t>
            </w:r>
          </w:p>
        </w:tc>
        <w:tc>
          <w:tcPr>
            <w:tcW w:w="4202" w:type="dxa"/>
          </w:tcPr>
          <w:p w:rsidR="008D44F2" w:rsidRPr="0069452F" w:rsidRDefault="008D44F2" w:rsidP="004170C2">
            <w:pPr>
              <w:jc w:val="both"/>
              <w:rPr>
                <w:sz w:val="24"/>
                <w:szCs w:val="24"/>
              </w:rPr>
            </w:pPr>
            <w:r>
              <w:rPr>
                <w:sz w:val="24"/>
                <w:szCs w:val="24"/>
              </w:rPr>
              <w:t>-</w:t>
            </w:r>
            <w:r w:rsidRPr="000539B7">
              <w:rPr>
                <w:sz w:val="24"/>
                <w:szCs w:val="24"/>
              </w:rPr>
              <w:t xml:space="preserve"> </w:t>
            </w:r>
            <w:r w:rsidRPr="0069452F">
              <w:rPr>
                <w:sz w:val="24"/>
                <w:szCs w:val="24"/>
              </w:rPr>
              <w:t>вид объекта учета;</w:t>
            </w:r>
          </w:p>
          <w:p w:rsidR="008D44F2" w:rsidRPr="0069452F" w:rsidRDefault="008D44F2" w:rsidP="004170C2">
            <w:pPr>
              <w:jc w:val="both"/>
              <w:rPr>
                <w:sz w:val="24"/>
                <w:szCs w:val="24"/>
              </w:rPr>
            </w:pPr>
            <w:r>
              <w:rPr>
                <w:sz w:val="24"/>
                <w:szCs w:val="24"/>
              </w:rPr>
              <w:t>-</w:t>
            </w:r>
            <w:r w:rsidR="004170C2">
              <w:rPr>
                <w:sz w:val="24"/>
                <w:szCs w:val="24"/>
              </w:rPr>
              <w:t xml:space="preserve"> </w:t>
            </w:r>
            <w:r w:rsidRPr="0069452F">
              <w:rPr>
                <w:sz w:val="24"/>
                <w:szCs w:val="24"/>
              </w:rPr>
              <w:t>наименование объекта учета;</w:t>
            </w:r>
          </w:p>
          <w:p w:rsidR="008D44F2" w:rsidRPr="0069452F" w:rsidRDefault="008D44F2" w:rsidP="004170C2">
            <w:pPr>
              <w:jc w:val="both"/>
              <w:rPr>
                <w:sz w:val="24"/>
                <w:szCs w:val="24"/>
              </w:rPr>
            </w:pPr>
            <w:r>
              <w:rPr>
                <w:sz w:val="24"/>
                <w:szCs w:val="24"/>
              </w:rPr>
              <w:t>-</w:t>
            </w:r>
            <w:r w:rsidR="004170C2">
              <w:rPr>
                <w:sz w:val="24"/>
                <w:szCs w:val="24"/>
              </w:rPr>
              <w:t xml:space="preserve"> </w:t>
            </w:r>
            <w:r w:rsidRPr="0069452F">
              <w:rPr>
                <w:sz w:val="24"/>
                <w:szCs w:val="24"/>
              </w:rPr>
              <w:t>назначение объекта учета;</w:t>
            </w:r>
          </w:p>
          <w:p w:rsidR="008D44F2" w:rsidRPr="0069452F" w:rsidRDefault="008D44F2" w:rsidP="004170C2">
            <w:pPr>
              <w:jc w:val="both"/>
              <w:rPr>
                <w:sz w:val="24"/>
                <w:szCs w:val="24"/>
              </w:rPr>
            </w:pPr>
            <w:r>
              <w:rPr>
                <w:sz w:val="24"/>
                <w:szCs w:val="24"/>
              </w:rPr>
              <w:t>-</w:t>
            </w:r>
            <w:r w:rsidR="004170C2">
              <w:rPr>
                <w:sz w:val="24"/>
                <w:szCs w:val="24"/>
              </w:rPr>
              <w:t> </w:t>
            </w:r>
            <w:r w:rsidRPr="0069452F">
              <w:rPr>
                <w:sz w:val="24"/>
                <w:szCs w:val="24"/>
              </w:rPr>
              <w:t xml:space="preserve">адрес (местоположение) объекта учета (с указанием кода </w:t>
            </w:r>
            <w:hyperlink r:id="rId26" w:history="1">
              <w:r w:rsidRPr="004170C2">
                <w:rPr>
                  <w:rStyle w:val="ad"/>
                  <w:rFonts w:cs="Times New Roman CYR"/>
                  <w:color w:val="auto"/>
                  <w:sz w:val="24"/>
                  <w:szCs w:val="24"/>
                </w:rPr>
                <w:t>ОКТМО</w:t>
              </w:r>
            </w:hyperlink>
            <w:r w:rsidRPr="0069452F">
              <w:rPr>
                <w:sz w:val="24"/>
                <w:szCs w:val="24"/>
              </w:rPr>
              <w:t>);</w:t>
            </w:r>
          </w:p>
          <w:p w:rsidR="008D44F2" w:rsidRPr="0069452F" w:rsidRDefault="008D44F2" w:rsidP="004170C2">
            <w:pPr>
              <w:jc w:val="both"/>
              <w:rPr>
                <w:sz w:val="24"/>
                <w:szCs w:val="24"/>
              </w:rPr>
            </w:pPr>
            <w:r>
              <w:rPr>
                <w:sz w:val="24"/>
                <w:szCs w:val="24"/>
              </w:rPr>
              <w:t>-</w:t>
            </w:r>
            <w:r w:rsidR="004170C2">
              <w:rPr>
                <w:sz w:val="24"/>
                <w:szCs w:val="24"/>
              </w:rPr>
              <w:t> </w:t>
            </w:r>
            <w:r w:rsidRPr="0069452F">
              <w:rPr>
                <w:sz w:val="24"/>
                <w:szCs w:val="24"/>
              </w:rPr>
              <w:t xml:space="preserve">кадастровый номер объекта учета </w:t>
            </w:r>
            <w:r w:rsidR="002500CE">
              <w:rPr>
                <w:sz w:val="24"/>
                <w:szCs w:val="24"/>
              </w:rPr>
              <w:br/>
            </w:r>
            <w:r w:rsidRPr="0069452F">
              <w:rPr>
                <w:sz w:val="24"/>
                <w:szCs w:val="24"/>
              </w:rPr>
              <w:t>(с датой присвоения);</w:t>
            </w:r>
          </w:p>
          <w:p w:rsidR="008D44F2" w:rsidRPr="0069452F" w:rsidRDefault="008D44F2" w:rsidP="004170C2">
            <w:pPr>
              <w:jc w:val="both"/>
              <w:rPr>
                <w:sz w:val="24"/>
                <w:szCs w:val="24"/>
              </w:rPr>
            </w:pPr>
            <w:r>
              <w:rPr>
                <w:sz w:val="24"/>
                <w:szCs w:val="24"/>
              </w:rPr>
              <w:t>-</w:t>
            </w:r>
            <w:r w:rsidR="004170C2">
              <w:rPr>
                <w:sz w:val="24"/>
                <w:szCs w:val="24"/>
              </w:rPr>
              <w:t> </w:t>
            </w:r>
            <w:r w:rsidRPr="0069452F">
              <w:rPr>
                <w:sz w:val="24"/>
                <w:szCs w:val="24"/>
              </w:rPr>
              <w:t xml:space="preserve">сведения о здании, сооружении, </w:t>
            </w:r>
            <w:r w:rsidR="004170C2">
              <w:rPr>
                <w:sz w:val="24"/>
                <w:szCs w:val="24"/>
              </w:rPr>
              <w:br/>
            </w:r>
            <w:r w:rsidRPr="0069452F">
              <w:rPr>
                <w:sz w:val="24"/>
                <w:szCs w:val="24"/>
              </w:rPr>
              <w:t>в состав которого входит объект учета (кадастровый номер, форма собственности);</w:t>
            </w:r>
          </w:p>
          <w:p w:rsidR="008D44F2" w:rsidRPr="0069452F" w:rsidRDefault="008D44F2" w:rsidP="004170C2">
            <w:pPr>
              <w:jc w:val="both"/>
              <w:rPr>
                <w:sz w:val="24"/>
                <w:szCs w:val="24"/>
              </w:rPr>
            </w:pPr>
            <w:r>
              <w:rPr>
                <w:sz w:val="24"/>
                <w:szCs w:val="24"/>
              </w:rPr>
              <w:t>-</w:t>
            </w:r>
            <w:r w:rsidR="004170C2">
              <w:rPr>
                <w:sz w:val="24"/>
                <w:szCs w:val="24"/>
              </w:rPr>
              <w:t> </w:t>
            </w:r>
            <w:r w:rsidRPr="0069452F">
              <w:rPr>
                <w:sz w:val="24"/>
                <w:szCs w:val="24"/>
              </w:rPr>
              <w:t>сведения о правообладателе;</w:t>
            </w:r>
          </w:p>
          <w:p w:rsidR="008D44F2" w:rsidRPr="0069452F" w:rsidRDefault="008D44F2" w:rsidP="004170C2">
            <w:pPr>
              <w:jc w:val="both"/>
              <w:rPr>
                <w:sz w:val="24"/>
                <w:szCs w:val="24"/>
              </w:rPr>
            </w:pPr>
            <w:r>
              <w:rPr>
                <w:sz w:val="24"/>
                <w:szCs w:val="24"/>
              </w:rPr>
              <w:t>-</w:t>
            </w:r>
            <w:r w:rsidR="004170C2">
              <w:rPr>
                <w:sz w:val="24"/>
                <w:szCs w:val="24"/>
              </w:rPr>
              <w:t> </w:t>
            </w:r>
            <w:r w:rsidRPr="0069452F">
              <w:rPr>
                <w:sz w:val="24"/>
                <w:szCs w:val="24"/>
              </w:rPr>
              <w:t xml:space="preserve">вид вещного права, на основании которого правообладателю принадлежит объект учета, </w:t>
            </w:r>
            <w:r w:rsidR="004170C2">
              <w:rPr>
                <w:sz w:val="24"/>
                <w:szCs w:val="24"/>
              </w:rPr>
              <w:br/>
            </w:r>
            <w:r w:rsidRPr="0069452F">
              <w:rPr>
                <w:sz w:val="24"/>
                <w:szCs w:val="24"/>
              </w:rPr>
              <w:t>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8D44F2" w:rsidRPr="0069452F" w:rsidRDefault="008D44F2" w:rsidP="004170C2">
            <w:pPr>
              <w:jc w:val="both"/>
              <w:rPr>
                <w:sz w:val="24"/>
                <w:szCs w:val="24"/>
              </w:rPr>
            </w:pPr>
            <w:r>
              <w:rPr>
                <w:sz w:val="24"/>
                <w:szCs w:val="24"/>
              </w:rPr>
              <w:t>-</w:t>
            </w:r>
            <w:r w:rsidR="004170C2">
              <w:rPr>
                <w:sz w:val="24"/>
                <w:szCs w:val="24"/>
              </w:rPr>
              <w:t> </w:t>
            </w:r>
            <w:r w:rsidRPr="0069452F">
              <w:rPr>
                <w:sz w:val="24"/>
                <w:szCs w:val="24"/>
              </w:rPr>
              <w:t>сведения об основных характеристиках объекта, в том числе: тип объекта (жилое либо нежилое), площадь, этажность (подземная этажность);</w:t>
            </w:r>
          </w:p>
          <w:p w:rsidR="008D44F2" w:rsidRPr="0069452F" w:rsidRDefault="008D44F2" w:rsidP="004170C2">
            <w:pPr>
              <w:jc w:val="both"/>
              <w:rPr>
                <w:sz w:val="24"/>
                <w:szCs w:val="24"/>
              </w:rPr>
            </w:pPr>
            <w:r>
              <w:rPr>
                <w:sz w:val="24"/>
                <w:szCs w:val="24"/>
              </w:rPr>
              <w:t>-</w:t>
            </w:r>
            <w:r w:rsidR="004170C2">
              <w:rPr>
                <w:sz w:val="24"/>
                <w:szCs w:val="24"/>
              </w:rPr>
              <w:t> </w:t>
            </w:r>
            <w:r w:rsidRPr="0069452F">
              <w:rPr>
                <w:sz w:val="24"/>
                <w:szCs w:val="24"/>
              </w:rPr>
              <w:t>инвентарный номер объекта учета;</w:t>
            </w:r>
          </w:p>
          <w:p w:rsidR="008D44F2" w:rsidRPr="0069452F" w:rsidRDefault="008D44F2" w:rsidP="004170C2">
            <w:pPr>
              <w:jc w:val="both"/>
              <w:rPr>
                <w:sz w:val="24"/>
                <w:szCs w:val="24"/>
              </w:rPr>
            </w:pPr>
            <w:r>
              <w:rPr>
                <w:sz w:val="24"/>
                <w:szCs w:val="24"/>
              </w:rPr>
              <w:t>-</w:t>
            </w:r>
            <w:r w:rsidR="004170C2">
              <w:rPr>
                <w:sz w:val="24"/>
                <w:szCs w:val="24"/>
              </w:rPr>
              <w:t> </w:t>
            </w:r>
            <w:r w:rsidRPr="0069452F">
              <w:rPr>
                <w:sz w:val="24"/>
                <w:szCs w:val="24"/>
              </w:rPr>
              <w:t>сведения о стоимости объекта учета;</w:t>
            </w:r>
          </w:p>
          <w:p w:rsidR="008D44F2" w:rsidRPr="0069452F" w:rsidRDefault="008D44F2" w:rsidP="004170C2">
            <w:pPr>
              <w:jc w:val="both"/>
              <w:rPr>
                <w:sz w:val="24"/>
                <w:szCs w:val="24"/>
              </w:rPr>
            </w:pPr>
            <w:r>
              <w:rPr>
                <w:sz w:val="24"/>
                <w:szCs w:val="24"/>
              </w:rPr>
              <w:t>-</w:t>
            </w:r>
            <w:r w:rsidR="004170C2">
              <w:rPr>
                <w:sz w:val="24"/>
                <w:szCs w:val="24"/>
              </w:rPr>
              <w:t> </w:t>
            </w:r>
            <w:r w:rsidRPr="0069452F">
              <w:rPr>
                <w:sz w:val="24"/>
                <w:szCs w:val="24"/>
              </w:rPr>
              <w:t>сведения об изменениях объекта учета (произведенных достройках, капитальном ремонте, реконструкции, модернизации, сносе);</w:t>
            </w:r>
          </w:p>
          <w:p w:rsidR="008D44F2" w:rsidRPr="0069452F" w:rsidRDefault="008D44F2" w:rsidP="004170C2">
            <w:pPr>
              <w:jc w:val="both"/>
              <w:rPr>
                <w:sz w:val="24"/>
                <w:szCs w:val="24"/>
              </w:rPr>
            </w:pPr>
            <w:r>
              <w:rPr>
                <w:sz w:val="24"/>
                <w:szCs w:val="24"/>
              </w:rPr>
              <w:t>-</w:t>
            </w:r>
            <w:r w:rsidR="004170C2">
              <w:rPr>
                <w:sz w:val="24"/>
                <w:szCs w:val="24"/>
              </w:rPr>
              <w:t> </w:t>
            </w:r>
            <w:r w:rsidRPr="0069452F">
              <w:rPr>
                <w:sz w:val="24"/>
                <w:szCs w:val="24"/>
              </w:rPr>
              <w:t xml:space="preserve">сведения об установленных </w:t>
            </w:r>
            <w:r w:rsidR="004170C2">
              <w:rPr>
                <w:sz w:val="24"/>
                <w:szCs w:val="24"/>
              </w:rPr>
              <w:br/>
            </w:r>
            <w:r w:rsidRPr="0069452F">
              <w:rPr>
                <w:sz w:val="24"/>
                <w:szCs w:val="24"/>
              </w:rPr>
              <w:t xml:space="preserve">в отношении объекта учета ограничениях (обременениях) </w:t>
            </w:r>
            <w:r w:rsidR="004170C2">
              <w:rPr>
                <w:sz w:val="24"/>
                <w:szCs w:val="24"/>
              </w:rPr>
              <w:br/>
            </w:r>
            <w:r w:rsidRPr="0069452F">
              <w:rPr>
                <w:sz w:val="24"/>
                <w:szCs w:val="24"/>
              </w:rPr>
              <w:t xml:space="preserve">с указанием наименования вида ограничений (обременении), основания и даты их возникновения </w:t>
            </w:r>
            <w:r w:rsidR="004170C2">
              <w:rPr>
                <w:sz w:val="24"/>
                <w:szCs w:val="24"/>
              </w:rPr>
              <w:br/>
            </w:r>
            <w:r w:rsidRPr="0069452F">
              <w:rPr>
                <w:sz w:val="24"/>
                <w:szCs w:val="24"/>
              </w:rPr>
              <w:t>и прекращения;</w:t>
            </w:r>
          </w:p>
          <w:p w:rsidR="008D44F2" w:rsidRPr="0069452F" w:rsidRDefault="008D44F2" w:rsidP="004170C2">
            <w:pPr>
              <w:jc w:val="both"/>
              <w:rPr>
                <w:sz w:val="24"/>
                <w:szCs w:val="24"/>
              </w:rPr>
            </w:pPr>
            <w:r>
              <w:rPr>
                <w:sz w:val="24"/>
                <w:szCs w:val="24"/>
              </w:rPr>
              <w:t>-</w:t>
            </w:r>
            <w:r w:rsidR="004170C2">
              <w:rPr>
                <w:sz w:val="24"/>
                <w:szCs w:val="24"/>
              </w:rPr>
              <w:t> </w:t>
            </w:r>
            <w:r w:rsidRPr="0069452F">
              <w:rPr>
                <w:sz w:val="24"/>
                <w:szCs w:val="24"/>
              </w:rPr>
              <w:t>сведения о лице, в пользу которого установлены ограничения (обременения);</w:t>
            </w:r>
          </w:p>
          <w:p w:rsidR="008D44F2" w:rsidRPr="000539B7" w:rsidRDefault="008D44F2" w:rsidP="004170C2">
            <w:pPr>
              <w:jc w:val="both"/>
              <w:rPr>
                <w:sz w:val="24"/>
                <w:szCs w:val="24"/>
              </w:rPr>
            </w:pPr>
            <w:r>
              <w:rPr>
                <w:sz w:val="24"/>
                <w:szCs w:val="24"/>
              </w:rPr>
              <w:t>-</w:t>
            </w:r>
            <w:r w:rsidR="004170C2">
              <w:rPr>
                <w:sz w:val="24"/>
                <w:szCs w:val="24"/>
              </w:rPr>
              <w:t xml:space="preserve"> </w:t>
            </w:r>
            <w:r w:rsidRPr="0069452F">
              <w:rPr>
                <w:sz w:val="24"/>
                <w:szCs w:val="24"/>
              </w:rPr>
              <w:t>иные сведения (при необходимости)</w:t>
            </w:r>
          </w:p>
        </w:tc>
        <w:tc>
          <w:tcPr>
            <w:tcW w:w="2826" w:type="dxa"/>
          </w:tcPr>
          <w:p w:rsidR="008D44F2" w:rsidRPr="000539B7" w:rsidRDefault="008D44F2" w:rsidP="00146DC3">
            <w:pPr>
              <w:jc w:val="center"/>
              <w:rPr>
                <w:sz w:val="24"/>
                <w:szCs w:val="24"/>
              </w:rPr>
            </w:pPr>
            <w:r w:rsidRPr="000539B7">
              <w:rPr>
                <w:sz w:val="24"/>
                <w:szCs w:val="24"/>
              </w:rPr>
              <w:t xml:space="preserve">АСУ </w:t>
            </w:r>
            <w:r w:rsidRPr="000539B7">
              <w:rPr>
                <w:sz w:val="24"/>
                <w:szCs w:val="24"/>
                <w:lang w:val="en-US"/>
              </w:rPr>
              <w:t>SAUMI</w:t>
            </w:r>
            <w:r w:rsidRPr="000539B7">
              <w:rPr>
                <w:sz w:val="24"/>
                <w:szCs w:val="24"/>
              </w:rPr>
              <w:t>;</w:t>
            </w:r>
          </w:p>
          <w:p w:rsidR="008D44F2" w:rsidRPr="000539B7" w:rsidRDefault="008D44F2" w:rsidP="00146DC3">
            <w:pPr>
              <w:jc w:val="center"/>
              <w:rPr>
                <w:sz w:val="24"/>
                <w:szCs w:val="24"/>
              </w:rPr>
            </w:pPr>
            <w:r w:rsidRPr="000539B7">
              <w:rPr>
                <w:sz w:val="24"/>
                <w:szCs w:val="24"/>
              </w:rPr>
              <w:t xml:space="preserve">таблица в формате </w:t>
            </w:r>
            <w:r w:rsidRPr="000539B7">
              <w:rPr>
                <w:sz w:val="24"/>
                <w:szCs w:val="24"/>
                <w:lang w:val="en-US"/>
              </w:rPr>
              <w:t>excel</w:t>
            </w:r>
            <w:r w:rsidRPr="000539B7">
              <w:rPr>
                <w:sz w:val="24"/>
                <w:szCs w:val="24"/>
              </w:rPr>
              <w:t xml:space="preserve"> </w:t>
            </w:r>
          </w:p>
          <w:p w:rsidR="008D44F2" w:rsidRPr="000539B7" w:rsidRDefault="008D44F2" w:rsidP="00146DC3">
            <w:pPr>
              <w:jc w:val="center"/>
              <w:rPr>
                <w:sz w:val="24"/>
                <w:szCs w:val="24"/>
              </w:rPr>
            </w:pPr>
            <w:r w:rsidRPr="000539B7">
              <w:rPr>
                <w:sz w:val="24"/>
                <w:szCs w:val="24"/>
              </w:rPr>
              <w:t>(РНФ, РЖФ);</w:t>
            </w:r>
          </w:p>
          <w:p w:rsidR="008D44F2" w:rsidRPr="000539B7" w:rsidRDefault="008D44F2" w:rsidP="00146DC3">
            <w:pPr>
              <w:jc w:val="center"/>
              <w:rPr>
                <w:sz w:val="24"/>
                <w:szCs w:val="24"/>
              </w:rPr>
            </w:pPr>
            <w:r w:rsidRPr="000539B7">
              <w:rPr>
                <w:sz w:val="24"/>
                <w:szCs w:val="24"/>
              </w:rPr>
              <w:t xml:space="preserve">оборотные ведомости </w:t>
            </w:r>
            <w:r w:rsidR="004170C2">
              <w:rPr>
                <w:sz w:val="24"/>
                <w:szCs w:val="24"/>
              </w:rPr>
              <w:br/>
            </w:r>
            <w:r w:rsidRPr="000539B7">
              <w:rPr>
                <w:sz w:val="24"/>
                <w:szCs w:val="24"/>
              </w:rPr>
              <w:t xml:space="preserve">по нефинансовым активам </w:t>
            </w:r>
            <w:hyperlink r:id="rId27" w:history="1">
              <w:r w:rsidRPr="004170C2">
                <w:rPr>
                  <w:rStyle w:val="ad"/>
                  <w:color w:val="auto"/>
                  <w:sz w:val="24"/>
                  <w:szCs w:val="24"/>
                </w:rPr>
                <w:t>унифицированной формы 0504035</w:t>
              </w:r>
            </w:hyperlink>
            <w:r w:rsidRPr="000539B7">
              <w:rPr>
                <w:sz w:val="24"/>
                <w:szCs w:val="24"/>
              </w:rPr>
              <w:t xml:space="preserve">, </w:t>
            </w:r>
            <w:r w:rsidRPr="000539B7">
              <w:rPr>
                <w:sz w:val="24"/>
                <w:szCs w:val="24"/>
                <w:shd w:val="clear" w:color="auto" w:fill="FFFFFF"/>
              </w:rPr>
              <w:t xml:space="preserve">утвержденной приказом Минфина России </w:t>
            </w:r>
            <w:r w:rsidR="004170C2">
              <w:rPr>
                <w:sz w:val="24"/>
                <w:szCs w:val="24"/>
                <w:shd w:val="clear" w:color="auto" w:fill="FFFFFF"/>
              </w:rPr>
              <w:br/>
            </w:r>
            <w:r w:rsidRPr="000539B7">
              <w:rPr>
                <w:sz w:val="24"/>
                <w:szCs w:val="24"/>
                <w:shd w:val="clear" w:color="auto" w:fill="FFFFFF"/>
              </w:rPr>
              <w:t xml:space="preserve">от 30 марта 2015 г. </w:t>
            </w:r>
            <w:r w:rsidR="004170C2">
              <w:rPr>
                <w:sz w:val="24"/>
                <w:szCs w:val="24"/>
                <w:shd w:val="clear" w:color="auto" w:fill="FFFFFF"/>
              </w:rPr>
              <w:br/>
            </w:r>
            <w:r w:rsidRPr="000539B7">
              <w:rPr>
                <w:sz w:val="24"/>
                <w:szCs w:val="24"/>
                <w:shd w:val="clear" w:color="auto" w:fill="FFFFFF"/>
              </w:rPr>
              <w:t>№ 52н</w:t>
            </w:r>
            <w:r w:rsidR="004170C2">
              <w:rPr>
                <w:sz w:val="24"/>
                <w:szCs w:val="24"/>
                <w:shd w:val="clear" w:color="auto" w:fill="FFFFFF"/>
              </w:rPr>
              <w:t xml:space="preserve"> </w:t>
            </w:r>
            <w:r w:rsidRPr="000539B7">
              <w:rPr>
                <w:sz w:val="24"/>
                <w:szCs w:val="24"/>
                <w:shd w:val="clear" w:color="auto" w:fill="FFFFFF"/>
              </w:rPr>
              <w:t>- по объектам муниципальной казны</w:t>
            </w:r>
          </w:p>
        </w:tc>
        <w:tc>
          <w:tcPr>
            <w:tcW w:w="1992" w:type="dxa"/>
          </w:tcPr>
          <w:p w:rsidR="008D44F2" w:rsidRPr="000539B7" w:rsidRDefault="008D44F2" w:rsidP="00146DC3">
            <w:pPr>
              <w:jc w:val="center"/>
              <w:rPr>
                <w:sz w:val="24"/>
                <w:szCs w:val="24"/>
              </w:rPr>
            </w:pPr>
            <w:r w:rsidRPr="000539B7">
              <w:rPr>
                <w:sz w:val="24"/>
                <w:szCs w:val="24"/>
              </w:rPr>
              <w:t xml:space="preserve">Ответственные специалисты отдела учета </w:t>
            </w:r>
            <w:r w:rsidR="004170C2">
              <w:rPr>
                <w:sz w:val="24"/>
                <w:szCs w:val="24"/>
              </w:rPr>
              <w:br/>
            </w:r>
            <w:r w:rsidRPr="000539B7">
              <w:rPr>
                <w:sz w:val="24"/>
                <w:szCs w:val="24"/>
              </w:rPr>
              <w:t xml:space="preserve">и отчетности муниципальной казны и отдела имущественных отношений </w:t>
            </w:r>
          </w:p>
        </w:tc>
      </w:tr>
    </w:tbl>
    <w:p w:rsidR="002500CE" w:rsidRDefault="008D44F2" w:rsidP="002500CE">
      <w:pPr>
        <w:ind w:firstLine="709"/>
        <w:jc w:val="both"/>
      </w:pPr>
      <w:r>
        <w:t xml:space="preserve">В подраздел 1.4 раздела 1 реестра вносятся сведения о воздушных </w:t>
      </w:r>
      <w:r w:rsidR="002500CE">
        <w:br/>
      </w:r>
      <w:r>
        <w:t>и морских судах, судах внутреннего плавания.</w:t>
      </w:r>
    </w:p>
    <w:p w:rsidR="008D44F2" w:rsidRDefault="008D44F2" w:rsidP="002500CE">
      <w:pPr>
        <w:ind w:firstLine="709"/>
        <w:jc w:val="both"/>
      </w:pPr>
      <w:r>
        <w:t>Раздел Реестра о воздушных и морских судах, судах внутреннего плавания внутреннего плавания формируется в автоматизированной системе учета объектов SAUMI (далее АСУ SAUMI), используемой в Комитете</w:t>
      </w:r>
      <w:r w:rsidR="002500CE">
        <w:t>:</w:t>
      </w:r>
    </w:p>
    <w:tbl>
      <w:tblPr>
        <w:tblStyle w:val="a3"/>
        <w:tblW w:w="9639" w:type="dxa"/>
        <w:jc w:val="center"/>
        <w:tblLook w:val="04A0" w:firstRow="1" w:lastRow="0" w:firstColumn="1" w:lastColumn="0" w:noHBand="0" w:noVBand="1"/>
      </w:tblPr>
      <w:tblGrid>
        <w:gridCol w:w="623"/>
        <w:gridCol w:w="4233"/>
        <w:gridCol w:w="2365"/>
        <w:gridCol w:w="2418"/>
      </w:tblGrid>
      <w:tr w:rsidR="008D44F2" w:rsidRPr="000539B7" w:rsidTr="002500CE">
        <w:trPr>
          <w:jc w:val="center"/>
        </w:trPr>
        <w:tc>
          <w:tcPr>
            <w:tcW w:w="620" w:type="dxa"/>
            <w:vAlign w:val="center"/>
          </w:tcPr>
          <w:p w:rsidR="008D44F2" w:rsidRPr="000539B7" w:rsidRDefault="008D44F2" w:rsidP="002500CE">
            <w:pPr>
              <w:jc w:val="center"/>
              <w:rPr>
                <w:sz w:val="24"/>
                <w:szCs w:val="24"/>
              </w:rPr>
            </w:pPr>
            <w:r w:rsidRPr="000539B7">
              <w:rPr>
                <w:sz w:val="24"/>
                <w:szCs w:val="24"/>
              </w:rPr>
              <w:t xml:space="preserve">№ </w:t>
            </w:r>
            <w:proofErr w:type="gramStart"/>
            <w:r w:rsidRPr="000539B7">
              <w:rPr>
                <w:sz w:val="24"/>
                <w:szCs w:val="24"/>
              </w:rPr>
              <w:t>п</w:t>
            </w:r>
            <w:proofErr w:type="gramEnd"/>
            <w:r w:rsidRPr="000539B7">
              <w:rPr>
                <w:sz w:val="24"/>
                <w:szCs w:val="24"/>
              </w:rPr>
              <w:t>/п</w:t>
            </w:r>
          </w:p>
        </w:tc>
        <w:tc>
          <w:tcPr>
            <w:tcW w:w="4219" w:type="dxa"/>
            <w:vAlign w:val="center"/>
          </w:tcPr>
          <w:p w:rsidR="008D44F2" w:rsidRPr="000539B7" w:rsidRDefault="008D44F2" w:rsidP="002500CE">
            <w:pPr>
              <w:jc w:val="center"/>
              <w:rPr>
                <w:sz w:val="24"/>
                <w:szCs w:val="24"/>
              </w:rPr>
            </w:pPr>
            <w:r w:rsidRPr="000539B7">
              <w:rPr>
                <w:sz w:val="24"/>
                <w:szCs w:val="24"/>
              </w:rPr>
              <w:t>Сведения о судне внутреннего плавания</w:t>
            </w:r>
            <w:r w:rsidR="00934972">
              <w:rPr>
                <w:sz w:val="24"/>
                <w:szCs w:val="24"/>
              </w:rPr>
              <w:t xml:space="preserve"> </w:t>
            </w:r>
            <w:r w:rsidRPr="000539B7">
              <w:rPr>
                <w:sz w:val="24"/>
                <w:szCs w:val="24"/>
              </w:rPr>
              <w:t>- «речной трамвай»</w:t>
            </w:r>
          </w:p>
        </w:tc>
        <w:tc>
          <w:tcPr>
            <w:tcW w:w="2357" w:type="dxa"/>
            <w:vAlign w:val="center"/>
          </w:tcPr>
          <w:p w:rsidR="008D44F2" w:rsidRPr="000539B7" w:rsidRDefault="008D44F2" w:rsidP="002500CE">
            <w:pPr>
              <w:jc w:val="center"/>
              <w:rPr>
                <w:sz w:val="24"/>
                <w:szCs w:val="24"/>
              </w:rPr>
            </w:pPr>
            <w:r w:rsidRPr="000539B7">
              <w:rPr>
                <w:sz w:val="24"/>
                <w:szCs w:val="24"/>
              </w:rPr>
              <w:t>Формирование данных</w:t>
            </w:r>
          </w:p>
        </w:tc>
        <w:tc>
          <w:tcPr>
            <w:tcW w:w="2410" w:type="dxa"/>
            <w:vAlign w:val="center"/>
          </w:tcPr>
          <w:p w:rsidR="008D44F2" w:rsidRPr="000539B7" w:rsidRDefault="008D44F2" w:rsidP="002500CE">
            <w:pPr>
              <w:jc w:val="center"/>
              <w:rPr>
                <w:sz w:val="24"/>
                <w:szCs w:val="24"/>
              </w:rPr>
            </w:pPr>
            <w:r w:rsidRPr="000539B7">
              <w:rPr>
                <w:sz w:val="24"/>
                <w:szCs w:val="24"/>
              </w:rPr>
              <w:t>Ответственные лица по заполнению данных</w:t>
            </w:r>
          </w:p>
        </w:tc>
      </w:tr>
      <w:tr w:rsidR="008D44F2" w:rsidRPr="000539B7" w:rsidTr="002500CE">
        <w:trPr>
          <w:jc w:val="center"/>
        </w:trPr>
        <w:tc>
          <w:tcPr>
            <w:tcW w:w="620" w:type="dxa"/>
          </w:tcPr>
          <w:p w:rsidR="008D44F2" w:rsidRPr="000539B7" w:rsidRDefault="008D44F2" w:rsidP="00146DC3">
            <w:pPr>
              <w:jc w:val="center"/>
              <w:rPr>
                <w:sz w:val="24"/>
                <w:szCs w:val="24"/>
              </w:rPr>
            </w:pPr>
            <w:r w:rsidRPr="000539B7">
              <w:rPr>
                <w:sz w:val="24"/>
                <w:szCs w:val="24"/>
              </w:rPr>
              <w:t>1</w:t>
            </w:r>
          </w:p>
        </w:tc>
        <w:tc>
          <w:tcPr>
            <w:tcW w:w="4219" w:type="dxa"/>
          </w:tcPr>
          <w:p w:rsidR="008D44F2" w:rsidRPr="000872E1" w:rsidRDefault="008D44F2" w:rsidP="002500CE">
            <w:pPr>
              <w:jc w:val="both"/>
              <w:rPr>
                <w:sz w:val="24"/>
                <w:szCs w:val="24"/>
              </w:rPr>
            </w:pPr>
            <w:r w:rsidRPr="000872E1">
              <w:rPr>
                <w:sz w:val="24"/>
                <w:szCs w:val="24"/>
              </w:rPr>
              <w:t>-</w:t>
            </w:r>
            <w:r w:rsidR="002500CE">
              <w:rPr>
                <w:sz w:val="24"/>
                <w:szCs w:val="24"/>
              </w:rPr>
              <w:t> </w:t>
            </w:r>
            <w:r w:rsidRPr="000872E1">
              <w:rPr>
                <w:sz w:val="24"/>
                <w:szCs w:val="24"/>
              </w:rPr>
              <w:t>вид объекта учета;</w:t>
            </w:r>
          </w:p>
          <w:p w:rsidR="008D44F2" w:rsidRPr="000872E1" w:rsidRDefault="008D44F2" w:rsidP="002500CE">
            <w:pPr>
              <w:jc w:val="both"/>
              <w:rPr>
                <w:sz w:val="24"/>
                <w:szCs w:val="24"/>
              </w:rPr>
            </w:pPr>
            <w:r w:rsidRPr="000872E1">
              <w:rPr>
                <w:sz w:val="24"/>
                <w:szCs w:val="24"/>
              </w:rPr>
              <w:t>-</w:t>
            </w:r>
            <w:r w:rsidR="002500CE">
              <w:rPr>
                <w:sz w:val="24"/>
                <w:szCs w:val="24"/>
              </w:rPr>
              <w:t> </w:t>
            </w:r>
            <w:r w:rsidRPr="000872E1">
              <w:rPr>
                <w:sz w:val="24"/>
                <w:szCs w:val="24"/>
              </w:rPr>
              <w:t>наименование объекта учета;</w:t>
            </w:r>
          </w:p>
          <w:p w:rsidR="008D44F2" w:rsidRPr="000872E1" w:rsidRDefault="008D44F2" w:rsidP="002500CE">
            <w:pPr>
              <w:jc w:val="both"/>
              <w:rPr>
                <w:sz w:val="24"/>
                <w:szCs w:val="24"/>
              </w:rPr>
            </w:pPr>
            <w:r w:rsidRPr="000872E1">
              <w:rPr>
                <w:sz w:val="24"/>
                <w:szCs w:val="24"/>
              </w:rPr>
              <w:t>-</w:t>
            </w:r>
            <w:r w:rsidR="002500CE">
              <w:rPr>
                <w:sz w:val="24"/>
                <w:szCs w:val="24"/>
              </w:rPr>
              <w:t> </w:t>
            </w:r>
            <w:r w:rsidRPr="000872E1">
              <w:rPr>
                <w:sz w:val="24"/>
                <w:szCs w:val="24"/>
              </w:rPr>
              <w:t>назначение объекта учета;</w:t>
            </w:r>
          </w:p>
          <w:p w:rsidR="008D44F2" w:rsidRPr="000872E1" w:rsidRDefault="008D44F2" w:rsidP="002500CE">
            <w:pPr>
              <w:jc w:val="both"/>
              <w:rPr>
                <w:sz w:val="24"/>
                <w:szCs w:val="24"/>
              </w:rPr>
            </w:pPr>
            <w:r w:rsidRPr="000872E1">
              <w:rPr>
                <w:sz w:val="24"/>
                <w:szCs w:val="24"/>
              </w:rPr>
              <w:t>-</w:t>
            </w:r>
            <w:r w:rsidR="002500CE">
              <w:rPr>
                <w:sz w:val="24"/>
                <w:szCs w:val="24"/>
              </w:rPr>
              <w:t> </w:t>
            </w:r>
            <w:r w:rsidRPr="000872E1">
              <w:rPr>
                <w:sz w:val="24"/>
                <w:szCs w:val="24"/>
              </w:rPr>
              <w:t xml:space="preserve">порт (место) регистрации </w:t>
            </w:r>
            <w:r w:rsidR="002500CE">
              <w:rPr>
                <w:sz w:val="24"/>
                <w:szCs w:val="24"/>
              </w:rPr>
              <w:br/>
            </w:r>
            <w:r w:rsidRPr="000872E1">
              <w:rPr>
                <w:sz w:val="24"/>
                <w:szCs w:val="24"/>
              </w:rPr>
              <w:t xml:space="preserve">и (или) место (аэродром) базирования (с указанием кода </w:t>
            </w:r>
            <w:hyperlink r:id="rId28" w:history="1">
              <w:r w:rsidRPr="002500CE">
                <w:rPr>
                  <w:rStyle w:val="ad"/>
                  <w:rFonts w:cs="Times New Roman CYR"/>
                  <w:color w:val="auto"/>
                  <w:sz w:val="24"/>
                  <w:szCs w:val="24"/>
                </w:rPr>
                <w:t>ОКТМО</w:t>
              </w:r>
            </w:hyperlink>
            <w:r w:rsidRPr="000872E1">
              <w:rPr>
                <w:sz w:val="24"/>
                <w:szCs w:val="24"/>
              </w:rPr>
              <w:t>);</w:t>
            </w:r>
          </w:p>
          <w:p w:rsidR="008D44F2" w:rsidRPr="000872E1" w:rsidRDefault="008D44F2" w:rsidP="002500CE">
            <w:pPr>
              <w:jc w:val="both"/>
              <w:rPr>
                <w:sz w:val="24"/>
                <w:szCs w:val="24"/>
              </w:rPr>
            </w:pPr>
            <w:r w:rsidRPr="000872E1">
              <w:rPr>
                <w:sz w:val="24"/>
                <w:szCs w:val="24"/>
              </w:rPr>
              <w:t>-</w:t>
            </w:r>
            <w:r w:rsidR="002500CE">
              <w:rPr>
                <w:sz w:val="24"/>
                <w:szCs w:val="24"/>
              </w:rPr>
              <w:t> </w:t>
            </w:r>
            <w:r w:rsidRPr="000872E1">
              <w:rPr>
                <w:sz w:val="24"/>
                <w:szCs w:val="24"/>
              </w:rPr>
              <w:t>регистрационный номер (с датой присвоения);</w:t>
            </w:r>
          </w:p>
          <w:p w:rsidR="008D44F2" w:rsidRPr="000872E1" w:rsidRDefault="008D44F2" w:rsidP="002500CE">
            <w:pPr>
              <w:jc w:val="both"/>
              <w:rPr>
                <w:sz w:val="24"/>
                <w:szCs w:val="24"/>
              </w:rPr>
            </w:pPr>
            <w:r w:rsidRPr="000872E1">
              <w:rPr>
                <w:sz w:val="24"/>
                <w:szCs w:val="24"/>
              </w:rPr>
              <w:t>-</w:t>
            </w:r>
            <w:r w:rsidR="002500CE">
              <w:rPr>
                <w:sz w:val="24"/>
                <w:szCs w:val="24"/>
              </w:rPr>
              <w:t> </w:t>
            </w:r>
            <w:r w:rsidRPr="000872E1">
              <w:rPr>
                <w:sz w:val="24"/>
                <w:szCs w:val="24"/>
              </w:rPr>
              <w:t>сведения о правообладателе;</w:t>
            </w:r>
          </w:p>
          <w:p w:rsidR="008D44F2" w:rsidRPr="000872E1" w:rsidRDefault="008D44F2" w:rsidP="002500CE">
            <w:pPr>
              <w:jc w:val="both"/>
              <w:rPr>
                <w:sz w:val="24"/>
                <w:szCs w:val="24"/>
              </w:rPr>
            </w:pPr>
            <w:r w:rsidRPr="000872E1">
              <w:rPr>
                <w:sz w:val="24"/>
                <w:szCs w:val="24"/>
              </w:rPr>
              <w:t xml:space="preserve">вид вещного права, на основании которого правообладателю принадлежит объект учета, </w:t>
            </w:r>
            <w:r w:rsidR="002500CE">
              <w:rPr>
                <w:sz w:val="24"/>
                <w:szCs w:val="24"/>
              </w:rPr>
              <w:br/>
            </w:r>
            <w:r w:rsidRPr="000872E1">
              <w:rPr>
                <w:sz w:val="24"/>
                <w:szCs w:val="24"/>
              </w:rPr>
              <w:t xml:space="preserve">с указанием реквизитов документов - оснований возникновения (прекращения) права собственности </w:t>
            </w:r>
            <w:r w:rsidR="002500CE">
              <w:rPr>
                <w:sz w:val="24"/>
                <w:szCs w:val="24"/>
              </w:rPr>
              <w:br/>
            </w:r>
            <w:r w:rsidRPr="000872E1">
              <w:rPr>
                <w:sz w:val="24"/>
                <w:szCs w:val="24"/>
              </w:rPr>
              <w:t>и иного вещного права, даты возникновения (прекращения) права собственности и иного вещного права;</w:t>
            </w:r>
          </w:p>
          <w:p w:rsidR="008D44F2" w:rsidRPr="000872E1" w:rsidRDefault="008D44F2" w:rsidP="002500CE">
            <w:pPr>
              <w:jc w:val="both"/>
              <w:rPr>
                <w:sz w:val="24"/>
                <w:szCs w:val="24"/>
              </w:rPr>
            </w:pPr>
            <w:r w:rsidRPr="000872E1">
              <w:rPr>
                <w:sz w:val="24"/>
                <w:szCs w:val="24"/>
              </w:rPr>
              <w:t>-</w:t>
            </w:r>
            <w:r w:rsidR="002500CE">
              <w:rPr>
                <w:sz w:val="24"/>
                <w:szCs w:val="24"/>
              </w:rPr>
              <w:t> </w:t>
            </w:r>
            <w:r w:rsidRPr="000872E1">
              <w:rPr>
                <w:sz w:val="24"/>
                <w:szCs w:val="24"/>
              </w:rPr>
              <w:t xml:space="preserve">сведения об основных характеристиках судна, в том числе: год и место постройки судна, инвентарный номер, серийный (заводской) номер, идентификационный номер судна </w:t>
            </w:r>
            <w:r w:rsidR="002500CE">
              <w:rPr>
                <w:sz w:val="24"/>
                <w:szCs w:val="24"/>
              </w:rPr>
              <w:br/>
            </w:r>
            <w:r w:rsidRPr="000872E1">
              <w:rPr>
                <w:sz w:val="24"/>
                <w:szCs w:val="24"/>
              </w:rPr>
              <w:t xml:space="preserve"> место строительства (для строящихся судов);</w:t>
            </w:r>
          </w:p>
          <w:p w:rsidR="008D44F2" w:rsidRPr="000872E1" w:rsidRDefault="008D44F2" w:rsidP="002500CE">
            <w:pPr>
              <w:jc w:val="both"/>
              <w:rPr>
                <w:sz w:val="24"/>
                <w:szCs w:val="24"/>
              </w:rPr>
            </w:pPr>
            <w:r w:rsidRPr="000872E1">
              <w:rPr>
                <w:sz w:val="24"/>
                <w:szCs w:val="24"/>
              </w:rPr>
              <w:t>-</w:t>
            </w:r>
            <w:r w:rsidR="002500CE">
              <w:rPr>
                <w:sz w:val="24"/>
                <w:szCs w:val="24"/>
              </w:rPr>
              <w:t> </w:t>
            </w:r>
            <w:r w:rsidRPr="000872E1">
              <w:rPr>
                <w:sz w:val="24"/>
                <w:szCs w:val="24"/>
              </w:rPr>
              <w:t>сведения о стоимости судна;</w:t>
            </w:r>
          </w:p>
          <w:p w:rsidR="008D44F2" w:rsidRPr="000872E1" w:rsidRDefault="008D44F2" w:rsidP="002500CE">
            <w:pPr>
              <w:jc w:val="both"/>
              <w:rPr>
                <w:sz w:val="24"/>
                <w:szCs w:val="24"/>
              </w:rPr>
            </w:pPr>
            <w:r w:rsidRPr="000872E1">
              <w:rPr>
                <w:sz w:val="24"/>
                <w:szCs w:val="24"/>
              </w:rPr>
              <w:t>-</w:t>
            </w:r>
            <w:r w:rsidR="002500CE">
              <w:rPr>
                <w:sz w:val="24"/>
                <w:szCs w:val="24"/>
              </w:rPr>
              <w:t> </w:t>
            </w:r>
            <w:r w:rsidRPr="000872E1">
              <w:rPr>
                <w:sz w:val="24"/>
                <w:szCs w:val="24"/>
              </w:rPr>
              <w:t xml:space="preserve">сведения о </w:t>
            </w:r>
            <w:proofErr w:type="gramStart"/>
            <w:r w:rsidRPr="000872E1">
              <w:rPr>
                <w:sz w:val="24"/>
                <w:szCs w:val="24"/>
              </w:rPr>
              <w:t>произведенных</w:t>
            </w:r>
            <w:proofErr w:type="gramEnd"/>
            <w:r w:rsidRPr="000872E1">
              <w:rPr>
                <w:sz w:val="24"/>
                <w:szCs w:val="24"/>
              </w:rPr>
              <w:t xml:space="preserve"> ремонте, модернизации судна;</w:t>
            </w:r>
          </w:p>
          <w:p w:rsidR="008D44F2" w:rsidRPr="000872E1" w:rsidRDefault="008D44F2" w:rsidP="002500CE">
            <w:pPr>
              <w:jc w:val="both"/>
              <w:rPr>
                <w:sz w:val="24"/>
                <w:szCs w:val="24"/>
              </w:rPr>
            </w:pPr>
            <w:r w:rsidRPr="000872E1">
              <w:rPr>
                <w:sz w:val="24"/>
                <w:szCs w:val="24"/>
              </w:rPr>
              <w:t>-</w:t>
            </w:r>
            <w:r w:rsidR="002500CE">
              <w:rPr>
                <w:sz w:val="24"/>
                <w:szCs w:val="24"/>
              </w:rPr>
              <w:t> </w:t>
            </w:r>
            <w:r w:rsidRPr="000872E1">
              <w:rPr>
                <w:sz w:val="24"/>
                <w:szCs w:val="24"/>
              </w:rPr>
              <w:t xml:space="preserve">сведения об установленных </w:t>
            </w:r>
            <w:r w:rsidR="002500CE">
              <w:rPr>
                <w:sz w:val="24"/>
                <w:szCs w:val="24"/>
              </w:rPr>
              <w:br/>
            </w:r>
            <w:r w:rsidRPr="000872E1">
              <w:rPr>
                <w:sz w:val="24"/>
                <w:szCs w:val="24"/>
              </w:rPr>
              <w:t xml:space="preserve">в отношении судна ограничениях (обременениях) с указанием наименования вида ограничений (обременении), основания и даты </w:t>
            </w:r>
            <w:r w:rsidR="002500CE">
              <w:rPr>
                <w:sz w:val="24"/>
                <w:szCs w:val="24"/>
              </w:rPr>
              <w:br/>
            </w:r>
            <w:r w:rsidRPr="000872E1">
              <w:rPr>
                <w:sz w:val="24"/>
                <w:szCs w:val="24"/>
              </w:rPr>
              <w:t>их возникновения и прекращения;</w:t>
            </w:r>
          </w:p>
          <w:p w:rsidR="008D44F2" w:rsidRPr="000872E1" w:rsidRDefault="008D44F2" w:rsidP="002500CE">
            <w:pPr>
              <w:jc w:val="both"/>
              <w:rPr>
                <w:sz w:val="24"/>
                <w:szCs w:val="24"/>
              </w:rPr>
            </w:pPr>
            <w:r w:rsidRPr="000872E1">
              <w:rPr>
                <w:sz w:val="24"/>
                <w:szCs w:val="24"/>
              </w:rPr>
              <w:t>-</w:t>
            </w:r>
            <w:r w:rsidR="002500CE">
              <w:rPr>
                <w:sz w:val="24"/>
                <w:szCs w:val="24"/>
              </w:rPr>
              <w:t> </w:t>
            </w:r>
            <w:r w:rsidRPr="000872E1">
              <w:rPr>
                <w:sz w:val="24"/>
                <w:szCs w:val="24"/>
              </w:rPr>
              <w:t>сведения о лице, в пользу которого установлены ограничения (обременения);</w:t>
            </w:r>
          </w:p>
          <w:p w:rsidR="008D44F2" w:rsidRPr="000539B7" w:rsidRDefault="008D44F2" w:rsidP="002500CE">
            <w:pPr>
              <w:jc w:val="both"/>
              <w:rPr>
                <w:sz w:val="24"/>
                <w:szCs w:val="24"/>
              </w:rPr>
            </w:pPr>
            <w:r w:rsidRPr="000872E1">
              <w:rPr>
                <w:sz w:val="24"/>
                <w:szCs w:val="24"/>
              </w:rPr>
              <w:t>-</w:t>
            </w:r>
            <w:r w:rsidR="002500CE">
              <w:rPr>
                <w:sz w:val="24"/>
                <w:szCs w:val="24"/>
              </w:rPr>
              <w:t> </w:t>
            </w:r>
            <w:r w:rsidRPr="000872E1">
              <w:rPr>
                <w:sz w:val="24"/>
                <w:szCs w:val="24"/>
              </w:rPr>
              <w:t>иные сведения (при необходимости)</w:t>
            </w:r>
          </w:p>
        </w:tc>
        <w:tc>
          <w:tcPr>
            <w:tcW w:w="2357" w:type="dxa"/>
          </w:tcPr>
          <w:p w:rsidR="008D44F2" w:rsidRPr="000539B7" w:rsidRDefault="008D44F2" w:rsidP="002500CE">
            <w:pPr>
              <w:jc w:val="center"/>
              <w:rPr>
                <w:sz w:val="24"/>
                <w:szCs w:val="24"/>
              </w:rPr>
            </w:pPr>
            <w:r w:rsidRPr="000539B7">
              <w:rPr>
                <w:sz w:val="24"/>
                <w:szCs w:val="24"/>
              </w:rPr>
              <w:t xml:space="preserve">АСУ </w:t>
            </w:r>
            <w:r w:rsidRPr="000539B7">
              <w:rPr>
                <w:sz w:val="24"/>
                <w:szCs w:val="24"/>
                <w:lang w:val="en-US"/>
              </w:rPr>
              <w:t>SAUMI</w:t>
            </w:r>
            <w:r w:rsidRPr="000539B7">
              <w:rPr>
                <w:sz w:val="24"/>
                <w:szCs w:val="24"/>
              </w:rPr>
              <w:t>;</w:t>
            </w:r>
          </w:p>
        </w:tc>
        <w:tc>
          <w:tcPr>
            <w:tcW w:w="2410" w:type="dxa"/>
          </w:tcPr>
          <w:p w:rsidR="008D44F2" w:rsidRPr="000539B7" w:rsidRDefault="008D44F2" w:rsidP="00146DC3">
            <w:pPr>
              <w:jc w:val="center"/>
              <w:rPr>
                <w:sz w:val="24"/>
                <w:szCs w:val="24"/>
              </w:rPr>
            </w:pPr>
            <w:r w:rsidRPr="000539B7">
              <w:rPr>
                <w:sz w:val="24"/>
                <w:szCs w:val="24"/>
              </w:rPr>
              <w:t xml:space="preserve">Ответственный специалист отдела имущественных отношений </w:t>
            </w:r>
          </w:p>
        </w:tc>
      </w:tr>
    </w:tbl>
    <w:p w:rsidR="00A82BB7" w:rsidRDefault="00A82BB7" w:rsidP="00A82BB7">
      <w:pPr>
        <w:ind w:firstLine="709"/>
        <w:jc w:val="both"/>
      </w:pPr>
      <w:r>
        <w:t>14. </w:t>
      </w:r>
      <w:r w:rsidR="008D44F2">
        <w:t>В раздел 2 вносятся сведения о движимом и ином имуществе.</w:t>
      </w:r>
    </w:p>
    <w:p w:rsidR="00A82BB7" w:rsidRDefault="008D44F2" w:rsidP="00A82BB7">
      <w:pPr>
        <w:ind w:firstLine="709"/>
        <w:jc w:val="both"/>
      </w:pPr>
      <w:r>
        <w:t>Раздел 2 «Реестр движимого и иного имущества»</w:t>
      </w:r>
      <w:r w:rsidR="00A82BB7">
        <w:t>.</w:t>
      </w:r>
    </w:p>
    <w:p w:rsidR="00A82BB7" w:rsidRDefault="008D44F2" w:rsidP="00A82BB7">
      <w:pPr>
        <w:ind w:firstLine="709"/>
        <w:jc w:val="both"/>
      </w:pPr>
      <w:r>
        <w:t>В подраздел 2.1 раздела 2 Реестр</w:t>
      </w:r>
      <w:r w:rsidR="00A82BB7">
        <w:t>а вносятся сведения об акциях МО</w:t>
      </w:r>
      <w:r>
        <w:t xml:space="preserve"> ЗГО. </w:t>
      </w:r>
    </w:p>
    <w:p w:rsidR="008D44F2" w:rsidRDefault="008D44F2" w:rsidP="00A82BB7">
      <w:pPr>
        <w:jc w:val="both"/>
      </w:pPr>
      <w:r>
        <w:t>Реестр содержит следующие сведения:</w:t>
      </w:r>
    </w:p>
    <w:tbl>
      <w:tblPr>
        <w:tblStyle w:val="a3"/>
        <w:tblW w:w="9639" w:type="dxa"/>
        <w:jc w:val="center"/>
        <w:tblLook w:val="04A0" w:firstRow="1" w:lastRow="0" w:firstColumn="1" w:lastColumn="0" w:noHBand="0" w:noVBand="1"/>
      </w:tblPr>
      <w:tblGrid>
        <w:gridCol w:w="621"/>
        <w:gridCol w:w="3739"/>
        <w:gridCol w:w="3395"/>
        <w:gridCol w:w="1884"/>
      </w:tblGrid>
      <w:tr w:rsidR="008D44F2" w:rsidRPr="000539B7" w:rsidTr="00A82BB7">
        <w:trPr>
          <w:jc w:val="center"/>
        </w:trPr>
        <w:tc>
          <w:tcPr>
            <w:tcW w:w="619" w:type="dxa"/>
            <w:vAlign w:val="center"/>
          </w:tcPr>
          <w:p w:rsidR="008D44F2" w:rsidRPr="000539B7" w:rsidRDefault="008D44F2" w:rsidP="00A82BB7">
            <w:pPr>
              <w:jc w:val="center"/>
              <w:rPr>
                <w:sz w:val="24"/>
                <w:szCs w:val="24"/>
              </w:rPr>
            </w:pPr>
            <w:r w:rsidRPr="000539B7">
              <w:rPr>
                <w:sz w:val="24"/>
                <w:szCs w:val="24"/>
              </w:rPr>
              <w:t xml:space="preserve">№ </w:t>
            </w:r>
            <w:proofErr w:type="gramStart"/>
            <w:r w:rsidRPr="000539B7">
              <w:rPr>
                <w:sz w:val="24"/>
                <w:szCs w:val="24"/>
              </w:rPr>
              <w:t>п</w:t>
            </w:r>
            <w:proofErr w:type="gramEnd"/>
            <w:r w:rsidRPr="000539B7">
              <w:rPr>
                <w:sz w:val="24"/>
                <w:szCs w:val="24"/>
              </w:rPr>
              <w:t>/п</w:t>
            </w:r>
          </w:p>
        </w:tc>
        <w:tc>
          <w:tcPr>
            <w:tcW w:w="3726" w:type="dxa"/>
            <w:vAlign w:val="center"/>
          </w:tcPr>
          <w:p w:rsidR="008D44F2" w:rsidRPr="000539B7" w:rsidRDefault="008D44F2" w:rsidP="00A82BB7">
            <w:pPr>
              <w:jc w:val="center"/>
              <w:rPr>
                <w:sz w:val="24"/>
                <w:szCs w:val="24"/>
              </w:rPr>
            </w:pPr>
            <w:r w:rsidRPr="000539B7">
              <w:rPr>
                <w:sz w:val="24"/>
                <w:szCs w:val="24"/>
              </w:rPr>
              <w:t>Показатели</w:t>
            </w:r>
          </w:p>
        </w:tc>
        <w:tc>
          <w:tcPr>
            <w:tcW w:w="3383" w:type="dxa"/>
            <w:vAlign w:val="center"/>
          </w:tcPr>
          <w:p w:rsidR="008D44F2" w:rsidRPr="000539B7" w:rsidRDefault="008D44F2" w:rsidP="00A82BB7">
            <w:pPr>
              <w:jc w:val="center"/>
              <w:rPr>
                <w:sz w:val="24"/>
                <w:szCs w:val="24"/>
              </w:rPr>
            </w:pPr>
            <w:r w:rsidRPr="000539B7">
              <w:rPr>
                <w:sz w:val="24"/>
                <w:szCs w:val="24"/>
              </w:rPr>
              <w:t>Формирование данных</w:t>
            </w:r>
          </w:p>
        </w:tc>
        <w:tc>
          <w:tcPr>
            <w:tcW w:w="1878" w:type="dxa"/>
            <w:vAlign w:val="center"/>
          </w:tcPr>
          <w:p w:rsidR="008D44F2" w:rsidRPr="000539B7" w:rsidRDefault="008D44F2" w:rsidP="00A82BB7">
            <w:pPr>
              <w:jc w:val="center"/>
              <w:rPr>
                <w:sz w:val="24"/>
                <w:szCs w:val="24"/>
              </w:rPr>
            </w:pPr>
            <w:r w:rsidRPr="000539B7">
              <w:rPr>
                <w:sz w:val="24"/>
                <w:szCs w:val="24"/>
              </w:rPr>
              <w:t xml:space="preserve">Ответственные лица </w:t>
            </w:r>
            <w:r w:rsidR="00A82BB7">
              <w:rPr>
                <w:sz w:val="24"/>
                <w:szCs w:val="24"/>
              </w:rPr>
              <w:br/>
            </w:r>
            <w:r w:rsidRPr="000539B7">
              <w:rPr>
                <w:sz w:val="24"/>
                <w:szCs w:val="24"/>
              </w:rPr>
              <w:t>по заполнению данных</w:t>
            </w:r>
          </w:p>
        </w:tc>
      </w:tr>
      <w:tr w:rsidR="008D44F2" w:rsidRPr="000539B7" w:rsidTr="00A82BB7">
        <w:trPr>
          <w:jc w:val="center"/>
        </w:trPr>
        <w:tc>
          <w:tcPr>
            <w:tcW w:w="619" w:type="dxa"/>
          </w:tcPr>
          <w:p w:rsidR="008D44F2" w:rsidRPr="000539B7" w:rsidRDefault="008D44F2" w:rsidP="00146DC3">
            <w:pPr>
              <w:jc w:val="center"/>
              <w:rPr>
                <w:sz w:val="24"/>
                <w:szCs w:val="24"/>
              </w:rPr>
            </w:pPr>
            <w:r>
              <w:rPr>
                <w:sz w:val="24"/>
                <w:szCs w:val="24"/>
              </w:rPr>
              <w:t>1</w:t>
            </w:r>
          </w:p>
        </w:tc>
        <w:tc>
          <w:tcPr>
            <w:tcW w:w="3726" w:type="dxa"/>
          </w:tcPr>
          <w:p w:rsidR="008D44F2" w:rsidRPr="00BD4A80" w:rsidRDefault="008D44F2" w:rsidP="00A82BB7">
            <w:pPr>
              <w:jc w:val="both"/>
              <w:rPr>
                <w:sz w:val="24"/>
                <w:szCs w:val="24"/>
              </w:rPr>
            </w:pPr>
            <w:r>
              <w:rPr>
                <w:sz w:val="24"/>
                <w:szCs w:val="24"/>
              </w:rPr>
              <w:t>-</w:t>
            </w:r>
            <w:r w:rsidR="00A82BB7">
              <w:rPr>
                <w:sz w:val="24"/>
                <w:szCs w:val="24"/>
              </w:rPr>
              <w:t> </w:t>
            </w:r>
            <w:r w:rsidRPr="00BD4A80">
              <w:rPr>
                <w:sz w:val="24"/>
                <w:szCs w:val="24"/>
              </w:rPr>
              <w:t xml:space="preserve">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w:t>
            </w:r>
            <w:r w:rsidR="00303092">
              <w:rPr>
                <w:sz w:val="24"/>
                <w:szCs w:val="24"/>
              </w:rPr>
              <w:br/>
            </w:r>
            <w:r w:rsidRPr="00BD4A80">
              <w:rPr>
                <w:sz w:val="24"/>
                <w:szCs w:val="24"/>
              </w:rPr>
              <w:t xml:space="preserve">(с указанием кода </w:t>
            </w:r>
            <w:hyperlink r:id="rId29" w:history="1">
              <w:r w:rsidRPr="00303092">
                <w:rPr>
                  <w:rStyle w:val="ad"/>
                  <w:rFonts w:cs="Times New Roman CYR"/>
                  <w:color w:val="auto"/>
                  <w:sz w:val="24"/>
                  <w:szCs w:val="24"/>
                </w:rPr>
                <w:t>ОКТМО</w:t>
              </w:r>
            </w:hyperlink>
            <w:r w:rsidRPr="00303092">
              <w:rPr>
                <w:sz w:val="24"/>
                <w:szCs w:val="24"/>
              </w:rPr>
              <w:t>);</w:t>
            </w:r>
          </w:p>
          <w:p w:rsidR="008D44F2" w:rsidRPr="00BD4A80" w:rsidRDefault="008D44F2" w:rsidP="00A82BB7">
            <w:pPr>
              <w:jc w:val="both"/>
              <w:rPr>
                <w:sz w:val="24"/>
                <w:szCs w:val="24"/>
              </w:rPr>
            </w:pPr>
            <w:r>
              <w:rPr>
                <w:sz w:val="24"/>
                <w:szCs w:val="24"/>
              </w:rPr>
              <w:t>-</w:t>
            </w:r>
            <w:r w:rsidR="00303092">
              <w:rPr>
                <w:sz w:val="24"/>
                <w:szCs w:val="24"/>
              </w:rPr>
              <w:t> </w:t>
            </w:r>
            <w:r w:rsidRPr="00BD4A80">
              <w:rPr>
                <w:sz w:val="24"/>
                <w:szCs w:val="24"/>
              </w:rPr>
              <w:t xml:space="preserve">сведения об акциях, в том числе: количество акций, регистрационные номера выпусков, номинальная стоимость акций, вид акций (обыкновенные </w:t>
            </w:r>
            <w:r w:rsidR="00303092">
              <w:rPr>
                <w:sz w:val="24"/>
                <w:szCs w:val="24"/>
              </w:rPr>
              <w:br/>
            </w:r>
            <w:r w:rsidRPr="00BD4A80">
              <w:rPr>
                <w:sz w:val="24"/>
                <w:szCs w:val="24"/>
              </w:rPr>
              <w:t>или привилегированные);</w:t>
            </w:r>
          </w:p>
          <w:p w:rsidR="008D44F2" w:rsidRPr="00BD4A80" w:rsidRDefault="008D44F2" w:rsidP="00A82BB7">
            <w:pPr>
              <w:jc w:val="both"/>
              <w:rPr>
                <w:sz w:val="24"/>
                <w:szCs w:val="24"/>
              </w:rPr>
            </w:pPr>
            <w:r>
              <w:rPr>
                <w:sz w:val="24"/>
                <w:szCs w:val="24"/>
              </w:rPr>
              <w:t>-</w:t>
            </w:r>
            <w:r w:rsidR="00303092">
              <w:rPr>
                <w:sz w:val="24"/>
                <w:szCs w:val="24"/>
              </w:rPr>
              <w:t> </w:t>
            </w:r>
            <w:r w:rsidRPr="00BD4A80">
              <w:rPr>
                <w:sz w:val="24"/>
                <w:szCs w:val="24"/>
              </w:rPr>
              <w:t>сведения о правообладателе;</w:t>
            </w:r>
          </w:p>
          <w:p w:rsidR="008D44F2" w:rsidRPr="00BD4A80" w:rsidRDefault="008D44F2" w:rsidP="00A82BB7">
            <w:pPr>
              <w:jc w:val="both"/>
              <w:rPr>
                <w:sz w:val="24"/>
                <w:szCs w:val="24"/>
              </w:rPr>
            </w:pPr>
            <w:r w:rsidRPr="00BD4A80">
              <w:rPr>
                <w:sz w:val="24"/>
                <w:szCs w:val="24"/>
              </w:rPr>
              <w:t xml:space="preserve">вид вещного права, на основании которого правообладателю принадлежит объект учета, </w:t>
            </w:r>
            <w:r w:rsidR="00303092">
              <w:rPr>
                <w:sz w:val="24"/>
                <w:szCs w:val="24"/>
              </w:rPr>
              <w:br/>
            </w:r>
            <w:r w:rsidRPr="00BD4A80">
              <w:rPr>
                <w:sz w:val="24"/>
                <w:szCs w:val="24"/>
              </w:rPr>
              <w:t xml:space="preserve">с </w:t>
            </w:r>
            <w:r w:rsidR="00303092">
              <w:rPr>
                <w:sz w:val="24"/>
                <w:szCs w:val="24"/>
              </w:rPr>
              <w:t>указанием реквизитов документов - </w:t>
            </w:r>
            <w:r w:rsidRPr="00BD4A80">
              <w:rPr>
                <w:sz w:val="24"/>
                <w:szCs w:val="24"/>
              </w:rPr>
              <w:t>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8D44F2" w:rsidRPr="00BD4A80" w:rsidRDefault="008D44F2" w:rsidP="00A82BB7">
            <w:pPr>
              <w:jc w:val="both"/>
              <w:rPr>
                <w:sz w:val="24"/>
                <w:szCs w:val="24"/>
              </w:rPr>
            </w:pPr>
            <w:r>
              <w:rPr>
                <w:sz w:val="24"/>
                <w:szCs w:val="24"/>
              </w:rPr>
              <w:t>-</w:t>
            </w:r>
            <w:r w:rsidR="00303092">
              <w:rPr>
                <w:sz w:val="24"/>
                <w:szCs w:val="24"/>
              </w:rPr>
              <w:t> </w:t>
            </w:r>
            <w:r w:rsidRPr="00BD4A80">
              <w:rPr>
                <w:sz w:val="24"/>
                <w:szCs w:val="24"/>
              </w:rPr>
              <w:t xml:space="preserve">сведения об установленных ограничениях (обременениях) </w:t>
            </w:r>
            <w:r w:rsidR="00303092">
              <w:rPr>
                <w:sz w:val="24"/>
                <w:szCs w:val="24"/>
              </w:rPr>
              <w:br/>
            </w:r>
            <w:r w:rsidRPr="00BD4A80">
              <w:rPr>
                <w:sz w:val="24"/>
                <w:szCs w:val="24"/>
              </w:rPr>
              <w:t>с указанием наименования вида ограничений (обременении), основания и даты их возникновения и прекращения;</w:t>
            </w:r>
          </w:p>
          <w:p w:rsidR="008D44F2" w:rsidRPr="0049528D" w:rsidRDefault="008D44F2" w:rsidP="00A82BB7">
            <w:pPr>
              <w:jc w:val="both"/>
              <w:rPr>
                <w:sz w:val="24"/>
                <w:szCs w:val="24"/>
              </w:rPr>
            </w:pPr>
            <w:r>
              <w:rPr>
                <w:sz w:val="24"/>
                <w:szCs w:val="24"/>
              </w:rPr>
              <w:t>-</w:t>
            </w:r>
            <w:r w:rsidR="00303092">
              <w:rPr>
                <w:sz w:val="24"/>
                <w:szCs w:val="24"/>
              </w:rPr>
              <w:t> </w:t>
            </w:r>
            <w:r w:rsidRPr="00BD4A80">
              <w:rPr>
                <w:sz w:val="24"/>
                <w:szCs w:val="24"/>
              </w:rPr>
              <w:t xml:space="preserve">сведения о лице, в пользу которого установлены </w:t>
            </w:r>
            <w:r w:rsidRPr="0049528D">
              <w:rPr>
                <w:sz w:val="24"/>
                <w:szCs w:val="24"/>
              </w:rPr>
              <w:t>ограничения (обременения);</w:t>
            </w:r>
          </w:p>
          <w:p w:rsidR="008D44F2" w:rsidRPr="0049528D" w:rsidRDefault="008D44F2" w:rsidP="00A82BB7">
            <w:pPr>
              <w:jc w:val="both"/>
              <w:rPr>
                <w:sz w:val="24"/>
                <w:szCs w:val="24"/>
              </w:rPr>
            </w:pPr>
            <w:r w:rsidRPr="0049528D">
              <w:rPr>
                <w:sz w:val="24"/>
                <w:szCs w:val="24"/>
              </w:rPr>
              <w:t xml:space="preserve">вид вещного права, на основании которого правообладателю принадлежит объект учета, </w:t>
            </w:r>
            <w:r w:rsidR="00303092">
              <w:rPr>
                <w:sz w:val="24"/>
                <w:szCs w:val="24"/>
              </w:rPr>
              <w:br/>
            </w:r>
            <w:r w:rsidRPr="0049528D">
              <w:rPr>
                <w:sz w:val="24"/>
                <w:szCs w:val="24"/>
              </w:rPr>
              <w:t xml:space="preserve">с </w:t>
            </w:r>
            <w:r w:rsidR="00303092">
              <w:rPr>
                <w:sz w:val="24"/>
                <w:szCs w:val="24"/>
              </w:rPr>
              <w:t>указанием реквизитов документов - </w:t>
            </w:r>
            <w:r w:rsidRPr="0049528D">
              <w:rPr>
                <w:sz w:val="24"/>
                <w:szCs w:val="24"/>
              </w:rPr>
              <w:t>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8D44F2" w:rsidRPr="0049528D" w:rsidRDefault="008D44F2" w:rsidP="00A82BB7">
            <w:pPr>
              <w:jc w:val="both"/>
              <w:rPr>
                <w:sz w:val="24"/>
                <w:szCs w:val="24"/>
              </w:rPr>
            </w:pPr>
            <w:r>
              <w:rPr>
                <w:sz w:val="24"/>
                <w:szCs w:val="24"/>
              </w:rPr>
              <w:t>-</w:t>
            </w:r>
            <w:r w:rsidR="00303092">
              <w:rPr>
                <w:sz w:val="24"/>
                <w:szCs w:val="24"/>
              </w:rPr>
              <w:t> </w:t>
            </w:r>
            <w:r w:rsidRPr="0049528D">
              <w:rPr>
                <w:sz w:val="24"/>
                <w:szCs w:val="24"/>
              </w:rPr>
              <w:t xml:space="preserve">сведения об установленных ограничениях (обременениях) </w:t>
            </w:r>
            <w:r w:rsidR="00303092">
              <w:rPr>
                <w:sz w:val="24"/>
                <w:szCs w:val="24"/>
              </w:rPr>
              <w:br/>
            </w:r>
            <w:r w:rsidRPr="0049528D">
              <w:rPr>
                <w:sz w:val="24"/>
                <w:szCs w:val="24"/>
              </w:rPr>
              <w:t>с указанием наименования вида ограничений (обременении), основания и даты их возникновения и прекращения;</w:t>
            </w:r>
          </w:p>
          <w:p w:rsidR="008D44F2" w:rsidRPr="0049528D" w:rsidRDefault="008D44F2" w:rsidP="00A82BB7">
            <w:pPr>
              <w:jc w:val="both"/>
              <w:rPr>
                <w:sz w:val="24"/>
                <w:szCs w:val="24"/>
              </w:rPr>
            </w:pPr>
            <w:r>
              <w:rPr>
                <w:sz w:val="24"/>
                <w:szCs w:val="24"/>
              </w:rPr>
              <w:t>-</w:t>
            </w:r>
            <w:r w:rsidR="00303092">
              <w:rPr>
                <w:sz w:val="24"/>
                <w:szCs w:val="24"/>
              </w:rPr>
              <w:t> </w:t>
            </w:r>
            <w:r w:rsidRPr="0049528D">
              <w:rPr>
                <w:sz w:val="24"/>
                <w:szCs w:val="24"/>
              </w:rPr>
              <w:t>сведения о лице, в пользу которого установлены ограничения (обременения);</w:t>
            </w:r>
          </w:p>
          <w:p w:rsidR="008D44F2" w:rsidRPr="000539B7" w:rsidRDefault="008D44F2" w:rsidP="00A82BB7">
            <w:pPr>
              <w:jc w:val="both"/>
              <w:rPr>
                <w:sz w:val="24"/>
                <w:szCs w:val="24"/>
              </w:rPr>
            </w:pPr>
            <w:r w:rsidRPr="0049528D">
              <w:rPr>
                <w:sz w:val="24"/>
                <w:szCs w:val="24"/>
              </w:rPr>
              <w:t>-</w:t>
            </w:r>
            <w:r w:rsidR="00303092">
              <w:rPr>
                <w:sz w:val="24"/>
                <w:szCs w:val="24"/>
              </w:rPr>
              <w:t> </w:t>
            </w:r>
            <w:r w:rsidRPr="0049528D">
              <w:rPr>
                <w:sz w:val="24"/>
                <w:szCs w:val="24"/>
              </w:rPr>
              <w:t xml:space="preserve">иные сведения </w:t>
            </w:r>
            <w:r w:rsidR="00303092">
              <w:rPr>
                <w:sz w:val="24"/>
                <w:szCs w:val="24"/>
              </w:rPr>
              <w:br/>
            </w:r>
            <w:r w:rsidRPr="0049528D">
              <w:rPr>
                <w:sz w:val="24"/>
                <w:szCs w:val="24"/>
              </w:rPr>
              <w:t>(при необходимости)</w:t>
            </w:r>
          </w:p>
        </w:tc>
        <w:tc>
          <w:tcPr>
            <w:tcW w:w="3383" w:type="dxa"/>
          </w:tcPr>
          <w:p w:rsidR="008D44F2" w:rsidRPr="000539B7" w:rsidRDefault="008D44F2" w:rsidP="00146DC3">
            <w:pPr>
              <w:jc w:val="center"/>
              <w:rPr>
                <w:sz w:val="24"/>
                <w:szCs w:val="24"/>
              </w:rPr>
            </w:pPr>
            <w:r w:rsidRPr="000539B7">
              <w:rPr>
                <w:sz w:val="24"/>
                <w:szCs w:val="24"/>
              </w:rPr>
              <w:t xml:space="preserve">таблица в формате </w:t>
            </w:r>
            <w:r w:rsidRPr="000539B7">
              <w:rPr>
                <w:sz w:val="24"/>
                <w:szCs w:val="24"/>
                <w:lang w:val="en-US"/>
              </w:rPr>
              <w:t>excel</w:t>
            </w:r>
          </w:p>
          <w:p w:rsidR="008D44F2" w:rsidRDefault="008D44F2" w:rsidP="00146DC3">
            <w:pPr>
              <w:jc w:val="center"/>
              <w:rPr>
                <w:sz w:val="24"/>
                <w:szCs w:val="24"/>
              </w:rPr>
            </w:pPr>
            <w:r w:rsidRPr="000539B7">
              <w:rPr>
                <w:sz w:val="24"/>
                <w:szCs w:val="24"/>
              </w:rPr>
              <w:t>«</w:t>
            </w:r>
            <w:r>
              <w:rPr>
                <w:sz w:val="24"/>
                <w:szCs w:val="24"/>
              </w:rPr>
              <w:t xml:space="preserve">Сведения об акциях </w:t>
            </w:r>
            <w:r w:rsidR="00A82BB7">
              <w:rPr>
                <w:sz w:val="24"/>
                <w:szCs w:val="24"/>
              </w:rPr>
              <w:br/>
            </w:r>
            <w:r>
              <w:rPr>
                <w:sz w:val="24"/>
                <w:szCs w:val="24"/>
              </w:rPr>
              <w:t>МО ЗГО»</w:t>
            </w:r>
          </w:p>
          <w:p w:rsidR="008D44F2" w:rsidRPr="000539B7" w:rsidRDefault="008D44F2" w:rsidP="00A82BB7">
            <w:pPr>
              <w:jc w:val="center"/>
              <w:rPr>
                <w:sz w:val="24"/>
                <w:szCs w:val="24"/>
              </w:rPr>
            </w:pPr>
            <w:r w:rsidRPr="000539B7">
              <w:rPr>
                <w:sz w:val="24"/>
                <w:szCs w:val="24"/>
              </w:rPr>
              <w:t>на 01 число каждого отчетного месяца»</w:t>
            </w:r>
          </w:p>
        </w:tc>
        <w:tc>
          <w:tcPr>
            <w:tcW w:w="1878" w:type="dxa"/>
          </w:tcPr>
          <w:p w:rsidR="008D44F2" w:rsidRPr="000539B7" w:rsidRDefault="008D44F2" w:rsidP="00146DC3">
            <w:pPr>
              <w:jc w:val="center"/>
              <w:rPr>
                <w:sz w:val="24"/>
                <w:szCs w:val="24"/>
              </w:rPr>
            </w:pPr>
            <w:r w:rsidRPr="000539B7">
              <w:rPr>
                <w:sz w:val="24"/>
                <w:szCs w:val="24"/>
              </w:rPr>
              <w:t>Ответственный специалист отдела имущественных отношений</w:t>
            </w:r>
            <w:r>
              <w:rPr>
                <w:sz w:val="24"/>
                <w:szCs w:val="24"/>
              </w:rPr>
              <w:t xml:space="preserve"> </w:t>
            </w:r>
            <w:r w:rsidR="00A82BB7">
              <w:rPr>
                <w:sz w:val="24"/>
                <w:szCs w:val="24"/>
              </w:rPr>
              <w:br/>
            </w:r>
            <w:r>
              <w:rPr>
                <w:sz w:val="24"/>
                <w:szCs w:val="24"/>
              </w:rPr>
              <w:t>и отдела учета и отчетности муниципальной казны</w:t>
            </w:r>
          </w:p>
        </w:tc>
      </w:tr>
    </w:tbl>
    <w:p w:rsidR="006B175B" w:rsidRDefault="008D44F2" w:rsidP="006B175B">
      <w:pPr>
        <w:ind w:firstLine="709"/>
        <w:jc w:val="both"/>
      </w:pPr>
      <w:r>
        <w:t>В подраздел 2.2 раздела 2 Реестра внос</w:t>
      </w:r>
      <w:r w:rsidR="00934972">
        <w:t xml:space="preserve">ятся сведения </w:t>
      </w:r>
      <w:r w:rsidR="006B175B">
        <w:br/>
      </w:r>
      <w:r>
        <w:t xml:space="preserve">о долях (вкладах) в уставных (складочных) капиталах хозяйственных обществ </w:t>
      </w:r>
      <w:r w:rsidR="006B175B">
        <w:br/>
      </w:r>
      <w:r>
        <w:t>и товариществ</w:t>
      </w:r>
      <w:r w:rsidR="006B175B">
        <w:t xml:space="preserve"> </w:t>
      </w:r>
      <w:r>
        <w:t>- «Сведения об акциях и долях (вкладах) МО ЗГО в уставных капиталах муниципальных унитарных предприятий и обществ с ограниченной ответственностью».</w:t>
      </w:r>
    </w:p>
    <w:p w:rsidR="008D44F2" w:rsidRDefault="008D44F2" w:rsidP="006B175B">
      <w:pPr>
        <w:ind w:firstLine="709"/>
        <w:jc w:val="both"/>
      </w:pPr>
      <w:proofErr w:type="gramStart"/>
      <w:r>
        <w:t xml:space="preserve">Раздел Реестра о долях (вкладах) МО ЗГО в уставных капиталах муниципальных унитарных предприятий и обществ с ограниченной ответственностью формируется в электронном варианте формата </w:t>
      </w:r>
      <w:proofErr w:type="spellStart"/>
      <w:r>
        <w:t>excel</w:t>
      </w:r>
      <w:proofErr w:type="spellEnd"/>
      <w:r>
        <w:t xml:space="preserve"> отдельно файлом «Реес</w:t>
      </w:r>
      <w:r w:rsidR="006B175B">
        <w:t>тр муниципальных предприятий и о</w:t>
      </w:r>
      <w:r>
        <w:t xml:space="preserve">бществ </w:t>
      </w:r>
      <w:r w:rsidR="006B175B">
        <w:br/>
      </w:r>
      <w:r>
        <w:t>с ограниченной ответственностью в устав</w:t>
      </w:r>
      <w:r w:rsidR="006B175B">
        <w:t>ном капитале которых есть доля м</w:t>
      </w:r>
      <w:r>
        <w:t>униципального образования Златоустовского городского округа на 01 число каждого отчетного месяца».</w:t>
      </w:r>
      <w:proofErr w:type="gramEnd"/>
    </w:p>
    <w:p w:rsidR="008D44F2" w:rsidRDefault="008D44F2" w:rsidP="001D3BFB">
      <w:pPr>
        <w:ind w:firstLine="709"/>
        <w:jc w:val="both"/>
      </w:pPr>
      <w:r>
        <w:t>Реестр содержит следующие сведения:</w:t>
      </w:r>
    </w:p>
    <w:tbl>
      <w:tblPr>
        <w:tblStyle w:val="a3"/>
        <w:tblW w:w="9639" w:type="dxa"/>
        <w:jc w:val="center"/>
        <w:tblLook w:val="04A0" w:firstRow="1" w:lastRow="0" w:firstColumn="1" w:lastColumn="0" w:noHBand="0" w:noVBand="1"/>
      </w:tblPr>
      <w:tblGrid>
        <w:gridCol w:w="621"/>
        <w:gridCol w:w="3735"/>
        <w:gridCol w:w="3399"/>
        <w:gridCol w:w="1884"/>
      </w:tblGrid>
      <w:tr w:rsidR="008D44F2" w:rsidRPr="000539B7" w:rsidTr="006B175B">
        <w:trPr>
          <w:jc w:val="center"/>
        </w:trPr>
        <w:tc>
          <w:tcPr>
            <w:tcW w:w="619" w:type="dxa"/>
            <w:vAlign w:val="center"/>
          </w:tcPr>
          <w:p w:rsidR="008D44F2" w:rsidRPr="000539B7" w:rsidRDefault="008D44F2" w:rsidP="006B175B">
            <w:pPr>
              <w:jc w:val="center"/>
              <w:rPr>
                <w:sz w:val="24"/>
                <w:szCs w:val="24"/>
              </w:rPr>
            </w:pPr>
            <w:r w:rsidRPr="000539B7">
              <w:rPr>
                <w:sz w:val="24"/>
                <w:szCs w:val="24"/>
              </w:rPr>
              <w:t xml:space="preserve">№ </w:t>
            </w:r>
            <w:proofErr w:type="gramStart"/>
            <w:r w:rsidRPr="000539B7">
              <w:rPr>
                <w:sz w:val="24"/>
                <w:szCs w:val="24"/>
              </w:rPr>
              <w:t>п</w:t>
            </w:r>
            <w:proofErr w:type="gramEnd"/>
            <w:r w:rsidRPr="000539B7">
              <w:rPr>
                <w:sz w:val="24"/>
                <w:szCs w:val="24"/>
              </w:rPr>
              <w:t>/п</w:t>
            </w:r>
          </w:p>
        </w:tc>
        <w:tc>
          <w:tcPr>
            <w:tcW w:w="3722" w:type="dxa"/>
            <w:vAlign w:val="center"/>
          </w:tcPr>
          <w:p w:rsidR="008D44F2" w:rsidRPr="000539B7" w:rsidRDefault="008D44F2" w:rsidP="006B175B">
            <w:pPr>
              <w:jc w:val="center"/>
              <w:rPr>
                <w:sz w:val="24"/>
                <w:szCs w:val="24"/>
              </w:rPr>
            </w:pPr>
            <w:r w:rsidRPr="000539B7">
              <w:rPr>
                <w:sz w:val="24"/>
                <w:szCs w:val="24"/>
              </w:rPr>
              <w:t>Показатели</w:t>
            </w:r>
          </w:p>
        </w:tc>
        <w:tc>
          <w:tcPr>
            <w:tcW w:w="3387" w:type="dxa"/>
            <w:vAlign w:val="center"/>
          </w:tcPr>
          <w:p w:rsidR="008D44F2" w:rsidRPr="000539B7" w:rsidRDefault="008D44F2" w:rsidP="006B175B">
            <w:pPr>
              <w:jc w:val="center"/>
              <w:rPr>
                <w:sz w:val="24"/>
                <w:szCs w:val="24"/>
              </w:rPr>
            </w:pPr>
            <w:r w:rsidRPr="000539B7">
              <w:rPr>
                <w:sz w:val="24"/>
                <w:szCs w:val="24"/>
              </w:rPr>
              <w:t>Формирование данных</w:t>
            </w:r>
          </w:p>
        </w:tc>
        <w:tc>
          <w:tcPr>
            <w:tcW w:w="1878" w:type="dxa"/>
            <w:vAlign w:val="center"/>
          </w:tcPr>
          <w:p w:rsidR="008D44F2" w:rsidRPr="000539B7" w:rsidRDefault="008D44F2" w:rsidP="006B175B">
            <w:pPr>
              <w:jc w:val="center"/>
              <w:rPr>
                <w:sz w:val="24"/>
                <w:szCs w:val="24"/>
              </w:rPr>
            </w:pPr>
            <w:r w:rsidRPr="000539B7">
              <w:rPr>
                <w:sz w:val="24"/>
                <w:szCs w:val="24"/>
              </w:rPr>
              <w:t xml:space="preserve">Ответственные лица </w:t>
            </w:r>
            <w:r w:rsidR="006B175B">
              <w:rPr>
                <w:sz w:val="24"/>
                <w:szCs w:val="24"/>
              </w:rPr>
              <w:br/>
            </w:r>
            <w:r w:rsidRPr="000539B7">
              <w:rPr>
                <w:sz w:val="24"/>
                <w:szCs w:val="24"/>
              </w:rPr>
              <w:t>по заполнению данных</w:t>
            </w:r>
          </w:p>
        </w:tc>
      </w:tr>
      <w:tr w:rsidR="008D44F2" w:rsidRPr="000539B7" w:rsidTr="006B175B">
        <w:trPr>
          <w:jc w:val="center"/>
        </w:trPr>
        <w:tc>
          <w:tcPr>
            <w:tcW w:w="619" w:type="dxa"/>
          </w:tcPr>
          <w:p w:rsidR="008D44F2" w:rsidRPr="000539B7" w:rsidRDefault="008D44F2" w:rsidP="00146DC3">
            <w:pPr>
              <w:jc w:val="center"/>
              <w:rPr>
                <w:sz w:val="24"/>
                <w:szCs w:val="24"/>
              </w:rPr>
            </w:pPr>
            <w:r w:rsidRPr="000539B7">
              <w:rPr>
                <w:sz w:val="24"/>
                <w:szCs w:val="24"/>
              </w:rPr>
              <w:t>1</w:t>
            </w:r>
          </w:p>
        </w:tc>
        <w:tc>
          <w:tcPr>
            <w:tcW w:w="3722" w:type="dxa"/>
          </w:tcPr>
          <w:p w:rsidR="008D44F2" w:rsidRDefault="008D44F2" w:rsidP="006B175B">
            <w:pPr>
              <w:jc w:val="both"/>
              <w:rPr>
                <w:sz w:val="24"/>
                <w:szCs w:val="24"/>
              </w:rPr>
            </w:pPr>
            <w:r w:rsidRPr="000539B7">
              <w:rPr>
                <w:sz w:val="24"/>
                <w:szCs w:val="24"/>
              </w:rPr>
              <w:t>Наименование предприятия; ИНН;</w:t>
            </w:r>
            <w:r>
              <w:rPr>
                <w:sz w:val="24"/>
                <w:szCs w:val="24"/>
              </w:rPr>
              <w:t xml:space="preserve"> КПП;</w:t>
            </w:r>
            <w:r w:rsidR="006B175B">
              <w:rPr>
                <w:sz w:val="24"/>
                <w:szCs w:val="24"/>
              </w:rPr>
              <w:t xml:space="preserve"> </w:t>
            </w:r>
            <w:r>
              <w:rPr>
                <w:sz w:val="24"/>
                <w:szCs w:val="24"/>
              </w:rPr>
              <w:t xml:space="preserve">ОГРН, адрес </w:t>
            </w:r>
            <w:r w:rsidR="006B175B">
              <w:rPr>
                <w:sz w:val="24"/>
                <w:szCs w:val="24"/>
              </w:rPr>
              <w:br/>
            </w:r>
            <w:r>
              <w:rPr>
                <w:sz w:val="24"/>
                <w:szCs w:val="24"/>
              </w:rPr>
              <w:t>в пределах местона</w:t>
            </w:r>
            <w:r w:rsidR="006B175B">
              <w:rPr>
                <w:sz w:val="24"/>
                <w:szCs w:val="24"/>
              </w:rPr>
              <w:t>хо</w:t>
            </w:r>
            <w:r>
              <w:rPr>
                <w:sz w:val="24"/>
                <w:szCs w:val="24"/>
              </w:rPr>
              <w:t xml:space="preserve">ждения </w:t>
            </w:r>
            <w:r w:rsidR="006B175B">
              <w:rPr>
                <w:sz w:val="24"/>
                <w:szCs w:val="24"/>
              </w:rPr>
              <w:br/>
            </w:r>
            <w:r>
              <w:rPr>
                <w:sz w:val="24"/>
                <w:szCs w:val="24"/>
              </w:rPr>
              <w:t>(с указанием кода ОКТМО)</w:t>
            </w:r>
            <w:r w:rsidRPr="000539B7">
              <w:rPr>
                <w:sz w:val="24"/>
                <w:szCs w:val="24"/>
              </w:rPr>
              <w:t xml:space="preserve"> сумма уставного капитала, </w:t>
            </w:r>
            <w:proofErr w:type="gramStart"/>
            <w:r w:rsidRPr="000539B7">
              <w:rPr>
                <w:sz w:val="24"/>
                <w:szCs w:val="24"/>
              </w:rPr>
              <w:t>согласно выписки</w:t>
            </w:r>
            <w:proofErr w:type="gramEnd"/>
            <w:r w:rsidRPr="000539B7">
              <w:rPr>
                <w:sz w:val="24"/>
                <w:szCs w:val="24"/>
              </w:rPr>
              <w:t xml:space="preserve"> из ЕГРЮЛ; дата внесения сведений </w:t>
            </w:r>
            <w:r w:rsidR="006B175B">
              <w:rPr>
                <w:sz w:val="24"/>
                <w:szCs w:val="24"/>
              </w:rPr>
              <w:br/>
            </w:r>
            <w:r w:rsidRPr="000539B7">
              <w:rPr>
                <w:sz w:val="24"/>
                <w:szCs w:val="24"/>
              </w:rPr>
              <w:t xml:space="preserve">в ЕГРЮЛ; </w:t>
            </w:r>
          </w:p>
          <w:p w:rsidR="008D44F2" w:rsidRDefault="008D44F2" w:rsidP="006B175B">
            <w:pPr>
              <w:jc w:val="both"/>
              <w:rPr>
                <w:sz w:val="24"/>
                <w:szCs w:val="24"/>
              </w:rPr>
            </w:pPr>
            <w:r>
              <w:rPr>
                <w:sz w:val="24"/>
                <w:szCs w:val="24"/>
              </w:rPr>
              <w:t xml:space="preserve">Доля (вклад) в уставном (складочном) капитале хозяйственного общества, товарищества в процентах; сведения о правообладателе </w:t>
            </w:r>
          </w:p>
          <w:p w:rsidR="008D44F2" w:rsidRDefault="008D44F2" w:rsidP="006B175B">
            <w:pPr>
              <w:jc w:val="both"/>
              <w:rPr>
                <w:sz w:val="24"/>
                <w:szCs w:val="24"/>
              </w:rPr>
            </w:pPr>
            <w:r w:rsidRPr="000539B7">
              <w:rPr>
                <w:sz w:val="24"/>
                <w:szCs w:val="24"/>
              </w:rPr>
              <w:t>Уставный фонд</w:t>
            </w:r>
            <w:r w:rsidR="006B175B">
              <w:rPr>
                <w:sz w:val="24"/>
                <w:szCs w:val="24"/>
              </w:rPr>
              <w:t> - сумма, рублей</w:t>
            </w:r>
            <w:r w:rsidRPr="000539B7">
              <w:rPr>
                <w:sz w:val="24"/>
                <w:szCs w:val="24"/>
              </w:rPr>
              <w:t xml:space="preserve"> (денежные средства</w:t>
            </w:r>
            <w:r w:rsidR="006B175B">
              <w:rPr>
                <w:sz w:val="24"/>
                <w:szCs w:val="24"/>
              </w:rPr>
              <w:t xml:space="preserve"> </w:t>
            </w:r>
            <w:r w:rsidRPr="000539B7">
              <w:rPr>
                <w:sz w:val="24"/>
                <w:szCs w:val="24"/>
              </w:rPr>
              <w:t>/ имущество/ иное</w:t>
            </w:r>
            <w:r w:rsidR="006B175B">
              <w:rPr>
                <w:sz w:val="24"/>
                <w:szCs w:val="24"/>
              </w:rPr>
              <w:t> - </w:t>
            </w:r>
            <w:r w:rsidRPr="000539B7">
              <w:rPr>
                <w:sz w:val="24"/>
                <w:szCs w:val="24"/>
              </w:rPr>
              <w:t>стоимость чистых активов); примечание</w:t>
            </w:r>
            <w:r>
              <w:rPr>
                <w:sz w:val="24"/>
                <w:szCs w:val="24"/>
              </w:rPr>
              <w:t>;</w:t>
            </w:r>
          </w:p>
          <w:p w:rsidR="008D44F2" w:rsidRPr="009A189D" w:rsidRDefault="008D44F2" w:rsidP="006B175B">
            <w:pPr>
              <w:jc w:val="both"/>
              <w:rPr>
                <w:sz w:val="24"/>
                <w:szCs w:val="24"/>
              </w:rPr>
            </w:pPr>
            <w:r>
              <w:rPr>
                <w:sz w:val="24"/>
                <w:szCs w:val="24"/>
              </w:rPr>
              <w:t>-</w:t>
            </w:r>
            <w:r w:rsidR="006B175B">
              <w:rPr>
                <w:sz w:val="24"/>
                <w:szCs w:val="24"/>
              </w:rPr>
              <w:t> </w:t>
            </w:r>
            <w:r w:rsidRPr="009A189D">
              <w:rPr>
                <w:sz w:val="24"/>
                <w:szCs w:val="24"/>
              </w:rPr>
              <w:t xml:space="preserve">вид вещного права, </w:t>
            </w:r>
            <w:r w:rsidR="006B175B">
              <w:rPr>
                <w:sz w:val="24"/>
                <w:szCs w:val="24"/>
              </w:rPr>
              <w:br/>
            </w:r>
            <w:r w:rsidRPr="009A189D">
              <w:rPr>
                <w:sz w:val="24"/>
                <w:szCs w:val="24"/>
              </w:rPr>
              <w:t xml:space="preserve">на основании которого правообладателю принадлежит объект учета, с </w:t>
            </w:r>
            <w:r w:rsidR="006B175B">
              <w:rPr>
                <w:sz w:val="24"/>
                <w:szCs w:val="24"/>
              </w:rPr>
              <w:t>указанием реквизитов документов </w:t>
            </w:r>
            <w:r w:rsidRPr="009A189D">
              <w:rPr>
                <w:sz w:val="24"/>
                <w:szCs w:val="24"/>
              </w:rPr>
              <w:t>-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8D44F2" w:rsidRPr="009A189D" w:rsidRDefault="008D44F2" w:rsidP="006B175B">
            <w:pPr>
              <w:jc w:val="both"/>
              <w:rPr>
                <w:sz w:val="24"/>
                <w:szCs w:val="24"/>
              </w:rPr>
            </w:pPr>
            <w:r>
              <w:rPr>
                <w:sz w:val="24"/>
                <w:szCs w:val="24"/>
              </w:rPr>
              <w:t>-</w:t>
            </w:r>
            <w:r w:rsidR="006B175B">
              <w:rPr>
                <w:sz w:val="24"/>
                <w:szCs w:val="24"/>
              </w:rPr>
              <w:t> </w:t>
            </w:r>
            <w:r w:rsidRPr="009A189D">
              <w:rPr>
                <w:sz w:val="24"/>
                <w:szCs w:val="24"/>
              </w:rPr>
              <w:t xml:space="preserve">сведения об установленных ограничениях (обременениях) </w:t>
            </w:r>
            <w:r w:rsidR="006B175B">
              <w:rPr>
                <w:sz w:val="24"/>
                <w:szCs w:val="24"/>
              </w:rPr>
              <w:br/>
            </w:r>
            <w:r w:rsidRPr="009A189D">
              <w:rPr>
                <w:sz w:val="24"/>
                <w:szCs w:val="24"/>
              </w:rPr>
              <w:t>с указанием наименования вида ограничений (обременении), основания и даты их возникновения и прекращения;</w:t>
            </w:r>
          </w:p>
          <w:p w:rsidR="008D44F2" w:rsidRPr="009A189D" w:rsidRDefault="008D44F2" w:rsidP="006B175B">
            <w:pPr>
              <w:jc w:val="both"/>
              <w:rPr>
                <w:sz w:val="24"/>
                <w:szCs w:val="24"/>
              </w:rPr>
            </w:pPr>
            <w:r w:rsidRPr="009A189D">
              <w:rPr>
                <w:sz w:val="24"/>
                <w:szCs w:val="24"/>
              </w:rPr>
              <w:t>сведения о лице, в пользу которого установлены ограничения (обременения);</w:t>
            </w:r>
          </w:p>
          <w:p w:rsidR="008D44F2" w:rsidRPr="000539B7" w:rsidRDefault="008D44F2" w:rsidP="006B175B">
            <w:pPr>
              <w:jc w:val="both"/>
              <w:rPr>
                <w:sz w:val="24"/>
                <w:szCs w:val="24"/>
              </w:rPr>
            </w:pPr>
            <w:r>
              <w:rPr>
                <w:sz w:val="24"/>
                <w:szCs w:val="24"/>
              </w:rPr>
              <w:t>-</w:t>
            </w:r>
            <w:r w:rsidR="006B175B">
              <w:rPr>
                <w:sz w:val="24"/>
                <w:szCs w:val="24"/>
              </w:rPr>
              <w:t> </w:t>
            </w:r>
            <w:r>
              <w:rPr>
                <w:sz w:val="24"/>
                <w:szCs w:val="24"/>
              </w:rPr>
              <w:t>и</w:t>
            </w:r>
            <w:r w:rsidRPr="009A189D">
              <w:rPr>
                <w:sz w:val="24"/>
                <w:szCs w:val="24"/>
              </w:rPr>
              <w:t xml:space="preserve">ные сведения </w:t>
            </w:r>
            <w:r w:rsidR="006B175B">
              <w:rPr>
                <w:sz w:val="24"/>
                <w:szCs w:val="24"/>
              </w:rPr>
              <w:br/>
            </w:r>
            <w:r w:rsidRPr="009A189D">
              <w:rPr>
                <w:sz w:val="24"/>
                <w:szCs w:val="24"/>
              </w:rPr>
              <w:t>(при необходимости)</w:t>
            </w:r>
          </w:p>
        </w:tc>
        <w:tc>
          <w:tcPr>
            <w:tcW w:w="3387" w:type="dxa"/>
          </w:tcPr>
          <w:p w:rsidR="008D44F2" w:rsidRPr="000539B7" w:rsidRDefault="008D44F2" w:rsidP="006B175B">
            <w:pPr>
              <w:ind w:left="-68"/>
              <w:jc w:val="center"/>
              <w:rPr>
                <w:sz w:val="24"/>
                <w:szCs w:val="24"/>
              </w:rPr>
            </w:pPr>
            <w:r w:rsidRPr="000539B7">
              <w:rPr>
                <w:sz w:val="24"/>
                <w:szCs w:val="24"/>
              </w:rPr>
              <w:t xml:space="preserve">таблица в формате </w:t>
            </w:r>
            <w:r w:rsidRPr="000539B7">
              <w:rPr>
                <w:sz w:val="24"/>
                <w:szCs w:val="24"/>
                <w:lang w:val="en-US"/>
              </w:rPr>
              <w:t>excel</w:t>
            </w:r>
          </w:p>
          <w:p w:rsidR="008D44F2" w:rsidRPr="000539B7" w:rsidRDefault="008D44F2" w:rsidP="006B175B">
            <w:pPr>
              <w:ind w:left="-68"/>
              <w:jc w:val="center"/>
              <w:rPr>
                <w:sz w:val="24"/>
                <w:szCs w:val="24"/>
              </w:rPr>
            </w:pPr>
            <w:r w:rsidRPr="000539B7">
              <w:rPr>
                <w:sz w:val="24"/>
                <w:szCs w:val="24"/>
              </w:rPr>
              <w:t>«Реестр мун</w:t>
            </w:r>
            <w:r w:rsidR="006B175B">
              <w:rPr>
                <w:sz w:val="24"/>
                <w:szCs w:val="24"/>
              </w:rPr>
              <w:t xml:space="preserve">иципальных предприятий и </w:t>
            </w:r>
            <w:proofErr w:type="gramStart"/>
            <w:r w:rsidR="006B175B">
              <w:rPr>
                <w:sz w:val="24"/>
                <w:szCs w:val="24"/>
              </w:rPr>
              <w:t>о</w:t>
            </w:r>
            <w:r w:rsidRPr="000539B7">
              <w:rPr>
                <w:sz w:val="24"/>
                <w:szCs w:val="24"/>
              </w:rPr>
              <w:t>бществ</w:t>
            </w:r>
            <w:proofErr w:type="gramEnd"/>
            <w:r w:rsidRPr="000539B7">
              <w:rPr>
                <w:sz w:val="24"/>
                <w:szCs w:val="24"/>
              </w:rPr>
              <w:t xml:space="preserve"> </w:t>
            </w:r>
            <w:r w:rsidR="006B175B">
              <w:rPr>
                <w:sz w:val="24"/>
                <w:szCs w:val="24"/>
              </w:rPr>
              <w:br/>
            </w:r>
            <w:r w:rsidRPr="000539B7">
              <w:rPr>
                <w:sz w:val="24"/>
                <w:szCs w:val="24"/>
              </w:rPr>
              <w:t>с ограниченной ответственностью в устав</w:t>
            </w:r>
            <w:r w:rsidR="006B175B">
              <w:rPr>
                <w:sz w:val="24"/>
                <w:szCs w:val="24"/>
              </w:rPr>
              <w:t xml:space="preserve">ном капитале </w:t>
            </w:r>
            <w:proofErr w:type="gramStart"/>
            <w:r w:rsidR="006B175B">
              <w:rPr>
                <w:sz w:val="24"/>
                <w:szCs w:val="24"/>
              </w:rPr>
              <w:t>которых</w:t>
            </w:r>
            <w:proofErr w:type="gramEnd"/>
            <w:r w:rsidR="006B175B">
              <w:rPr>
                <w:sz w:val="24"/>
                <w:szCs w:val="24"/>
              </w:rPr>
              <w:t xml:space="preserve"> есть доля м</w:t>
            </w:r>
            <w:r w:rsidRPr="000539B7">
              <w:rPr>
                <w:sz w:val="24"/>
                <w:szCs w:val="24"/>
              </w:rPr>
              <w:t>униципального образования Златоустовского городского округа на 01 число каждого отчетного месяца»</w:t>
            </w:r>
          </w:p>
        </w:tc>
        <w:tc>
          <w:tcPr>
            <w:tcW w:w="1878" w:type="dxa"/>
          </w:tcPr>
          <w:p w:rsidR="008D44F2" w:rsidRPr="000539B7" w:rsidRDefault="008D44F2" w:rsidP="00146DC3">
            <w:pPr>
              <w:jc w:val="center"/>
              <w:rPr>
                <w:sz w:val="24"/>
                <w:szCs w:val="24"/>
              </w:rPr>
            </w:pPr>
            <w:r w:rsidRPr="000539B7">
              <w:rPr>
                <w:sz w:val="24"/>
                <w:szCs w:val="24"/>
              </w:rPr>
              <w:t>Ответственный специалист отдела имущественных отношений</w:t>
            </w:r>
          </w:p>
        </w:tc>
      </w:tr>
    </w:tbl>
    <w:p w:rsidR="00AC6CA0" w:rsidRDefault="008D44F2" w:rsidP="00AC6CA0">
      <w:pPr>
        <w:ind w:firstLine="709"/>
        <w:jc w:val="both"/>
      </w:pPr>
      <w:r>
        <w:t xml:space="preserve">В подраздел 2.3 раздела 2 вносятся сведения о движимом имуществе </w:t>
      </w:r>
      <w:r w:rsidR="00AC6CA0">
        <w:br/>
      </w:r>
      <w:r>
        <w:t>и ином имуществе, за исключением акций и долей (вкладов) в уставных (складочных) капиталах хозяйственных обществ и товариществ</w:t>
      </w:r>
      <w:r w:rsidR="00AC6CA0">
        <w:t xml:space="preserve"> </w:t>
      </w:r>
      <w:r>
        <w:t>- «Реестр движимого и иного имущества».</w:t>
      </w:r>
    </w:p>
    <w:p w:rsidR="008D44F2" w:rsidRDefault="008D44F2" w:rsidP="00AC6CA0">
      <w:pPr>
        <w:ind w:firstLine="709"/>
        <w:jc w:val="both"/>
      </w:pPr>
      <w:r>
        <w:t xml:space="preserve">Подраздел Реестра движимого и иного имущества формируется </w:t>
      </w:r>
      <w:r w:rsidR="00AC6CA0">
        <w:br/>
      </w:r>
      <w:r>
        <w:t xml:space="preserve">в автоматизированной системе учета объектов SAUMI (далее АСУ SAUMI), используемой в Комитете по балансодержателям. </w:t>
      </w:r>
    </w:p>
    <w:p w:rsidR="008D44F2" w:rsidRDefault="008D44F2" w:rsidP="00AC6CA0">
      <w:pPr>
        <w:ind w:firstLine="709"/>
        <w:jc w:val="both"/>
      </w:pPr>
      <w:r>
        <w:t>Реестр содержит следующие сведения:</w:t>
      </w:r>
    </w:p>
    <w:tbl>
      <w:tblPr>
        <w:tblStyle w:val="a3"/>
        <w:tblW w:w="9639" w:type="dxa"/>
        <w:jc w:val="center"/>
        <w:tblLook w:val="04A0" w:firstRow="1" w:lastRow="0" w:firstColumn="1" w:lastColumn="0" w:noHBand="0" w:noVBand="1"/>
      </w:tblPr>
      <w:tblGrid>
        <w:gridCol w:w="622"/>
        <w:gridCol w:w="4038"/>
        <w:gridCol w:w="2987"/>
        <w:gridCol w:w="1992"/>
      </w:tblGrid>
      <w:tr w:rsidR="008D44F2" w:rsidRPr="000539B7" w:rsidTr="00AC6CA0">
        <w:trPr>
          <w:jc w:val="center"/>
        </w:trPr>
        <w:tc>
          <w:tcPr>
            <w:tcW w:w="620" w:type="dxa"/>
            <w:vAlign w:val="center"/>
          </w:tcPr>
          <w:p w:rsidR="008D44F2" w:rsidRPr="000539B7" w:rsidRDefault="008D44F2" w:rsidP="00AC6CA0">
            <w:pPr>
              <w:jc w:val="center"/>
              <w:rPr>
                <w:sz w:val="24"/>
                <w:szCs w:val="24"/>
              </w:rPr>
            </w:pPr>
            <w:r w:rsidRPr="000539B7">
              <w:rPr>
                <w:sz w:val="24"/>
                <w:szCs w:val="24"/>
              </w:rPr>
              <w:t xml:space="preserve">№ </w:t>
            </w:r>
            <w:proofErr w:type="gramStart"/>
            <w:r w:rsidRPr="000539B7">
              <w:rPr>
                <w:sz w:val="24"/>
                <w:szCs w:val="24"/>
              </w:rPr>
              <w:t>п</w:t>
            </w:r>
            <w:proofErr w:type="gramEnd"/>
            <w:r w:rsidRPr="000539B7">
              <w:rPr>
                <w:sz w:val="24"/>
                <w:szCs w:val="24"/>
              </w:rPr>
              <w:t>/п</w:t>
            </w:r>
          </w:p>
        </w:tc>
        <w:tc>
          <w:tcPr>
            <w:tcW w:w="4024" w:type="dxa"/>
            <w:vAlign w:val="center"/>
          </w:tcPr>
          <w:p w:rsidR="008D44F2" w:rsidRPr="000539B7" w:rsidRDefault="008D44F2" w:rsidP="00AC6CA0">
            <w:pPr>
              <w:jc w:val="center"/>
              <w:rPr>
                <w:sz w:val="24"/>
                <w:szCs w:val="24"/>
              </w:rPr>
            </w:pPr>
            <w:r w:rsidRPr="000539B7">
              <w:rPr>
                <w:sz w:val="24"/>
                <w:szCs w:val="24"/>
              </w:rPr>
              <w:t xml:space="preserve">Сведения </w:t>
            </w:r>
            <w:proofErr w:type="gramStart"/>
            <w:r w:rsidRPr="000539B7">
              <w:rPr>
                <w:sz w:val="24"/>
                <w:szCs w:val="24"/>
              </w:rPr>
              <w:t>о</w:t>
            </w:r>
            <w:proofErr w:type="gramEnd"/>
            <w:r w:rsidRPr="000539B7">
              <w:rPr>
                <w:sz w:val="24"/>
                <w:szCs w:val="24"/>
              </w:rPr>
              <w:t xml:space="preserve"> объектах в Реестре</w:t>
            </w:r>
          </w:p>
        </w:tc>
        <w:tc>
          <w:tcPr>
            <w:tcW w:w="2977" w:type="dxa"/>
            <w:vAlign w:val="center"/>
          </w:tcPr>
          <w:p w:rsidR="008D44F2" w:rsidRPr="000539B7" w:rsidRDefault="008D44F2" w:rsidP="00AC6CA0">
            <w:pPr>
              <w:jc w:val="center"/>
              <w:rPr>
                <w:sz w:val="24"/>
                <w:szCs w:val="24"/>
              </w:rPr>
            </w:pPr>
            <w:r w:rsidRPr="000539B7">
              <w:rPr>
                <w:sz w:val="24"/>
                <w:szCs w:val="24"/>
              </w:rPr>
              <w:t>Формирование данных</w:t>
            </w:r>
          </w:p>
        </w:tc>
        <w:tc>
          <w:tcPr>
            <w:tcW w:w="1985" w:type="dxa"/>
            <w:vAlign w:val="center"/>
          </w:tcPr>
          <w:p w:rsidR="008D44F2" w:rsidRPr="000539B7" w:rsidRDefault="008D44F2" w:rsidP="00AC6CA0">
            <w:pPr>
              <w:jc w:val="center"/>
              <w:rPr>
                <w:sz w:val="24"/>
                <w:szCs w:val="24"/>
              </w:rPr>
            </w:pPr>
            <w:r w:rsidRPr="000539B7">
              <w:rPr>
                <w:sz w:val="24"/>
                <w:szCs w:val="24"/>
              </w:rPr>
              <w:t xml:space="preserve">Ответственные лица </w:t>
            </w:r>
            <w:r w:rsidR="00AC6CA0">
              <w:rPr>
                <w:sz w:val="24"/>
                <w:szCs w:val="24"/>
              </w:rPr>
              <w:br/>
            </w:r>
            <w:r w:rsidRPr="000539B7">
              <w:rPr>
                <w:sz w:val="24"/>
                <w:szCs w:val="24"/>
              </w:rPr>
              <w:t>по заполнению данных</w:t>
            </w:r>
          </w:p>
        </w:tc>
      </w:tr>
      <w:tr w:rsidR="008D44F2" w:rsidRPr="000539B7" w:rsidTr="00AC6CA0">
        <w:trPr>
          <w:jc w:val="center"/>
        </w:trPr>
        <w:tc>
          <w:tcPr>
            <w:tcW w:w="620" w:type="dxa"/>
          </w:tcPr>
          <w:p w:rsidR="008D44F2" w:rsidRPr="000539B7" w:rsidRDefault="008D44F2" w:rsidP="00146DC3">
            <w:pPr>
              <w:jc w:val="center"/>
              <w:rPr>
                <w:sz w:val="24"/>
                <w:szCs w:val="24"/>
              </w:rPr>
            </w:pPr>
            <w:r w:rsidRPr="000539B7">
              <w:rPr>
                <w:sz w:val="24"/>
                <w:szCs w:val="24"/>
              </w:rPr>
              <w:t>1</w:t>
            </w:r>
          </w:p>
        </w:tc>
        <w:tc>
          <w:tcPr>
            <w:tcW w:w="4024" w:type="dxa"/>
          </w:tcPr>
          <w:p w:rsidR="008D44F2" w:rsidRPr="000539B7" w:rsidRDefault="008D44F2" w:rsidP="00AC6CA0">
            <w:pPr>
              <w:jc w:val="both"/>
              <w:rPr>
                <w:sz w:val="24"/>
                <w:szCs w:val="24"/>
              </w:rPr>
            </w:pPr>
            <w:r w:rsidRPr="000539B7">
              <w:rPr>
                <w:sz w:val="24"/>
                <w:szCs w:val="24"/>
              </w:rPr>
              <w:t>-</w:t>
            </w:r>
            <w:r w:rsidR="00AC6CA0">
              <w:rPr>
                <w:sz w:val="24"/>
                <w:szCs w:val="24"/>
              </w:rPr>
              <w:t> </w:t>
            </w:r>
            <w:r w:rsidRPr="000539B7">
              <w:rPr>
                <w:sz w:val="24"/>
                <w:szCs w:val="24"/>
              </w:rPr>
              <w:t>наименование движимого имущества (иного имущества);</w:t>
            </w:r>
          </w:p>
          <w:p w:rsidR="008D44F2" w:rsidRPr="000539B7" w:rsidRDefault="008D44F2" w:rsidP="00AC6CA0">
            <w:pPr>
              <w:jc w:val="both"/>
              <w:rPr>
                <w:sz w:val="24"/>
                <w:szCs w:val="24"/>
              </w:rPr>
            </w:pPr>
            <w:r w:rsidRPr="000539B7">
              <w:rPr>
                <w:sz w:val="24"/>
                <w:szCs w:val="24"/>
              </w:rPr>
              <w:t>-</w:t>
            </w:r>
            <w:r w:rsidR="00AC6CA0">
              <w:rPr>
                <w:sz w:val="24"/>
                <w:szCs w:val="24"/>
              </w:rPr>
              <w:t> </w:t>
            </w:r>
            <w:r w:rsidRPr="000539B7">
              <w:rPr>
                <w:sz w:val="24"/>
                <w:szCs w:val="24"/>
              </w:rPr>
              <w:t xml:space="preserve">сведения об объекте учета, </w:t>
            </w:r>
            <w:r w:rsidR="00AC6CA0">
              <w:rPr>
                <w:sz w:val="24"/>
                <w:szCs w:val="24"/>
              </w:rPr>
              <w:br/>
            </w:r>
            <w:r w:rsidRPr="000539B7">
              <w:rPr>
                <w:sz w:val="24"/>
                <w:szCs w:val="24"/>
              </w:rPr>
              <w:t>в том числе: марка, модель, год выпуска, инвентарный номер;</w:t>
            </w:r>
          </w:p>
          <w:p w:rsidR="008D44F2" w:rsidRPr="000539B7" w:rsidRDefault="008D44F2" w:rsidP="00AC6CA0">
            <w:pPr>
              <w:jc w:val="both"/>
              <w:rPr>
                <w:sz w:val="24"/>
                <w:szCs w:val="24"/>
              </w:rPr>
            </w:pPr>
            <w:r w:rsidRPr="000539B7">
              <w:rPr>
                <w:sz w:val="24"/>
                <w:szCs w:val="24"/>
              </w:rPr>
              <w:t>-</w:t>
            </w:r>
            <w:r w:rsidR="00AC6CA0">
              <w:rPr>
                <w:sz w:val="24"/>
                <w:szCs w:val="24"/>
              </w:rPr>
              <w:t> </w:t>
            </w:r>
            <w:r w:rsidRPr="000539B7">
              <w:rPr>
                <w:sz w:val="24"/>
                <w:szCs w:val="24"/>
              </w:rPr>
              <w:t>сведения о правообладателе (балансодержателе);</w:t>
            </w:r>
          </w:p>
          <w:p w:rsidR="008D44F2" w:rsidRPr="000539B7" w:rsidRDefault="008D44F2" w:rsidP="00AC6CA0">
            <w:pPr>
              <w:jc w:val="both"/>
              <w:rPr>
                <w:sz w:val="24"/>
                <w:szCs w:val="24"/>
              </w:rPr>
            </w:pPr>
            <w:r w:rsidRPr="000539B7">
              <w:rPr>
                <w:sz w:val="24"/>
                <w:szCs w:val="24"/>
              </w:rPr>
              <w:t>-</w:t>
            </w:r>
            <w:r w:rsidR="00AC6CA0">
              <w:rPr>
                <w:sz w:val="24"/>
                <w:szCs w:val="24"/>
              </w:rPr>
              <w:t> </w:t>
            </w:r>
            <w:r w:rsidRPr="000539B7">
              <w:rPr>
                <w:sz w:val="24"/>
                <w:szCs w:val="24"/>
              </w:rPr>
              <w:t>сведения о стоимости;</w:t>
            </w:r>
          </w:p>
          <w:p w:rsidR="008D44F2" w:rsidRPr="000539B7" w:rsidRDefault="008D44F2" w:rsidP="00AC6CA0">
            <w:pPr>
              <w:jc w:val="both"/>
              <w:rPr>
                <w:sz w:val="24"/>
                <w:szCs w:val="24"/>
              </w:rPr>
            </w:pPr>
            <w:r w:rsidRPr="000539B7">
              <w:rPr>
                <w:sz w:val="24"/>
                <w:szCs w:val="24"/>
              </w:rPr>
              <w:t>-</w:t>
            </w:r>
            <w:r w:rsidR="00AC6CA0">
              <w:rPr>
                <w:sz w:val="24"/>
                <w:szCs w:val="24"/>
              </w:rPr>
              <w:t> </w:t>
            </w:r>
            <w:r w:rsidRPr="000539B7">
              <w:rPr>
                <w:sz w:val="24"/>
                <w:szCs w:val="24"/>
              </w:rPr>
              <w:t xml:space="preserve">вид вещного права (оперативное управление, хозяйственное ведение, аренда, безвозмездное пользование </w:t>
            </w:r>
            <w:r w:rsidR="00AC6CA0">
              <w:rPr>
                <w:sz w:val="24"/>
                <w:szCs w:val="24"/>
              </w:rPr>
              <w:br/>
              <w:t>и так далее</w:t>
            </w:r>
            <w:r w:rsidRPr="000539B7">
              <w:rPr>
                <w:sz w:val="24"/>
                <w:szCs w:val="24"/>
              </w:rPr>
              <w:t>), на основании которого правообладателю принадлежит объект учета, с указанием реквизитов документов,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8D44F2" w:rsidRPr="000539B7" w:rsidRDefault="008D44F2" w:rsidP="00AC6CA0">
            <w:pPr>
              <w:jc w:val="both"/>
              <w:rPr>
                <w:sz w:val="24"/>
                <w:szCs w:val="24"/>
              </w:rPr>
            </w:pPr>
            <w:r w:rsidRPr="000539B7">
              <w:rPr>
                <w:sz w:val="24"/>
                <w:szCs w:val="24"/>
              </w:rPr>
              <w:t>-</w:t>
            </w:r>
            <w:r w:rsidR="00AC6CA0">
              <w:rPr>
                <w:sz w:val="24"/>
                <w:szCs w:val="24"/>
              </w:rPr>
              <w:t> </w:t>
            </w:r>
            <w:r w:rsidRPr="000539B7">
              <w:rPr>
                <w:sz w:val="24"/>
                <w:szCs w:val="24"/>
              </w:rPr>
              <w:t xml:space="preserve">сведения об установленных ограничениях (обременениях) </w:t>
            </w:r>
            <w:r w:rsidR="00AC6CA0">
              <w:rPr>
                <w:sz w:val="24"/>
                <w:szCs w:val="24"/>
              </w:rPr>
              <w:br/>
            </w:r>
            <w:r w:rsidRPr="000539B7">
              <w:rPr>
                <w:sz w:val="24"/>
                <w:szCs w:val="24"/>
              </w:rPr>
              <w:t>с указанием наименования вида ограничений (обременении), основания и даты их возникновения и прекращения;</w:t>
            </w:r>
          </w:p>
          <w:p w:rsidR="008D44F2" w:rsidRPr="000539B7" w:rsidRDefault="008D44F2" w:rsidP="00AC6CA0">
            <w:pPr>
              <w:jc w:val="both"/>
              <w:rPr>
                <w:sz w:val="24"/>
                <w:szCs w:val="24"/>
              </w:rPr>
            </w:pPr>
            <w:r w:rsidRPr="000539B7">
              <w:rPr>
                <w:sz w:val="24"/>
                <w:szCs w:val="24"/>
              </w:rPr>
              <w:t>-</w:t>
            </w:r>
            <w:r w:rsidR="00AC6CA0">
              <w:rPr>
                <w:sz w:val="24"/>
                <w:szCs w:val="24"/>
              </w:rPr>
              <w:t> </w:t>
            </w:r>
            <w:r w:rsidRPr="000539B7">
              <w:rPr>
                <w:sz w:val="24"/>
                <w:szCs w:val="24"/>
              </w:rPr>
              <w:t>сведения о лице, в пользу которого установлены ограничения (обременения);</w:t>
            </w:r>
          </w:p>
          <w:p w:rsidR="008D44F2" w:rsidRPr="000539B7" w:rsidRDefault="008D44F2" w:rsidP="00AC6CA0">
            <w:pPr>
              <w:jc w:val="both"/>
              <w:rPr>
                <w:sz w:val="24"/>
                <w:szCs w:val="24"/>
              </w:rPr>
            </w:pPr>
            <w:r w:rsidRPr="000539B7">
              <w:rPr>
                <w:sz w:val="24"/>
                <w:szCs w:val="24"/>
              </w:rPr>
              <w:t xml:space="preserve">иные сведения (при необходимости). </w:t>
            </w:r>
          </w:p>
        </w:tc>
        <w:tc>
          <w:tcPr>
            <w:tcW w:w="2977" w:type="dxa"/>
          </w:tcPr>
          <w:p w:rsidR="008D44F2" w:rsidRPr="00572376" w:rsidRDefault="008D44F2" w:rsidP="00146DC3">
            <w:pPr>
              <w:jc w:val="center"/>
              <w:rPr>
                <w:sz w:val="24"/>
                <w:szCs w:val="24"/>
              </w:rPr>
            </w:pPr>
            <w:r w:rsidRPr="00572376">
              <w:rPr>
                <w:sz w:val="24"/>
                <w:szCs w:val="24"/>
              </w:rPr>
              <w:t xml:space="preserve">АСУ </w:t>
            </w:r>
            <w:r w:rsidRPr="00572376">
              <w:rPr>
                <w:sz w:val="24"/>
                <w:szCs w:val="24"/>
                <w:lang w:val="en-US"/>
              </w:rPr>
              <w:t>SAUMI</w:t>
            </w:r>
            <w:r w:rsidRPr="00572376">
              <w:rPr>
                <w:sz w:val="24"/>
                <w:szCs w:val="24"/>
              </w:rPr>
              <w:t>;</w:t>
            </w:r>
          </w:p>
          <w:p w:rsidR="008D44F2" w:rsidRPr="000539B7" w:rsidRDefault="008D44F2" w:rsidP="00146DC3">
            <w:pPr>
              <w:jc w:val="center"/>
              <w:rPr>
                <w:sz w:val="24"/>
                <w:szCs w:val="24"/>
              </w:rPr>
            </w:pPr>
            <w:r w:rsidRPr="00572376">
              <w:rPr>
                <w:sz w:val="24"/>
                <w:szCs w:val="24"/>
              </w:rPr>
              <w:t xml:space="preserve">оборотные ведомости </w:t>
            </w:r>
            <w:r w:rsidR="00AC6CA0">
              <w:rPr>
                <w:sz w:val="24"/>
                <w:szCs w:val="24"/>
              </w:rPr>
              <w:br/>
            </w:r>
            <w:r w:rsidRPr="00572376">
              <w:rPr>
                <w:sz w:val="24"/>
                <w:szCs w:val="24"/>
              </w:rPr>
              <w:t xml:space="preserve">по нефинансовым активам </w:t>
            </w:r>
            <w:hyperlink r:id="rId30" w:history="1">
              <w:r w:rsidRPr="00AC6CA0">
                <w:rPr>
                  <w:rStyle w:val="ad"/>
                  <w:color w:val="auto"/>
                  <w:sz w:val="24"/>
                  <w:szCs w:val="24"/>
                </w:rPr>
                <w:t>унифицированной формы 0504035</w:t>
              </w:r>
            </w:hyperlink>
            <w:r w:rsidRPr="00572376">
              <w:rPr>
                <w:sz w:val="24"/>
                <w:szCs w:val="24"/>
              </w:rPr>
              <w:t xml:space="preserve">, </w:t>
            </w:r>
            <w:r w:rsidRPr="00572376">
              <w:rPr>
                <w:sz w:val="24"/>
                <w:szCs w:val="24"/>
                <w:shd w:val="clear" w:color="auto" w:fill="FFFFFF"/>
              </w:rPr>
              <w:t>утвержденной приказом Минфина России от 30 марта 2015 г. № 52н</w:t>
            </w:r>
            <w:r w:rsidR="00AC6CA0">
              <w:rPr>
                <w:sz w:val="24"/>
                <w:szCs w:val="24"/>
                <w:shd w:val="clear" w:color="auto" w:fill="FFFFFF"/>
              </w:rPr>
              <w:t xml:space="preserve"> </w:t>
            </w:r>
            <w:r w:rsidRPr="00572376">
              <w:rPr>
                <w:sz w:val="24"/>
                <w:szCs w:val="24"/>
                <w:shd w:val="clear" w:color="auto" w:fill="FFFFFF"/>
              </w:rPr>
              <w:t>- по объектам движимого имущества муниципальной казны</w:t>
            </w:r>
          </w:p>
        </w:tc>
        <w:tc>
          <w:tcPr>
            <w:tcW w:w="1985" w:type="dxa"/>
          </w:tcPr>
          <w:p w:rsidR="008D44F2" w:rsidRPr="000539B7" w:rsidRDefault="008D44F2" w:rsidP="00146DC3">
            <w:pPr>
              <w:jc w:val="center"/>
              <w:rPr>
                <w:sz w:val="24"/>
                <w:szCs w:val="24"/>
              </w:rPr>
            </w:pPr>
            <w:r w:rsidRPr="000539B7">
              <w:rPr>
                <w:sz w:val="24"/>
                <w:szCs w:val="24"/>
              </w:rPr>
              <w:t xml:space="preserve">Ответственные специалисты отдела имущественных отношений </w:t>
            </w:r>
            <w:r w:rsidR="00AC6CA0">
              <w:rPr>
                <w:sz w:val="24"/>
                <w:szCs w:val="24"/>
              </w:rPr>
              <w:br/>
            </w:r>
            <w:r w:rsidRPr="000539B7">
              <w:rPr>
                <w:sz w:val="24"/>
                <w:szCs w:val="24"/>
              </w:rPr>
              <w:t xml:space="preserve">и отдела учета </w:t>
            </w:r>
            <w:r w:rsidR="00AC6CA0">
              <w:rPr>
                <w:sz w:val="24"/>
                <w:szCs w:val="24"/>
              </w:rPr>
              <w:br/>
            </w:r>
            <w:r w:rsidRPr="000539B7">
              <w:rPr>
                <w:sz w:val="24"/>
                <w:szCs w:val="24"/>
              </w:rPr>
              <w:t xml:space="preserve">и отчетности муниципальной казны </w:t>
            </w:r>
          </w:p>
        </w:tc>
      </w:tr>
    </w:tbl>
    <w:p w:rsidR="00823472" w:rsidRDefault="008D44F2" w:rsidP="00823472">
      <w:pPr>
        <w:ind w:firstLine="709"/>
        <w:jc w:val="both"/>
      </w:pPr>
      <w:r>
        <w:t xml:space="preserve">В подраздел 2.4 раздела 2 вносятся сведения о долях в праве общей долевой собственности на объекты недвижимого и (или) движимого имущества. </w:t>
      </w:r>
    </w:p>
    <w:p w:rsidR="00823472" w:rsidRDefault="008D44F2" w:rsidP="00823472">
      <w:pPr>
        <w:ind w:firstLine="709"/>
        <w:jc w:val="both"/>
      </w:pPr>
      <w:r>
        <w:t>Подраздел формируется в автоматизированной системе учета объектов SAUMI (далее АСУ SAUMI), используемой в Комитете по балансодержателям. Вносятся сведения о долях на объекты недвижимого и (или) движимого имущества, которые по каким-либо причинам не отражены в подразделах 1.1,</w:t>
      </w:r>
      <w:r w:rsidR="00823472">
        <w:t xml:space="preserve"> </w:t>
      </w:r>
      <w:r>
        <w:t>1.2 и 2.3 настоящего Положения.</w:t>
      </w:r>
    </w:p>
    <w:p w:rsidR="008D44F2" w:rsidRDefault="001D3BFB" w:rsidP="00823472">
      <w:pPr>
        <w:ind w:firstLine="709"/>
        <w:jc w:val="both"/>
      </w:pPr>
      <w:r>
        <w:t>Реестр</w:t>
      </w:r>
      <w:r w:rsidR="008D44F2">
        <w:t xml:space="preserve"> содержит следующие сведения:</w:t>
      </w:r>
    </w:p>
    <w:tbl>
      <w:tblPr>
        <w:tblStyle w:val="a3"/>
        <w:tblW w:w="9639" w:type="dxa"/>
        <w:jc w:val="center"/>
        <w:tblLook w:val="04A0" w:firstRow="1" w:lastRow="0" w:firstColumn="1" w:lastColumn="0" w:noHBand="0" w:noVBand="1"/>
      </w:tblPr>
      <w:tblGrid>
        <w:gridCol w:w="622"/>
        <w:gridCol w:w="4038"/>
        <w:gridCol w:w="2987"/>
        <w:gridCol w:w="1992"/>
      </w:tblGrid>
      <w:tr w:rsidR="008D44F2" w:rsidRPr="000539B7" w:rsidTr="00823472">
        <w:trPr>
          <w:jc w:val="center"/>
        </w:trPr>
        <w:tc>
          <w:tcPr>
            <w:tcW w:w="620" w:type="dxa"/>
            <w:vAlign w:val="center"/>
          </w:tcPr>
          <w:p w:rsidR="008D44F2" w:rsidRPr="000539B7" w:rsidRDefault="008D44F2" w:rsidP="00823472">
            <w:pPr>
              <w:jc w:val="center"/>
              <w:rPr>
                <w:sz w:val="24"/>
                <w:szCs w:val="24"/>
              </w:rPr>
            </w:pPr>
            <w:r w:rsidRPr="000539B7">
              <w:rPr>
                <w:sz w:val="24"/>
                <w:szCs w:val="24"/>
              </w:rPr>
              <w:t xml:space="preserve">№ </w:t>
            </w:r>
            <w:proofErr w:type="gramStart"/>
            <w:r w:rsidRPr="000539B7">
              <w:rPr>
                <w:sz w:val="24"/>
                <w:szCs w:val="24"/>
              </w:rPr>
              <w:t>п</w:t>
            </w:r>
            <w:proofErr w:type="gramEnd"/>
            <w:r w:rsidRPr="000539B7">
              <w:rPr>
                <w:sz w:val="24"/>
                <w:szCs w:val="24"/>
              </w:rPr>
              <w:t>/п</w:t>
            </w:r>
          </w:p>
        </w:tc>
        <w:tc>
          <w:tcPr>
            <w:tcW w:w="4024" w:type="dxa"/>
            <w:vAlign w:val="center"/>
          </w:tcPr>
          <w:p w:rsidR="008D44F2" w:rsidRPr="000539B7" w:rsidRDefault="008D44F2" w:rsidP="00823472">
            <w:pPr>
              <w:jc w:val="center"/>
              <w:rPr>
                <w:sz w:val="24"/>
                <w:szCs w:val="24"/>
              </w:rPr>
            </w:pPr>
            <w:r>
              <w:rPr>
                <w:sz w:val="24"/>
                <w:szCs w:val="24"/>
              </w:rPr>
              <w:t>С</w:t>
            </w:r>
            <w:r w:rsidRPr="00CC1D0B">
              <w:rPr>
                <w:sz w:val="24"/>
                <w:szCs w:val="24"/>
              </w:rPr>
              <w:t>ведения о долях в праве общей долевой собственности на объекты недвижимого и (или) движимого имущества</w:t>
            </w:r>
          </w:p>
        </w:tc>
        <w:tc>
          <w:tcPr>
            <w:tcW w:w="2977" w:type="dxa"/>
            <w:vAlign w:val="center"/>
          </w:tcPr>
          <w:p w:rsidR="008D44F2" w:rsidRPr="000539B7" w:rsidRDefault="008D44F2" w:rsidP="00823472">
            <w:pPr>
              <w:jc w:val="center"/>
              <w:rPr>
                <w:sz w:val="24"/>
                <w:szCs w:val="24"/>
              </w:rPr>
            </w:pPr>
            <w:r w:rsidRPr="000539B7">
              <w:rPr>
                <w:sz w:val="24"/>
                <w:szCs w:val="24"/>
              </w:rPr>
              <w:t>Формирование данных</w:t>
            </w:r>
          </w:p>
        </w:tc>
        <w:tc>
          <w:tcPr>
            <w:tcW w:w="1985" w:type="dxa"/>
            <w:vAlign w:val="center"/>
          </w:tcPr>
          <w:p w:rsidR="008D44F2" w:rsidRPr="000539B7" w:rsidRDefault="008D44F2" w:rsidP="00823472">
            <w:pPr>
              <w:jc w:val="center"/>
              <w:rPr>
                <w:sz w:val="24"/>
                <w:szCs w:val="24"/>
              </w:rPr>
            </w:pPr>
            <w:r w:rsidRPr="000539B7">
              <w:rPr>
                <w:sz w:val="24"/>
                <w:szCs w:val="24"/>
              </w:rPr>
              <w:t xml:space="preserve">Ответственные лица </w:t>
            </w:r>
            <w:r w:rsidR="00823472">
              <w:rPr>
                <w:sz w:val="24"/>
                <w:szCs w:val="24"/>
              </w:rPr>
              <w:br/>
            </w:r>
            <w:r w:rsidRPr="000539B7">
              <w:rPr>
                <w:sz w:val="24"/>
                <w:szCs w:val="24"/>
              </w:rPr>
              <w:t>по заполнению данных</w:t>
            </w:r>
          </w:p>
        </w:tc>
      </w:tr>
      <w:tr w:rsidR="008D44F2" w:rsidRPr="000539B7" w:rsidTr="00823472">
        <w:trPr>
          <w:jc w:val="center"/>
        </w:trPr>
        <w:tc>
          <w:tcPr>
            <w:tcW w:w="620" w:type="dxa"/>
          </w:tcPr>
          <w:p w:rsidR="008D44F2" w:rsidRPr="000539B7" w:rsidRDefault="008D44F2" w:rsidP="00146DC3">
            <w:pPr>
              <w:jc w:val="center"/>
              <w:rPr>
                <w:sz w:val="24"/>
                <w:szCs w:val="24"/>
              </w:rPr>
            </w:pPr>
            <w:r>
              <w:rPr>
                <w:sz w:val="24"/>
                <w:szCs w:val="24"/>
              </w:rPr>
              <w:t>1</w:t>
            </w:r>
          </w:p>
        </w:tc>
        <w:tc>
          <w:tcPr>
            <w:tcW w:w="4024" w:type="dxa"/>
            <w:tcBorders>
              <w:bottom w:val="single" w:sz="4" w:space="0" w:color="auto"/>
            </w:tcBorders>
          </w:tcPr>
          <w:p w:rsidR="008D44F2" w:rsidRPr="00CF29FF" w:rsidRDefault="008D44F2" w:rsidP="00823472">
            <w:pPr>
              <w:jc w:val="both"/>
              <w:rPr>
                <w:sz w:val="24"/>
                <w:szCs w:val="24"/>
              </w:rPr>
            </w:pPr>
            <w:r>
              <w:rPr>
                <w:sz w:val="24"/>
                <w:szCs w:val="24"/>
              </w:rPr>
              <w:t>-</w:t>
            </w:r>
            <w:r w:rsidR="00823472">
              <w:rPr>
                <w:sz w:val="24"/>
                <w:szCs w:val="24"/>
              </w:rPr>
              <w:t> </w:t>
            </w:r>
            <w:r w:rsidRPr="00CF29FF">
              <w:rPr>
                <w:sz w:val="24"/>
                <w:szCs w:val="24"/>
              </w:rPr>
              <w:t>размер доли в праве общей долевой собственности на объекты недвижимого и (или) движимого имущества;</w:t>
            </w:r>
          </w:p>
          <w:p w:rsidR="008D44F2" w:rsidRPr="00CF29FF" w:rsidRDefault="008D44F2" w:rsidP="00823472">
            <w:pPr>
              <w:jc w:val="both"/>
              <w:rPr>
                <w:sz w:val="24"/>
                <w:szCs w:val="24"/>
              </w:rPr>
            </w:pPr>
            <w:r>
              <w:rPr>
                <w:sz w:val="24"/>
                <w:szCs w:val="24"/>
              </w:rPr>
              <w:t>-</w:t>
            </w:r>
            <w:r w:rsidR="00823472">
              <w:rPr>
                <w:sz w:val="24"/>
                <w:szCs w:val="24"/>
              </w:rPr>
              <w:t> </w:t>
            </w:r>
            <w:r w:rsidRPr="00CF29FF">
              <w:rPr>
                <w:sz w:val="24"/>
                <w:szCs w:val="24"/>
              </w:rPr>
              <w:t>сведения о стоимости доли;</w:t>
            </w:r>
          </w:p>
          <w:p w:rsidR="008D44F2" w:rsidRPr="00CF29FF" w:rsidRDefault="008D44F2" w:rsidP="00823472">
            <w:pPr>
              <w:jc w:val="both"/>
              <w:rPr>
                <w:sz w:val="24"/>
                <w:szCs w:val="24"/>
              </w:rPr>
            </w:pPr>
            <w:proofErr w:type="gramStart"/>
            <w:r>
              <w:rPr>
                <w:sz w:val="24"/>
                <w:szCs w:val="24"/>
              </w:rPr>
              <w:t>-</w:t>
            </w:r>
            <w:r w:rsidR="00823472">
              <w:rPr>
                <w:sz w:val="24"/>
                <w:szCs w:val="24"/>
              </w:rPr>
              <w:t> </w:t>
            </w:r>
            <w:r w:rsidRPr="00CF29FF">
              <w:rPr>
                <w:sz w:val="24"/>
                <w:szCs w:val="24"/>
              </w:rPr>
              <w:t xml:space="preserve">сведения об участниках общей долевой собственности, включая полное наименование юридических лиц, включающих их организационно-правовую форму, или фамилию, имя и отчество </w:t>
            </w:r>
            <w:r w:rsidR="009E1FEC">
              <w:rPr>
                <w:sz w:val="24"/>
                <w:szCs w:val="24"/>
              </w:rPr>
              <w:br/>
            </w:r>
            <w:r w:rsidRPr="00CF29FF">
              <w:rPr>
                <w:sz w:val="24"/>
                <w:szCs w:val="24"/>
              </w:rPr>
              <w:t xml:space="preserve">(при наличии) физического лица, </w:t>
            </w:r>
            <w:r w:rsidR="009E1FEC">
              <w:rPr>
                <w:sz w:val="24"/>
                <w:szCs w:val="24"/>
              </w:rPr>
              <w:br/>
            </w:r>
            <w:r w:rsidRPr="00CF29FF">
              <w:rPr>
                <w:sz w:val="24"/>
                <w:szCs w:val="24"/>
              </w:rPr>
              <w:t xml:space="preserve">а также ИНН, КПП </w:t>
            </w:r>
            <w:r w:rsidR="009E1FEC">
              <w:rPr>
                <w:sz w:val="24"/>
                <w:szCs w:val="24"/>
              </w:rPr>
              <w:br/>
            </w:r>
            <w:r w:rsidRPr="00CF29FF">
              <w:rPr>
                <w:sz w:val="24"/>
                <w:szCs w:val="24"/>
              </w:rPr>
              <w:t xml:space="preserve">(для юридического лица), ОГРН </w:t>
            </w:r>
            <w:r w:rsidR="009E1FEC">
              <w:rPr>
                <w:sz w:val="24"/>
                <w:szCs w:val="24"/>
              </w:rPr>
              <w:br/>
            </w:r>
            <w:r w:rsidRPr="00CF29FF">
              <w:rPr>
                <w:sz w:val="24"/>
                <w:szCs w:val="24"/>
              </w:rPr>
              <w:t xml:space="preserve">(для юридического лица), адрес </w:t>
            </w:r>
            <w:r w:rsidR="009E1FEC">
              <w:rPr>
                <w:sz w:val="24"/>
                <w:szCs w:val="24"/>
              </w:rPr>
              <w:br/>
            </w:r>
            <w:r w:rsidRPr="00CF29FF">
              <w:rPr>
                <w:sz w:val="24"/>
                <w:szCs w:val="24"/>
              </w:rPr>
              <w:t xml:space="preserve">в пределах места нахождения </w:t>
            </w:r>
            <w:r w:rsidR="009E1FEC">
              <w:rPr>
                <w:sz w:val="24"/>
                <w:szCs w:val="24"/>
              </w:rPr>
              <w:br/>
            </w:r>
            <w:r w:rsidRPr="00CF29FF">
              <w:rPr>
                <w:sz w:val="24"/>
                <w:szCs w:val="24"/>
              </w:rPr>
              <w:t xml:space="preserve">(для юридических лиц), адрес регистрации по месту жительства (месту пребывания) (для физических лиц) (с указанием кода </w:t>
            </w:r>
            <w:hyperlink r:id="rId31" w:history="1">
              <w:r w:rsidRPr="009E1FEC">
                <w:rPr>
                  <w:rStyle w:val="ad"/>
                  <w:rFonts w:cs="Times New Roman CYR"/>
                  <w:color w:val="auto"/>
                  <w:sz w:val="24"/>
                  <w:szCs w:val="24"/>
                </w:rPr>
                <w:t>ОКТМО</w:t>
              </w:r>
            </w:hyperlink>
            <w:r w:rsidRPr="00CF29FF">
              <w:rPr>
                <w:sz w:val="24"/>
                <w:szCs w:val="24"/>
              </w:rPr>
              <w:t>);</w:t>
            </w:r>
            <w:proofErr w:type="gramEnd"/>
          </w:p>
          <w:p w:rsidR="008D44F2" w:rsidRPr="00CF29FF" w:rsidRDefault="008D44F2" w:rsidP="00823472">
            <w:pPr>
              <w:jc w:val="both"/>
              <w:rPr>
                <w:sz w:val="24"/>
                <w:szCs w:val="24"/>
              </w:rPr>
            </w:pPr>
            <w:r>
              <w:rPr>
                <w:sz w:val="24"/>
                <w:szCs w:val="24"/>
              </w:rPr>
              <w:t>-</w:t>
            </w:r>
            <w:r w:rsidR="009E1FEC">
              <w:rPr>
                <w:sz w:val="24"/>
                <w:szCs w:val="24"/>
              </w:rPr>
              <w:t> </w:t>
            </w:r>
            <w:r w:rsidRPr="00CF29FF">
              <w:rPr>
                <w:sz w:val="24"/>
                <w:szCs w:val="24"/>
              </w:rPr>
              <w:t>сведения о правообладателе;</w:t>
            </w:r>
          </w:p>
          <w:p w:rsidR="008D44F2" w:rsidRPr="00CF29FF" w:rsidRDefault="008D44F2" w:rsidP="00823472">
            <w:pPr>
              <w:jc w:val="both"/>
              <w:rPr>
                <w:sz w:val="24"/>
                <w:szCs w:val="24"/>
              </w:rPr>
            </w:pPr>
            <w:r w:rsidRPr="00CF29FF">
              <w:rPr>
                <w:sz w:val="24"/>
                <w:szCs w:val="24"/>
              </w:rPr>
              <w:t xml:space="preserve">вид вещного права, на основании которого правообладателю принадлежит объект учета, </w:t>
            </w:r>
            <w:r w:rsidR="009E1FEC">
              <w:rPr>
                <w:sz w:val="24"/>
                <w:szCs w:val="24"/>
              </w:rPr>
              <w:br/>
            </w:r>
            <w:r w:rsidRPr="00CF29FF">
              <w:rPr>
                <w:sz w:val="24"/>
                <w:szCs w:val="24"/>
              </w:rPr>
              <w:t>с ук</w:t>
            </w:r>
            <w:r w:rsidR="009E1FEC">
              <w:rPr>
                <w:sz w:val="24"/>
                <w:szCs w:val="24"/>
              </w:rPr>
              <w:t>азанием реквизитов документов - </w:t>
            </w:r>
            <w:r w:rsidRPr="00CF29FF">
              <w:rPr>
                <w:sz w:val="24"/>
                <w:szCs w:val="24"/>
              </w:rPr>
              <w:t>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8D44F2" w:rsidRPr="00CF29FF" w:rsidRDefault="008D44F2" w:rsidP="00823472">
            <w:pPr>
              <w:jc w:val="both"/>
              <w:rPr>
                <w:sz w:val="24"/>
                <w:szCs w:val="24"/>
              </w:rPr>
            </w:pPr>
            <w:r>
              <w:rPr>
                <w:sz w:val="24"/>
                <w:szCs w:val="24"/>
              </w:rPr>
              <w:t>-</w:t>
            </w:r>
            <w:r w:rsidR="009E1FEC">
              <w:rPr>
                <w:sz w:val="24"/>
                <w:szCs w:val="24"/>
              </w:rPr>
              <w:t> </w:t>
            </w:r>
            <w:r w:rsidRPr="00CF29FF">
              <w:rPr>
                <w:sz w:val="24"/>
                <w:szCs w:val="24"/>
              </w:rPr>
              <w:t xml:space="preserve">сведения об объектах недвижимого и (или) движимого имущества, находящихся в общей долевой собственности, в том числе наименование такого имущества </w:t>
            </w:r>
            <w:r w:rsidR="009E1FEC">
              <w:rPr>
                <w:sz w:val="24"/>
                <w:szCs w:val="24"/>
              </w:rPr>
              <w:br/>
            </w:r>
            <w:r w:rsidRPr="00CF29FF">
              <w:rPr>
                <w:sz w:val="24"/>
                <w:szCs w:val="24"/>
              </w:rPr>
              <w:t xml:space="preserve">и его кадастровый номер </w:t>
            </w:r>
            <w:r w:rsidR="009E1FEC">
              <w:rPr>
                <w:sz w:val="24"/>
                <w:szCs w:val="24"/>
              </w:rPr>
              <w:br/>
            </w:r>
            <w:r w:rsidRPr="00CF29FF">
              <w:rPr>
                <w:sz w:val="24"/>
                <w:szCs w:val="24"/>
              </w:rPr>
              <w:t>(при наличии);</w:t>
            </w:r>
          </w:p>
          <w:p w:rsidR="008D44F2" w:rsidRPr="00CF29FF" w:rsidRDefault="008D44F2" w:rsidP="00823472">
            <w:pPr>
              <w:jc w:val="both"/>
              <w:rPr>
                <w:sz w:val="24"/>
                <w:szCs w:val="24"/>
              </w:rPr>
            </w:pPr>
            <w:r>
              <w:rPr>
                <w:sz w:val="24"/>
                <w:szCs w:val="24"/>
              </w:rPr>
              <w:t>-</w:t>
            </w:r>
            <w:r w:rsidR="009E1FEC">
              <w:rPr>
                <w:sz w:val="24"/>
                <w:szCs w:val="24"/>
              </w:rPr>
              <w:t> </w:t>
            </w:r>
            <w:r w:rsidRPr="00CF29FF">
              <w:rPr>
                <w:sz w:val="24"/>
                <w:szCs w:val="24"/>
              </w:rPr>
              <w:t xml:space="preserve">сведения об установленных </w:t>
            </w:r>
            <w:r w:rsidR="009E1FEC">
              <w:rPr>
                <w:sz w:val="24"/>
                <w:szCs w:val="24"/>
              </w:rPr>
              <w:br/>
            </w:r>
            <w:r w:rsidRPr="00CF29FF">
              <w:rPr>
                <w:sz w:val="24"/>
                <w:szCs w:val="24"/>
              </w:rPr>
              <w:t>в отношении доли ограничениях (обременениях) с указанием наименования вида ограничений (обременении), основания и даты их возникновения и прекращения;</w:t>
            </w:r>
          </w:p>
          <w:p w:rsidR="008D44F2" w:rsidRPr="00CF29FF" w:rsidRDefault="008D44F2" w:rsidP="00823472">
            <w:pPr>
              <w:jc w:val="both"/>
              <w:rPr>
                <w:sz w:val="24"/>
                <w:szCs w:val="24"/>
              </w:rPr>
            </w:pPr>
            <w:r w:rsidRPr="00CF29FF">
              <w:rPr>
                <w:sz w:val="24"/>
                <w:szCs w:val="24"/>
              </w:rPr>
              <w:t>сведения о лице, в пользу которого установлены ограничения (обременения);</w:t>
            </w:r>
          </w:p>
          <w:p w:rsidR="008D44F2" w:rsidRDefault="008D44F2" w:rsidP="00823472">
            <w:pPr>
              <w:jc w:val="both"/>
              <w:rPr>
                <w:sz w:val="24"/>
                <w:szCs w:val="24"/>
              </w:rPr>
            </w:pPr>
            <w:r>
              <w:rPr>
                <w:sz w:val="24"/>
                <w:szCs w:val="24"/>
              </w:rPr>
              <w:t>-</w:t>
            </w:r>
            <w:r w:rsidR="009E1FEC">
              <w:rPr>
                <w:sz w:val="24"/>
                <w:szCs w:val="24"/>
              </w:rPr>
              <w:t> </w:t>
            </w:r>
            <w:r w:rsidRPr="00CF29FF">
              <w:rPr>
                <w:sz w:val="24"/>
                <w:szCs w:val="24"/>
              </w:rPr>
              <w:t xml:space="preserve">иные сведения </w:t>
            </w:r>
            <w:r w:rsidR="009E1FEC">
              <w:rPr>
                <w:sz w:val="24"/>
                <w:szCs w:val="24"/>
              </w:rPr>
              <w:br/>
            </w:r>
            <w:r w:rsidRPr="00CF29FF">
              <w:rPr>
                <w:sz w:val="24"/>
                <w:szCs w:val="24"/>
              </w:rPr>
              <w:t>(при необходимости)</w:t>
            </w:r>
          </w:p>
        </w:tc>
        <w:tc>
          <w:tcPr>
            <w:tcW w:w="2977" w:type="dxa"/>
            <w:tcBorders>
              <w:bottom w:val="single" w:sz="4" w:space="0" w:color="auto"/>
            </w:tcBorders>
          </w:tcPr>
          <w:p w:rsidR="008D44F2" w:rsidRPr="00C11312" w:rsidRDefault="008D44F2" w:rsidP="00146DC3">
            <w:pPr>
              <w:jc w:val="center"/>
              <w:rPr>
                <w:sz w:val="24"/>
                <w:szCs w:val="24"/>
              </w:rPr>
            </w:pPr>
            <w:r w:rsidRPr="000539B7">
              <w:rPr>
                <w:sz w:val="24"/>
                <w:szCs w:val="24"/>
              </w:rPr>
              <w:t xml:space="preserve">АСУ </w:t>
            </w:r>
            <w:r w:rsidRPr="000539B7">
              <w:rPr>
                <w:sz w:val="24"/>
                <w:szCs w:val="24"/>
                <w:lang w:val="en-US"/>
              </w:rPr>
              <w:t>SAUMI</w:t>
            </w:r>
            <w:r>
              <w:rPr>
                <w:sz w:val="24"/>
                <w:szCs w:val="24"/>
              </w:rPr>
              <w:t>,</w:t>
            </w:r>
          </w:p>
          <w:p w:rsidR="008D44F2" w:rsidRPr="00C11312" w:rsidRDefault="008D44F2" w:rsidP="00146DC3">
            <w:pPr>
              <w:jc w:val="center"/>
              <w:rPr>
                <w:sz w:val="24"/>
                <w:szCs w:val="24"/>
              </w:rPr>
            </w:pPr>
            <w:r w:rsidRPr="00572376">
              <w:rPr>
                <w:sz w:val="24"/>
                <w:szCs w:val="24"/>
              </w:rPr>
              <w:t xml:space="preserve">оборотные ведомости </w:t>
            </w:r>
            <w:r w:rsidR="00823472">
              <w:rPr>
                <w:sz w:val="24"/>
                <w:szCs w:val="24"/>
              </w:rPr>
              <w:br/>
            </w:r>
            <w:r w:rsidRPr="00572376">
              <w:rPr>
                <w:sz w:val="24"/>
                <w:szCs w:val="24"/>
              </w:rPr>
              <w:t xml:space="preserve">по нефинансовым активам </w:t>
            </w:r>
            <w:hyperlink r:id="rId32" w:history="1">
              <w:r w:rsidRPr="00823472">
                <w:rPr>
                  <w:rStyle w:val="ad"/>
                  <w:color w:val="auto"/>
                  <w:sz w:val="24"/>
                  <w:szCs w:val="24"/>
                </w:rPr>
                <w:t>унифицированной формы 0504035</w:t>
              </w:r>
            </w:hyperlink>
            <w:r w:rsidRPr="00572376">
              <w:rPr>
                <w:sz w:val="24"/>
                <w:szCs w:val="24"/>
              </w:rPr>
              <w:t xml:space="preserve">, </w:t>
            </w:r>
            <w:r w:rsidRPr="00572376">
              <w:rPr>
                <w:sz w:val="24"/>
                <w:szCs w:val="24"/>
                <w:shd w:val="clear" w:color="auto" w:fill="FFFFFF"/>
              </w:rPr>
              <w:t>утвержденной приказом Минфина России от 30 марта 2015 г. № 52н</w:t>
            </w:r>
            <w:r w:rsidR="00823472">
              <w:rPr>
                <w:sz w:val="24"/>
                <w:szCs w:val="24"/>
                <w:shd w:val="clear" w:color="auto" w:fill="FFFFFF"/>
              </w:rPr>
              <w:t xml:space="preserve"> </w:t>
            </w:r>
            <w:r w:rsidRPr="00572376">
              <w:rPr>
                <w:sz w:val="24"/>
                <w:szCs w:val="24"/>
                <w:shd w:val="clear" w:color="auto" w:fill="FFFFFF"/>
              </w:rPr>
              <w:t>- по объектам муниципальной казны</w:t>
            </w:r>
          </w:p>
        </w:tc>
        <w:tc>
          <w:tcPr>
            <w:tcW w:w="1985" w:type="dxa"/>
            <w:tcBorders>
              <w:bottom w:val="single" w:sz="4" w:space="0" w:color="auto"/>
            </w:tcBorders>
          </w:tcPr>
          <w:p w:rsidR="008D44F2" w:rsidRPr="000539B7" w:rsidRDefault="008D44F2" w:rsidP="00146DC3">
            <w:pPr>
              <w:jc w:val="center"/>
              <w:rPr>
                <w:sz w:val="24"/>
                <w:szCs w:val="24"/>
              </w:rPr>
            </w:pPr>
            <w:r w:rsidRPr="000539B7">
              <w:rPr>
                <w:sz w:val="24"/>
                <w:szCs w:val="24"/>
              </w:rPr>
              <w:t xml:space="preserve">Ответственные специалисты отдела имущественных отношений </w:t>
            </w:r>
            <w:r w:rsidR="00823472">
              <w:rPr>
                <w:sz w:val="24"/>
                <w:szCs w:val="24"/>
              </w:rPr>
              <w:br/>
            </w:r>
            <w:r w:rsidRPr="000539B7">
              <w:rPr>
                <w:sz w:val="24"/>
                <w:szCs w:val="24"/>
              </w:rPr>
              <w:t xml:space="preserve">и отдела учета </w:t>
            </w:r>
            <w:r w:rsidR="00823472">
              <w:rPr>
                <w:sz w:val="24"/>
                <w:szCs w:val="24"/>
              </w:rPr>
              <w:br/>
            </w:r>
            <w:r w:rsidRPr="000539B7">
              <w:rPr>
                <w:sz w:val="24"/>
                <w:szCs w:val="24"/>
              </w:rPr>
              <w:t>и отчетности муниципальной казны</w:t>
            </w:r>
          </w:p>
        </w:tc>
      </w:tr>
    </w:tbl>
    <w:p w:rsidR="009E1FEC" w:rsidRDefault="008D44F2" w:rsidP="009E1FEC">
      <w:pPr>
        <w:ind w:firstLine="709"/>
        <w:jc w:val="both"/>
      </w:pPr>
      <w:r>
        <w:t>15.</w:t>
      </w:r>
      <w:r w:rsidR="009E1FEC">
        <w:t> </w:t>
      </w:r>
      <w:r>
        <w:t xml:space="preserve">В раздел 3 вносятся сведения о лицах, обладающих правами </w:t>
      </w:r>
      <w:r w:rsidR="009E1FEC">
        <w:br/>
      </w:r>
      <w:r>
        <w:t>на муниципальное имущество и сведениями о нем</w:t>
      </w:r>
      <w:r w:rsidR="009E1FEC">
        <w:t> - </w:t>
      </w:r>
      <w:r>
        <w:t xml:space="preserve">«Сведения </w:t>
      </w:r>
      <w:r w:rsidR="009E1FEC">
        <w:br/>
      </w:r>
      <w:r>
        <w:t>о муниципальных учреждениях (предприятиях)».</w:t>
      </w:r>
    </w:p>
    <w:p w:rsidR="008D44F2" w:rsidRDefault="008D44F2" w:rsidP="009E1FEC">
      <w:pPr>
        <w:ind w:firstLine="709"/>
        <w:jc w:val="both"/>
      </w:pPr>
      <w:r>
        <w:t xml:space="preserve">Раздел Реестра формируется в таблице формата </w:t>
      </w:r>
      <w:proofErr w:type="spellStart"/>
      <w:r>
        <w:t>excel</w:t>
      </w:r>
      <w:proofErr w:type="spellEnd"/>
      <w:r>
        <w:t>.</w:t>
      </w:r>
    </w:p>
    <w:tbl>
      <w:tblPr>
        <w:tblStyle w:val="a3"/>
        <w:tblW w:w="9639" w:type="dxa"/>
        <w:jc w:val="center"/>
        <w:tblLook w:val="04A0" w:firstRow="1" w:lastRow="0" w:firstColumn="1" w:lastColumn="0" w:noHBand="0" w:noVBand="1"/>
      </w:tblPr>
      <w:tblGrid>
        <w:gridCol w:w="622"/>
        <w:gridCol w:w="4038"/>
        <w:gridCol w:w="2987"/>
        <w:gridCol w:w="1992"/>
      </w:tblGrid>
      <w:tr w:rsidR="008D44F2" w:rsidRPr="000539B7" w:rsidTr="009E1FEC">
        <w:trPr>
          <w:jc w:val="center"/>
        </w:trPr>
        <w:tc>
          <w:tcPr>
            <w:tcW w:w="620" w:type="dxa"/>
            <w:vAlign w:val="center"/>
          </w:tcPr>
          <w:p w:rsidR="008D44F2" w:rsidRPr="000539B7" w:rsidRDefault="008D44F2" w:rsidP="009E1FEC">
            <w:pPr>
              <w:jc w:val="center"/>
              <w:rPr>
                <w:sz w:val="24"/>
                <w:szCs w:val="24"/>
              </w:rPr>
            </w:pPr>
            <w:r w:rsidRPr="000539B7">
              <w:rPr>
                <w:sz w:val="24"/>
                <w:szCs w:val="24"/>
              </w:rPr>
              <w:t xml:space="preserve">№ </w:t>
            </w:r>
            <w:proofErr w:type="gramStart"/>
            <w:r w:rsidRPr="000539B7">
              <w:rPr>
                <w:sz w:val="24"/>
                <w:szCs w:val="24"/>
              </w:rPr>
              <w:t>п</w:t>
            </w:r>
            <w:proofErr w:type="gramEnd"/>
            <w:r w:rsidRPr="000539B7">
              <w:rPr>
                <w:sz w:val="24"/>
                <w:szCs w:val="24"/>
              </w:rPr>
              <w:t>/п</w:t>
            </w:r>
          </w:p>
        </w:tc>
        <w:tc>
          <w:tcPr>
            <w:tcW w:w="4024" w:type="dxa"/>
            <w:tcBorders>
              <w:bottom w:val="single" w:sz="4" w:space="0" w:color="auto"/>
            </w:tcBorders>
            <w:vAlign w:val="center"/>
          </w:tcPr>
          <w:p w:rsidR="008D44F2" w:rsidRPr="000539B7" w:rsidRDefault="008D44F2" w:rsidP="009E1FEC">
            <w:pPr>
              <w:jc w:val="center"/>
              <w:rPr>
                <w:sz w:val="24"/>
                <w:szCs w:val="24"/>
              </w:rPr>
            </w:pPr>
            <w:r w:rsidRPr="000539B7">
              <w:rPr>
                <w:sz w:val="24"/>
                <w:szCs w:val="24"/>
              </w:rPr>
              <w:t>Сведения о Реестре муниципальных учреждений (предприятий)</w:t>
            </w:r>
          </w:p>
        </w:tc>
        <w:tc>
          <w:tcPr>
            <w:tcW w:w="2977" w:type="dxa"/>
            <w:tcBorders>
              <w:bottom w:val="single" w:sz="4" w:space="0" w:color="auto"/>
            </w:tcBorders>
            <w:vAlign w:val="center"/>
          </w:tcPr>
          <w:p w:rsidR="008D44F2" w:rsidRPr="000539B7" w:rsidRDefault="008D44F2" w:rsidP="009E1FEC">
            <w:pPr>
              <w:jc w:val="center"/>
              <w:rPr>
                <w:sz w:val="24"/>
                <w:szCs w:val="24"/>
              </w:rPr>
            </w:pPr>
            <w:r w:rsidRPr="000539B7">
              <w:rPr>
                <w:sz w:val="24"/>
                <w:szCs w:val="24"/>
              </w:rPr>
              <w:t>Формирование данных</w:t>
            </w:r>
          </w:p>
        </w:tc>
        <w:tc>
          <w:tcPr>
            <w:tcW w:w="1985" w:type="dxa"/>
            <w:tcBorders>
              <w:bottom w:val="single" w:sz="4" w:space="0" w:color="auto"/>
            </w:tcBorders>
            <w:vAlign w:val="center"/>
          </w:tcPr>
          <w:p w:rsidR="008D44F2" w:rsidRPr="000539B7" w:rsidRDefault="008D44F2" w:rsidP="009E1FEC">
            <w:pPr>
              <w:jc w:val="center"/>
              <w:rPr>
                <w:sz w:val="24"/>
                <w:szCs w:val="24"/>
              </w:rPr>
            </w:pPr>
            <w:r w:rsidRPr="000539B7">
              <w:rPr>
                <w:sz w:val="24"/>
                <w:szCs w:val="24"/>
              </w:rPr>
              <w:t xml:space="preserve">Ответственные лица </w:t>
            </w:r>
            <w:r w:rsidR="009E1FEC">
              <w:rPr>
                <w:sz w:val="24"/>
                <w:szCs w:val="24"/>
              </w:rPr>
              <w:br/>
            </w:r>
            <w:r w:rsidRPr="000539B7">
              <w:rPr>
                <w:sz w:val="24"/>
                <w:szCs w:val="24"/>
              </w:rPr>
              <w:t>по заполнению данных</w:t>
            </w:r>
          </w:p>
        </w:tc>
      </w:tr>
      <w:tr w:rsidR="008D44F2" w:rsidRPr="000539B7" w:rsidTr="009E1FEC">
        <w:trPr>
          <w:jc w:val="center"/>
        </w:trPr>
        <w:tc>
          <w:tcPr>
            <w:tcW w:w="620" w:type="dxa"/>
            <w:tcBorders>
              <w:right w:val="single" w:sz="4" w:space="0" w:color="auto"/>
            </w:tcBorders>
          </w:tcPr>
          <w:p w:rsidR="008D44F2" w:rsidRPr="000539B7" w:rsidRDefault="008D44F2" w:rsidP="00146DC3">
            <w:pPr>
              <w:jc w:val="center"/>
              <w:rPr>
                <w:sz w:val="24"/>
                <w:szCs w:val="24"/>
              </w:rPr>
            </w:pPr>
            <w:r w:rsidRPr="000539B7">
              <w:rPr>
                <w:sz w:val="24"/>
                <w:szCs w:val="24"/>
              </w:rPr>
              <w:t>1</w:t>
            </w:r>
          </w:p>
        </w:tc>
        <w:tc>
          <w:tcPr>
            <w:tcW w:w="4024" w:type="dxa"/>
            <w:tcBorders>
              <w:top w:val="single" w:sz="4" w:space="0" w:color="auto"/>
              <w:left w:val="single" w:sz="4" w:space="0" w:color="auto"/>
              <w:bottom w:val="single" w:sz="4" w:space="0" w:color="auto"/>
              <w:right w:val="single" w:sz="4" w:space="0" w:color="auto"/>
            </w:tcBorders>
          </w:tcPr>
          <w:p w:rsidR="008D44F2" w:rsidRPr="000539B7" w:rsidRDefault="008D44F2" w:rsidP="009E1FEC">
            <w:pPr>
              <w:jc w:val="both"/>
              <w:rPr>
                <w:sz w:val="24"/>
                <w:szCs w:val="24"/>
              </w:rPr>
            </w:pPr>
            <w:r w:rsidRPr="000539B7">
              <w:rPr>
                <w:sz w:val="24"/>
                <w:szCs w:val="24"/>
              </w:rPr>
              <w:t>-</w:t>
            </w:r>
            <w:r w:rsidR="009E1FEC">
              <w:rPr>
                <w:sz w:val="24"/>
                <w:szCs w:val="24"/>
              </w:rPr>
              <w:t> </w:t>
            </w:r>
            <w:r w:rsidRPr="000539B7">
              <w:rPr>
                <w:sz w:val="24"/>
                <w:szCs w:val="24"/>
              </w:rPr>
              <w:t xml:space="preserve">наименование юридического </w:t>
            </w:r>
            <w:proofErr w:type="gramStart"/>
            <w:r w:rsidRPr="000539B7">
              <w:rPr>
                <w:sz w:val="24"/>
                <w:szCs w:val="24"/>
              </w:rPr>
              <w:t>лица</w:t>
            </w:r>
            <w:proofErr w:type="gramEnd"/>
            <w:r w:rsidRPr="000539B7">
              <w:rPr>
                <w:sz w:val="24"/>
                <w:szCs w:val="24"/>
              </w:rPr>
              <w:t xml:space="preserve"> за которым закреплено муниципальное имущество на праве оперативного управления (хозяйственного ведения);</w:t>
            </w:r>
          </w:p>
          <w:p w:rsidR="008D44F2" w:rsidRPr="000539B7" w:rsidRDefault="008D44F2" w:rsidP="009E1FEC">
            <w:pPr>
              <w:jc w:val="both"/>
              <w:rPr>
                <w:sz w:val="24"/>
                <w:szCs w:val="24"/>
              </w:rPr>
            </w:pPr>
            <w:r w:rsidRPr="000539B7">
              <w:rPr>
                <w:sz w:val="24"/>
                <w:szCs w:val="24"/>
              </w:rPr>
              <w:t>-</w:t>
            </w:r>
            <w:r w:rsidR="009E1FEC">
              <w:rPr>
                <w:sz w:val="24"/>
                <w:szCs w:val="24"/>
              </w:rPr>
              <w:t> </w:t>
            </w:r>
            <w:r w:rsidRPr="000539B7">
              <w:rPr>
                <w:sz w:val="24"/>
                <w:szCs w:val="24"/>
              </w:rPr>
              <w:t>юридический адрес;</w:t>
            </w:r>
          </w:p>
          <w:p w:rsidR="008D44F2" w:rsidRPr="000539B7" w:rsidRDefault="008D44F2" w:rsidP="009E1FEC">
            <w:pPr>
              <w:jc w:val="both"/>
              <w:rPr>
                <w:sz w:val="24"/>
                <w:szCs w:val="24"/>
              </w:rPr>
            </w:pPr>
            <w:r w:rsidRPr="000539B7">
              <w:rPr>
                <w:sz w:val="24"/>
                <w:szCs w:val="24"/>
              </w:rPr>
              <w:t>-</w:t>
            </w:r>
            <w:r w:rsidR="009E1FEC">
              <w:rPr>
                <w:sz w:val="24"/>
                <w:szCs w:val="24"/>
              </w:rPr>
              <w:t> </w:t>
            </w:r>
            <w:r w:rsidRPr="000539B7">
              <w:rPr>
                <w:sz w:val="24"/>
                <w:szCs w:val="24"/>
              </w:rPr>
              <w:t>ФИО руководителя;</w:t>
            </w:r>
          </w:p>
          <w:p w:rsidR="008D44F2" w:rsidRPr="000539B7" w:rsidRDefault="008D44F2" w:rsidP="009E1FEC">
            <w:pPr>
              <w:jc w:val="both"/>
              <w:rPr>
                <w:sz w:val="24"/>
                <w:szCs w:val="24"/>
              </w:rPr>
            </w:pPr>
            <w:r w:rsidRPr="000539B7">
              <w:rPr>
                <w:sz w:val="24"/>
                <w:szCs w:val="24"/>
              </w:rPr>
              <w:t>-</w:t>
            </w:r>
            <w:r w:rsidR="009E1FEC">
              <w:rPr>
                <w:sz w:val="24"/>
                <w:szCs w:val="24"/>
              </w:rPr>
              <w:t> </w:t>
            </w:r>
            <w:r w:rsidRPr="000539B7">
              <w:rPr>
                <w:sz w:val="24"/>
                <w:szCs w:val="24"/>
              </w:rPr>
              <w:t>ФИО главного бухгалтера;</w:t>
            </w:r>
          </w:p>
          <w:p w:rsidR="008D44F2" w:rsidRPr="000539B7" w:rsidRDefault="008D44F2" w:rsidP="009E1FEC">
            <w:pPr>
              <w:jc w:val="both"/>
              <w:rPr>
                <w:sz w:val="24"/>
                <w:szCs w:val="24"/>
              </w:rPr>
            </w:pPr>
            <w:r w:rsidRPr="000539B7">
              <w:rPr>
                <w:sz w:val="24"/>
                <w:szCs w:val="24"/>
              </w:rPr>
              <w:t>-</w:t>
            </w:r>
            <w:r w:rsidR="009E1FEC">
              <w:rPr>
                <w:sz w:val="24"/>
                <w:szCs w:val="24"/>
              </w:rPr>
              <w:t> </w:t>
            </w:r>
            <w:r w:rsidRPr="000539B7">
              <w:rPr>
                <w:sz w:val="24"/>
                <w:szCs w:val="24"/>
              </w:rPr>
              <w:t>ИНН;</w:t>
            </w:r>
          </w:p>
          <w:p w:rsidR="008D44F2" w:rsidRPr="000539B7" w:rsidRDefault="008D44F2" w:rsidP="009E1FEC">
            <w:pPr>
              <w:jc w:val="both"/>
              <w:rPr>
                <w:sz w:val="24"/>
                <w:szCs w:val="24"/>
              </w:rPr>
            </w:pPr>
            <w:r w:rsidRPr="000539B7">
              <w:rPr>
                <w:sz w:val="24"/>
                <w:szCs w:val="24"/>
              </w:rPr>
              <w:t>-</w:t>
            </w:r>
            <w:r w:rsidR="009E1FEC">
              <w:rPr>
                <w:sz w:val="24"/>
                <w:szCs w:val="24"/>
              </w:rPr>
              <w:t> </w:t>
            </w:r>
            <w:r w:rsidRPr="000539B7">
              <w:rPr>
                <w:sz w:val="24"/>
                <w:szCs w:val="24"/>
              </w:rPr>
              <w:t>контактные данные (телефон, эл.</w:t>
            </w:r>
            <w:r w:rsidR="009E1FEC">
              <w:rPr>
                <w:sz w:val="24"/>
                <w:szCs w:val="24"/>
              </w:rPr>
              <w:t> </w:t>
            </w:r>
            <w:r w:rsidRPr="000539B7">
              <w:rPr>
                <w:sz w:val="24"/>
                <w:szCs w:val="24"/>
              </w:rPr>
              <w:t>почта);</w:t>
            </w:r>
          </w:p>
          <w:p w:rsidR="008D44F2" w:rsidRDefault="008D44F2" w:rsidP="009E1FEC">
            <w:pPr>
              <w:jc w:val="both"/>
              <w:rPr>
                <w:sz w:val="24"/>
                <w:szCs w:val="24"/>
              </w:rPr>
            </w:pPr>
            <w:r w:rsidRPr="000539B7">
              <w:rPr>
                <w:sz w:val="24"/>
                <w:szCs w:val="24"/>
              </w:rPr>
              <w:t>-</w:t>
            </w:r>
            <w:r w:rsidR="009E1FEC">
              <w:rPr>
                <w:sz w:val="24"/>
                <w:szCs w:val="24"/>
              </w:rPr>
              <w:t> </w:t>
            </w:r>
            <w:r w:rsidRPr="000539B7">
              <w:rPr>
                <w:sz w:val="24"/>
                <w:szCs w:val="24"/>
              </w:rPr>
              <w:t xml:space="preserve">постановление о создании </w:t>
            </w:r>
            <w:r w:rsidR="009E1FEC">
              <w:rPr>
                <w:sz w:val="24"/>
                <w:szCs w:val="24"/>
              </w:rPr>
              <w:br/>
            </w:r>
            <w:r w:rsidRPr="000539B7">
              <w:rPr>
                <w:sz w:val="24"/>
                <w:szCs w:val="24"/>
              </w:rPr>
              <w:t>или ликвидации;</w:t>
            </w:r>
          </w:p>
          <w:p w:rsidR="008D44F2" w:rsidRPr="00BF3B0B" w:rsidRDefault="009E1FEC" w:rsidP="009E1FEC">
            <w:pPr>
              <w:jc w:val="both"/>
              <w:rPr>
                <w:sz w:val="24"/>
                <w:szCs w:val="24"/>
              </w:rPr>
            </w:pPr>
            <w:r>
              <w:rPr>
                <w:sz w:val="24"/>
                <w:szCs w:val="24"/>
              </w:rPr>
              <w:t>- </w:t>
            </w:r>
            <w:r w:rsidR="008D44F2" w:rsidRPr="00BF3B0B">
              <w:rPr>
                <w:sz w:val="24"/>
                <w:szCs w:val="24"/>
              </w:rPr>
              <w:t xml:space="preserve">реестровый номер объектов </w:t>
            </w:r>
            <w:r>
              <w:rPr>
                <w:sz w:val="24"/>
                <w:szCs w:val="24"/>
              </w:rPr>
              <w:br/>
            </w:r>
            <w:r w:rsidR="008D44F2" w:rsidRPr="00BF3B0B">
              <w:rPr>
                <w:sz w:val="24"/>
                <w:szCs w:val="24"/>
              </w:rPr>
              <w:t xml:space="preserve">учета, принадлежащих </w:t>
            </w:r>
            <w:r>
              <w:rPr>
                <w:sz w:val="24"/>
                <w:szCs w:val="24"/>
              </w:rPr>
              <w:br/>
            </w:r>
            <w:r w:rsidR="008D44F2" w:rsidRPr="00BF3B0B">
              <w:rPr>
                <w:sz w:val="24"/>
                <w:szCs w:val="24"/>
              </w:rPr>
              <w:t>на соответствующем вещном праве</w:t>
            </w:r>
            <w:r>
              <w:rPr>
                <w:sz w:val="24"/>
                <w:szCs w:val="24"/>
              </w:rPr>
              <w:t xml:space="preserve"> </w:t>
            </w:r>
            <w:r w:rsidR="008D44F2">
              <w:rPr>
                <w:sz w:val="24"/>
                <w:szCs w:val="24"/>
              </w:rPr>
              <w:t xml:space="preserve">- отражается исключительно в </w:t>
            </w:r>
            <w:r w:rsidR="008D44F2" w:rsidRPr="000539B7">
              <w:rPr>
                <w:sz w:val="24"/>
                <w:szCs w:val="24"/>
              </w:rPr>
              <w:t xml:space="preserve">АСУ </w:t>
            </w:r>
            <w:r w:rsidR="008D44F2" w:rsidRPr="000539B7">
              <w:rPr>
                <w:sz w:val="24"/>
                <w:szCs w:val="24"/>
                <w:lang w:val="en-US"/>
              </w:rPr>
              <w:t>SAUMI</w:t>
            </w:r>
            <w:r w:rsidR="008D44F2" w:rsidRPr="00BF3B0B">
              <w:rPr>
                <w:sz w:val="24"/>
                <w:szCs w:val="24"/>
              </w:rPr>
              <w:t>;</w:t>
            </w:r>
          </w:p>
          <w:p w:rsidR="008D44F2" w:rsidRPr="00BF3B0B" w:rsidRDefault="008D44F2" w:rsidP="009E1FEC">
            <w:pPr>
              <w:jc w:val="both"/>
              <w:rPr>
                <w:sz w:val="24"/>
                <w:szCs w:val="24"/>
              </w:rPr>
            </w:pPr>
            <w:r w:rsidRPr="00BF3B0B">
              <w:rPr>
                <w:sz w:val="24"/>
                <w:szCs w:val="24"/>
              </w:rPr>
              <w:t>реестровый номер объектов учета, вещные права на которые ограничены (обременены) в пользу правообладателя</w:t>
            </w:r>
            <w:r>
              <w:rPr>
                <w:sz w:val="24"/>
                <w:szCs w:val="24"/>
              </w:rPr>
              <w:t xml:space="preserve"> отражается исключительно в </w:t>
            </w:r>
            <w:r w:rsidRPr="000539B7">
              <w:rPr>
                <w:sz w:val="24"/>
                <w:szCs w:val="24"/>
              </w:rPr>
              <w:t xml:space="preserve">АСУ </w:t>
            </w:r>
            <w:r w:rsidRPr="000539B7">
              <w:rPr>
                <w:sz w:val="24"/>
                <w:szCs w:val="24"/>
                <w:lang w:val="en-US"/>
              </w:rPr>
              <w:t>SAUMI</w:t>
            </w:r>
            <w:r w:rsidRPr="00BF3B0B">
              <w:rPr>
                <w:sz w:val="24"/>
                <w:szCs w:val="24"/>
              </w:rPr>
              <w:t>;</w:t>
            </w:r>
          </w:p>
          <w:p w:rsidR="008D44F2" w:rsidRPr="000539B7" w:rsidRDefault="008D44F2" w:rsidP="009E1FEC">
            <w:pPr>
              <w:jc w:val="both"/>
              <w:rPr>
                <w:sz w:val="24"/>
                <w:szCs w:val="24"/>
              </w:rPr>
            </w:pPr>
            <w:r w:rsidRPr="000539B7">
              <w:rPr>
                <w:sz w:val="24"/>
                <w:szCs w:val="24"/>
              </w:rPr>
              <w:t>-</w:t>
            </w:r>
            <w:r w:rsidR="009E1FEC">
              <w:rPr>
                <w:sz w:val="24"/>
                <w:szCs w:val="24"/>
              </w:rPr>
              <w:t> </w:t>
            </w:r>
            <w:r w:rsidRPr="000539B7">
              <w:rPr>
                <w:sz w:val="24"/>
                <w:szCs w:val="24"/>
              </w:rPr>
              <w:t xml:space="preserve">иные сведения </w:t>
            </w:r>
            <w:r w:rsidR="009E1FEC">
              <w:rPr>
                <w:sz w:val="24"/>
                <w:szCs w:val="24"/>
              </w:rPr>
              <w:br/>
            </w:r>
            <w:r w:rsidRPr="000539B7">
              <w:rPr>
                <w:sz w:val="24"/>
                <w:szCs w:val="24"/>
              </w:rPr>
              <w:t xml:space="preserve">(при необходимости) </w:t>
            </w:r>
          </w:p>
        </w:tc>
        <w:tc>
          <w:tcPr>
            <w:tcW w:w="2977" w:type="dxa"/>
            <w:tcBorders>
              <w:top w:val="single" w:sz="4" w:space="0" w:color="auto"/>
              <w:left w:val="single" w:sz="4" w:space="0" w:color="auto"/>
              <w:bottom w:val="single" w:sz="4" w:space="0" w:color="auto"/>
              <w:right w:val="single" w:sz="4" w:space="0" w:color="auto"/>
            </w:tcBorders>
          </w:tcPr>
          <w:p w:rsidR="008D44F2" w:rsidRPr="00BF3B0B" w:rsidRDefault="008D44F2" w:rsidP="00146DC3">
            <w:pPr>
              <w:jc w:val="center"/>
              <w:rPr>
                <w:sz w:val="24"/>
                <w:szCs w:val="24"/>
              </w:rPr>
            </w:pPr>
            <w:r w:rsidRPr="000539B7">
              <w:rPr>
                <w:sz w:val="24"/>
                <w:szCs w:val="24"/>
              </w:rPr>
              <w:t xml:space="preserve">АСУ </w:t>
            </w:r>
            <w:r w:rsidRPr="000539B7">
              <w:rPr>
                <w:sz w:val="24"/>
                <w:szCs w:val="24"/>
                <w:lang w:val="en-US"/>
              </w:rPr>
              <w:t>SAUMI</w:t>
            </w:r>
            <w:r>
              <w:rPr>
                <w:sz w:val="24"/>
                <w:szCs w:val="24"/>
              </w:rPr>
              <w:t>;</w:t>
            </w:r>
          </w:p>
          <w:p w:rsidR="008D44F2" w:rsidRPr="000539B7" w:rsidRDefault="008D44F2" w:rsidP="00146DC3">
            <w:pPr>
              <w:jc w:val="center"/>
              <w:rPr>
                <w:sz w:val="24"/>
                <w:szCs w:val="24"/>
              </w:rPr>
            </w:pPr>
            <w:r w:rsidRPr="000539B7">
              <w:rPr>
                <w:sz w:val="24"/>
                <w:szCs w:val="24"/>
              </w:rPr>
              <w:t xml:space="preserve">таблица в формате </w:t>
            </w:r>
            <w:r w:rsidRPr="000539B7">
              <w:rPr>
                <w:sz w:val="24"/>
                <w:szCs w:val="24"/>
                <w:lang w:val="en-US"/>
              </w:rPr>
              <w:t>excel</w:t>
            </w:r>
            <w:r w:rsidRPr="000539B7">
              <w:rPr>
                <w:sz w:val="24"/>
                <w:szCs w:val="24"/>
              </w:rPr>
              <w:t xml:space="preserve"> </w:t>
            </w:r>
          </w:p>
          <w:p w:rsidR="008D44F2" w:rsidRPr="000539B7" w:rsidRDefault="008D44F2" w:rsidP="00146DC3">
            <w:pPr>
              <w:jc w:val="center"/>
              <w:rPr>
                <w:sz w:val="24"/>
                <w:szCs w:val="24"/>
              </w:rPr>
            </w:pPr>
            <w:r w:rsidRPr="000539B7">
              <w:rPr>
                <w:sz w:val="24"/>
                <w:szCs w:val="24"/>
              </w:rPr>
              <w:t>«Реестр муниципальных учреждений (предприятий)»</w:t>
            </w:r>
          </w:p>
        </w:tc>
        <w:tc>
          <w:tcPr>
            <w:tcW w:w="1985" w:type="dxa"/>
            <w:tcBorders>
              <w:top w:val="single" w:sz="4" w:space="0" w:color="auto"/>
              <w:left w:val="single" w:sz="4" w:space="0" w:color="auto"/>
              <w:bottom w:val="single" w:sz="4" w:space="0" w:color="auto"/>
              <w:right w:val="single" w:sz="4" w:space="0" w:color="auto"/>
            </w:tcBorders>
          </w:tcPr>
          <w:p w:rsidR="008D44F2" w:rsidRPr="000539B7" w:rsidRDefault="008D44F2" w:rsidP="00146DC3">
            <w:pPr>
              <w:jc w:val="center"/>
              <w:rPr>
                <w:sz w:val="24"/>
                <w:szCs w:val="24"/>
              </w:rPr>
            </w:pPr>
            <w:r w:rsidRPr="000539B7">
              <w:rPr>
                <w:sz w:val="24"/>
                <w:szCs w:val="24"/>
              </w:rPr>
              <w:t>Ответственные специалисты отдела имущественных отношений</w:t>
            </w:r>
          </w:p>
        </w:tc>
      </w:tr>
    </w:tbl>
    <w:p w:rsidR="006E0DBE" w:rsidRDefault="006E0DBE" w:rsidP="00A65742">
      <w:pPr>
        <w:jc w:val="both"/>
      </w:pPr>
    </w:p>
    <w:p w:rsidR="008D44F2" w:rsidRDefault="006E0DBE" w:rsidP="006E0DBE">
      <w:pPr>
        <w:ind w:firstLine="709"/>
        <w:jc w:val="center"/>
      </w:pPr>
      <w:r>
        <w:t>IV. </w:t>
      </w:r>
      <w:r w:rsidR="008D44F2">
        <w:t>Порядок учета муниципального имущества и ведения Реестра</w:t>
      </w:r>
    </w:p>
    <w:p w:rsidR="006E0DBE" w:rsidRDefault="006E0DBE" w:rsidP="006E0DBE">
      <w:pPr>
        <w:ind w:firstLine="709"/>
        <w:jc w:val="both"/>
      </w:pPr>
      <w:r>
        <w:t>16. </w:t>
      </w:r>
      <w:r w:rsidR="008D44F2">
        <w:t>Ведение Реестра осуществляется по балансовой стоимости объектов (в рублях) держателем Реестра</w:t>
      </w:r>
      <w:r>
        <w:t xml:space="preserve"> </w:t>
      </w:r>
      <w:r w:rsidR="008D44F2">
        <w:t xml:space="preserve">- Комитетом. Остаточная стоимость (в рублях) </w:t>
      </w:r>
      <w:proofErr w:type="gramStart"/>
      <w:r w:rsidR="008D44F2">
        <w:t>отражается на дату</w:t>
      </w:r>
      <w:proofErr w:type="gramEnd"/>
      <w:r w:rsidR="008D44F2">
        <w:t xml:space="preserve"> внесения объекта в соответствующий раздел Реестра, начисление амортизации (износа) в Реестре не осуществляется.</w:t>
      </w:r>
    </w:p>
    <w:p w:rsidR="006E0DBE" w:rsidRDefault="008D44F2" w:rsidP="006E0DBE">
      <w:pPr>
        <w:ind w:firstLine="709"/>
        <w:jc w:val="both"/>
      </w:pPr>
      <w:r>
        <w:t>17.</w:t>
      </w:r>
      <w:r w:rsidR="006E0DBE">
        <w:t> </w:t>
      </w:r>
      <w:proofErr w:type="gramStart"/>
      <w:r>
        <w:t xml:space="preserve">Ведение всех разделов Реестра осуществляется на магнитных носителях и распечатывается на бумажных носителях исключительно </w:t>
      </w:r>
      <w:r w:rsidR="006E0DBE">
        <w:br/>
      </w:r>
      <w:r>
        <w:t>в отно</w:t>
      </w:r>
      <w:r w:rsidR="006E0DBE">
        <w:t>шении имущества, составляющего м</w:t>
      </w:r>
      <w:r>
        <w:t xml:space="preserve">униципальную казну Златоустовского городского округа, в виде ежемесячных оборотных ведомостей по нефинансовым активам унифицированной формы 0504035 </w:t>
      </w:r>
      <w:r w:rsidR="006E0DBE">
        <w:br/>
      </w:r>
      <w:r>
        <w:t>с указанием обязательных показателей (реестровый номер, наименование объекта, кадастровый номер, балансовая (кадастровая по земельным участкам) стоимости.</w:t>
      </w:r>
      <w:proofErr w:type="gramEnd"/>
    </w:p>
    <w:p w:rsidR="006E0DBE" w:rsidRDefault="008D44F2" w:rsidP="006E0DBE">
      <w:pPr>
        <w:ind w:firstLine="709"/>
        <w:jc w:val="both"/>
      </w:pPr>
      <w:r>
        <w:t>18.</w:t>
      </w:r>
      <w:r w:rsidR="006E0DBE">
        <w:t> </w:t>
      </w:r>
      <w:proofErr w:type="gramStart"/>
      <w:r>
        <w:t xml:space="preserve">Ведение реестра осуществляется путем внесения в соответствующие подразделы Реестра сведений об объектах учета, собственником которых является муниципальное образование Златоустовский городской округ, </w:t>
      </w:r>
      <w:r w:rsidR="006E0DBE">
        <w:br/>
      </w:r>
      <w:r>
        <w:t xml:space="preserve">и о лицах, обладающих правами на объекты учета и сведениями о них, </w:t>
      </w:r>
      <w:r w:rsidR="006E0DBE">
        <w:br/>
      </w:r>
      <w:r>
        <w:t>и уточнения изменившихся сведений о муниципальном имуществе, принадлежащем на вещном праве органу местного самоуправления, муниципальному бюджетному учреждению, муниципальному казенному учреждению, муниципальному автономному учреждению, муниципальному унитарному предприятию, муниципальному</w:t>
      </w:r>
      <w:proofErr w:type="gramEnd"/>
      <w:r>
        <w:t xml:space="preserve"> казенному предприятию </w:t>
      </w:r>
      <w:r w:rsidR="006E0DBE">
        <w:br/>
      </w:r>
      <w:r>
        <w:t>или иному юридическому либо физическому лицу, которому муниципальное имущество принадлежит на вещном</w:t>
      </w:r>
      <w:r w:rsidR="006E0DBE">
        <w:t xml:space="preserve"> праве или в силу закона (далее </w:t>
      </w:r>
      <w:r>
        <w:t>- правообладатель), или составляющем муниципальную казну муниципального образования,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(или) деятельности правообладателя.</w:t>
      </w:r>
    </w:p>
    <w:p w:rsidR="006E0DBE" w:rsidRDefault="006E0DBE" w:rsidP="006E0DBE">
      <w:pPr>
        <w:ind w:firstLine="709"/>
        <w:jc w:val="both"/>
      </w:pPr>
      <w:r>
        <w:t>19. </w:t>
      </w:r>
      <w:r w:rsidR="008D44F2">
        <w:t xml:space="preserve">Включение нового объекта в Реестр означает регистрацию в Реестре сведений, характеризующих объект и данные о распорядительном документе. </w:t>
      </w:r>
    </w:p>
    <w:p w:rsidR="006E0DBE" w:rsidRDefault="006E0DBE" w:rsidP="006E0DBE">
      <w:pPr>
        <w:ind w:firstLine="709"/>
        <w:jc w:val="both"/>
      </w:pPr>
      <w:r>
        <w:t>20. </w:t>
      </w:r>
      <w:r w:rsidR="008D44F2">
        <w:t xml:space="preserve">Исключение объекта из Реестра означает прекращение </w:t>
      </w:r>
      <w:proofErr w:type="gramStart"/>
      <w:r w:rsidR="008D44F2">
        <w:t xml:space="preserve">контроля </w:t>
      </w:r>
      <w:r>
        <w:br/>
      </w:r>
      <w:r w:rsidR="008D44F2">
        <w:t>за</w:t>
      </w:r>
      <w:proofErr w:type="gramEnd"/>
      <w:r w:rsidR="008D44F2">
        <w:t xml:space="preserve"> объектом в связи с изменением формы собственности или его ликвидацией (списание), а также регистрацию распорядительного (нормативного) документа об исключении объекта.</w:t>
      </w:r>
    </w:p>
    <w:p w:rsidR="006E0DBE" w:rsidRDefault="006E0DBE" w:rsidP="006E0DBE">
      <w:pPr>
        <w:ind w:firstLine="709"/>
        <w:jc w:val="both"/>
      </w:pPr>
      <w:r>
        <w:t>21. </w:t>
      </w:r>
      <w:r w:rsidR="008D44F2">
        <w:t xml:space="preserve">Всем объектам муниципальной собственности, зарегистрированным </w:t>
      </w:r>
      <w:r>
        <w:br/>
      </w:r>
      <w:r w:rsidR="008D44F2">
        <w:t xml:space="preserve">в Реестре, присваивается автоматически реестровые номера в программе </w:t>
      </w:r>
      <w:r>
        <w:br/>
      </w:r>
      <w:r w:rsidR="008D44F2">
        <w:t>по учету муниципального имущества SAUMI.</w:t>
      </w:r>
    </w:p>
    <w:p w:rsidR="008D44F2" w:rsidRDefault="006E0DBE" w:rsidP="006E0DBE">
      <w:pPr>
        <w:ind w:firstLine="709"/>
        <w:jc w:val="both"/>
      </w:pPr>
      <w:r>
        <w:t>22. </w:t>
      </w:r>
      <w:r w:rsidR="008D44F2">
        <w:t>Основанием для внесения изменений в Реестр (включение объекта, исключение объекта, а также изменившихся сведений об объекте) - являются:</w:t>
      </w:r>
    </w:p>
    <w:p w:rsidR="008D44F2" w:rsidRDefault="006E0DBE" w:rsidP="006E0DBE">
      <w:pPr>
        <w:ind w:firstLine="709"/>
        <w:jc w:val="both"/>
      </w:pPr>
      <w:r>
        <w:t>1) </w:t>
      </w:r>
      <w:r w:rsidR="008D44F2">
        <w:t>решения Собрания депутатов Златоустовского городского округа;</w:t>
      </w:r>
    </w:p>
    <w:p w:rsidR="008D44F2" w:rsidRDefault="006E0DBE" w:rsidP="006E0DBE">
      <w:pPr>
        <w:ind w:firstLine="709"/>
        <w:jc w:val="both"/>
      </w:pPr>
      <w:r>
        <w:t>2) </w:t>
      </w:r>
      <w:r w:rsidR="008D44F2">
        <w:t>распорядительные акты главы Златоустовского городского округа;</w:t>
      </w:r>
    </w:p>
    <w:p w:rsidR="008D44F2" w:rsidRDefault="006E0DBE" w:rsidP="006E0DBE">
      <w:pPr>
        <w:ind w:firstLine="709"/>
        <w:jc w:val="both"/>
      </w:pPr>
      <w:r>
        <w:t>3) </w:t>
      </w:r>
      <w:r w:rsidR="008D44F2">
        <w:t>распорядительные акты Комитета;</w:t>
      </w:r>
    </w:p>
    <w:p w:rsidR="008D44F2" w:rsidRDefault="006E0DBE" w:rsidP="006E0DBE">
      <w:pPr>
        <w:ind w:firstLine="709"/>
        <w:jc w:val="both"/>
      </w:pPr>
      <w:r>
        <w:t>4) </w:t>
      </w:r>
      <w:r w:rsidR="008D44F2">
        <w:t>акты приема-передачи объекта;</w:t>
      </w:r>
    </w:p>
    <w:p w:rsidR="008D44F2" w:rsidRDefault="006E0DBE" w:rsidP="006E0DBE">
      <w:pPr>
        <w:ind w:firstLine="709"/>
        <w:jc w:val="both"/>
      </w:pPr>
      <w:r>
        <w:t>5) </w:t>
      </w:r>
      <w:r w:rsidR="008D44F2">
        <w:t>договоры купли-продажи имущества;</w:t>
      </w:r>
    </w:p>
    <w:p w:rsidR="008D44F2" w:rsidRDefault="006E0DBE" w:rsidP="006E0DBE">
      <w:pPr>
        <w:ind w:firstLine="709"/>
        <w:jc w:val="both"/>
      </w:pPr>
      <w:r>
        <w:t>6) </w:t>
      </w:r>
      <w:r w:rsidR="008D44F2">
        <w:t>решения суда;</w:t>
      </w:r>
    </w:p>
    <w:p w:rsidR="008D44F2" w:rsidRDefault="006E0DBE" w:rsidP="006E0DBE">
      <w:pPr>
        <w:ind w:firstLine="709"/>
        <w:jc w:val="both"/>
      </w:pPr>
      <w:r>
        <w:t>7) </w:t>
      </w:r>
      <w:r w:rsidR="008D44F2">
        <w:t>сведения из Единого государственного реестра объектов градостроительной деятельности;</w:t>
      </w:r>
    </w:p>
    <w:p w:rsidR="008D44F2" w:rsidRDefault="006E0DBE" w:rsidP="006E0DBE">
      <w:pPr>
        <w:ind w:firstLine="709"/>
        <w:jc w:val="both"/>
      </w:pPr>
      <w:r>
        <w:t>8) </w:t>
      </w:r>
      <w:r w:rsidR="008D44F2">
        <w:t>сведения руководителей балансодержателей муниципального имущества;</w:t>
      </w:r>
    </w:p>
    <w:p w:rsidR="006E0DBE" w:rsidRDefault="006E0DBE" w:rsidP="006E0DBE">
      <w:pPr>
        <w:ind w:firstLine="709"/>
        <w:jc w:val="both"/>
      </w:pPr>
      <w:r>
        <w:t>9) </w:t>
      </w:r>
      <w:r w:rsidR="008D44F2">
        <w:t xml:space="preserve">выписка из Единого государственного реестра недвижимости </w:t>
      </w:r>
      <w:r>
        <w:br/>
      </w:r>
      <w:r w:rsidR="008D44F2">
        <w:t>об основных характеристиках и зарегистрированных правах на объект недвижимости.</w:t>
      </w:r>
    </w:p>
    <w:p w:rsidR="006E0DBE" w:rsidRDefault="006E0DBE" w:rsidP="006E0DBE">
      <w:pPr>
        <w:ind w:firstLine="709"/>
        <w:jc w:val="both"/>
      </w:pPr>
      <w:r>
        <w:t>23. </w:t>
      </w:r>
      <w:r w:rsidR="008D44F2">
        <w:t xml:space="preserve">Сведения об объекте учета, в том числе о лицах, обладающих правами на муниципальное имущество или сведениями о нем, не вносятся в разделы </w:t>
      </w:r>
      <w:r>
        <w:br/>
      </w:r>
      <w:r w:rsidR="008D44F2">
        <w:t>в случае их отсутствия, за исключением сведений о стоимости имущества, которые имеются у правообладателя.</w:t>
      </w:r>
    </w:p>
    <w:p w:rsidR="006E0DBE" w:rsidRDefault="006E0DBE" w:rsidP="006E0DBE">
      <w:pPr>
        <w:ind w:firstLine="709"/>
        <w:jc w:val="both"/>
      </w:pPr>
      <w:r>
        <w:t>24. </w:t>
      </w:r>
      <w:r w:rsidR="008D44F2">
        <w:t xml:space="preserve">Ведение учета объекта учета без указания стоимостной оценки </w:t>
      </w:r>
      <w:r>
        <w:br/>
      </w:r>
      <w:r w:rsidR="008D44F2">
        <w:t>не допускается.</w:t>
      </w:r>
    </w:p>
    <w:p w:rsidR="006E0DBE" w:rsidRDefault="006E0DBE" w:rsidP="006E0DBE">
      <w:pPr>
        <w:ind w:firstLine="709"/>
        <w:jc w:val="both"/>
      </w:pPr>
      <w:r>
        <w:t>25. </w:t>
      </w:r>
      <w:r w:rsidR="008D44F2">
        <w:t xml:space="preserve">Новые сведения и изменения имеющихся данных в Реестре вносятся </w:t>
      </w:r>
      <w:r>
        <w:br/>
      </w:r>
      <w:r w:rsidR="008D44F2">
        <w:t xml:space="preserve">в базу данных не позднее 10-и дней со дня получения распорядительных документов, а также на основании сведений балансодержателя муниципального имущества. Заявления и документы балансодержателем направляются </w:t>
      </w:r>
      <w:r>
        <w:br/>
      </w:r>
      <w:r w:rsidR="008D44F2">
        <w:t xml:space="preserve">в Комитет на бумажном носителе или в форме электронного документа, подписанного с использованием усиленной квалифицированной электронной </w:t>
      </w:r>
      <w:proofErr w:type="gramStart"/>
      <w:r w:rsidR="008D44F2">
        <w:t>подписи</w:t>
      </w:r>
      <w:proofErr w:type="gramEnd"/>
      <w:r w:rsidR="008D44F2">
        <w:t xml:space="preserve"> уполномоченным должностным лицом правообладателя.</w:t>
      </w:r>
    </w:p>
    <w:p w:rsidR="006E0DBE" w:rsidRDefault="008D44F2" w:rsidP="006E0DBE">
      <w:pPr>
        <w:ind w:firstLine="709"/>
        <w:jc w:val="both"/>
      </w:pPr>
      <w:r>
        <w:t>26.</w:t>
      </w:r>
      <w:r w:rsidR="006E0DBE">
        <w:t> </w:t>
      </w:r>
      <w:proofErr w:type="gramStart"/>
      <w:r>
        <w:t xml:space="preserve">Правообладатель (балансодержатель) для внесения в реестр сведений об имуществе, приобретенном им по договорам или на иных основаниях, поступающем в его хозяйственное ведение или оперативное управление </w:t>
      </w:r>
      <w:r w:rsidR="006E0DBE">
        <w:br/>
      </w:r>
      <w:r>
        <w:t xml:space="preserve">в порядке, установленном законодательством Российской Федерации, обязан </w:t>
      </w:r>
      <w:r w:rsidR="006E0DBE">
        <w:br/>
      </w:r>
      <w:r>
        <w:t>в 7-дневный срок со дня возникновения соответствующего права на объект учета направить в Комитет заявление о внесении в Реестр сведений о таком имуществе (с одновременным направлением подтверждающих документов</w:t>
      </w:r>
      <w:proofErr w:type="gramEnd"/>
      <w:r w:rsidR="006E0DBE">
        <w:t xml:space="preserve"> </w:t>
      </w:r>
      <w:r>
        <w:t xml:space="preserve">- </w:t>
      </w:r>
      <w:proofErr w:type="gramStart"/>
      <w:r>
        <w:t>ПТС на транспорт, счет</w:t>
      </w:r>
      <w:r w:rsidR="006E0DBE">
        <w:t>-оплаты, контракт и тому подобное</w:t>
      </w:r>
      <w:r>
        <w:t>).</w:t>
      </w:r>
      <w:proofErr w:type="gramEnd"/>
    </w:p>
    <w:p w:rsidR="006E0DBE" w:rsidRDefault="008D44F2" w:rsidP="006E0DBE">
      <w:pPr>
        <w:ind w:firstLine="709"/>
        <w:jc w:val="both"/>
      </w:pPr>
      <w:r>
        <w:t>27.</w:t>
      </w:r>
      <w:r w:rsidR="006E0DBE">
        <w:t> </w:t>
      </w:r>
      <w:proofErr w:type="gramStart"/>
      <w:r>
        <w:t xml:space="preserve">В отношении муниципального имущества, принадлежащего правообладателю на праве хозяйственного ведения, оперативного управления, постоянного (бессрочного) пользования, пожизненного наследуемого владения или в силу закона и не учтенного в реестре, правообладатель обязан </w:t>
      </w:r>
      <w:r w:rsidR="006E0DBE">
        <w:br/>
      </w:r>
      <w:r>
        <w:t xml:space="preserve">в 7-дневный срок со дня выявления такого имущества или получения документа, подтверждающего рассекречивание сведений о нем, направить заявление в Комитет о внесении в реестр сведений о таком имуществе </w:t>
      </w:r>
      <w:r w:rsidR="006E0DBE">
        <w:br/>
      </w:r>
      <w:r>
        <w:t>с одновременным направлением</w:t>
      </w:r>
      <w:proofErr w:type="gramEnd"/>
      <w:r>
        <w:t xml:space="preserve"> подтверждающих документов.</w:t>
      </w:r>
    </w:p>
    <w:p w:rsidR="006E0DBE" w:rsidRDefault="006E0DBE" w:rsidP="006E0DBE">
      <w:pPr>
        <w:ind w:firstLine="709"/>
        <w:jc w:val="both"/>
      </w:pPr>
      <w:r>
        <w:t>28. </w:t>
      </w:r>
      <w:proofErr w:type="gramStart"/>
      <w:r w:rsidR="008D44F2">
        <w:t>При изменении сведений об объекте учета или о лицах, обладающих правами на объект учета либо сведениями о нем, правообладатель для внесения в реестр новых сведений об объекте учета либо о соответствующем лице обязан в 7-дневный срок со дня получения документов, подтверждающих изменение сведений, или окончания срока представления бухгалтерской (финансовой) отчетности, установленного в соответствии с законодательством Российской Федерации (при изменении стоимости</w:t>
      </w:r>
      <w:proofErr w:type="gramEnd"/>
      <w:r w:rsidR="008D44F2">
        <w:t xml:space="preserve"> объекта учета), направить в Комитет заявление об изменении сведений об объекте учета с одновременным направлением документов, подтверждающих новые сведения об объекте учета или о соответствующем лице.</w:t>
      </w:r>
    </w:p>
    <w:p w:rsidR="008D44F2" w:rsidRDefault="008D44F2" w:rsidP="006E0DBE">
      <w:pPr>
        <w:ind w:firstLine="709"/>
        <w:jc w:val="both"/>
      </w:pPr>
      <w:r>
        <w:t xml:space="preserve">Если изменения касаются сведений о нескольких объектах учета, </w:t>
      </w:r>
      <w:r w:rsidR="006E0DBE">
        <w:br/>
      </w:r>
      <w:r>
        <w:t>то правообладатель направляет заявление и документы, указанные в абзаце первом настоящего пункта, в отношении каждого объекта учета перечнем.</w:t>
      </w:r>
    </w:p>
    <w:p w:rsidR="006E0DBE" w:rsidRDefault="008D44F2" w:rsidP="0084728F">
      <w:pPr>
        <w:ind w:firstLine="709"/>
        <w:jc w:val="both"/>
      </w:pPr>
      <w:proofErr w:type="gramStart"/>
      <w:r>
        <w:t>Для изменений сведений об объекте учета или о лицах, обладающих правами на объект учета, специалист Комитета на основании полученных документов обязан подготовить распорядительный документ о передаче имущества с баланса одного учреждения на баланс другого, либо о принятии имущества в муниципальную казну в связи с отказом и на основании подписанного распорядите</w:t>
      </w:r>
      <w:r w:rsidR="006E0DBE">
        <w:t>льного документа, актов приема-</w:t>
      </w:r>
      <w:r>
        <w:t>передачи внести сведения в Реестр об объекте учета.</w:t>
      </w:r>
      <w:proofErr w:type="gramEnd"/>
    </w:p>
    <w:p w:rsidR="006E0DBE" w:rsidRDefault="008D44F2" w:rsidP="006E0DBE">
      <w:pPr>
        <w:ind w:firstLine="709"/>
        <w:jc w:val="both"/>
      </w:pPr>
      <w:r>
        <w:t>29.</w:t>
      </w:r>
      <w:r w:rsidR="006E0DBE">
        <w:t> </w:t>
      </w:r>
      <w:r>
        <w:t>В случае</w:t>
      </w:r>
      <w:proofErr w:type="gramStart"/>
      <w:r>
        <w:t>,</w:t>
      </w:r>
      <w:proofErr w:type="gramEnd"/>
      <w:r>
        <w:t xml:space="preserve"> если право муниципальной собственности на имущество прекращено, лицо, которому оно принадлежало на вещном праве, </w:t>
      </w:r>
      <w:r w:rsidR="006E0DBE">
        <w:br/>
      </w:r>
      <w:r>
        <w:t xml:space="preserve">для исключения из реестра сведений об имуществе обязано в 7-дневный срок </w:t>
      </w:r>
      <w:r w:rsidR="006E0DBE">
        <w:br/>
      </w:r>
      <w:r>
        <w:t xml:space="preserve">со дня получения сведений о прекращении указанного права направить </w:t>
      </w:r>
      <w:r w:rsidR="006E0DBE">
        <w:br/>
      </w:r>
      <w:r>
        <w:t xml:space="preserve">в Комитет заявление об исключении из реестра сведений о таком имуществе </w:t>
      </w:r>
      <w:r w:rsidR="006E0DBE">
        <w:br/>
      </w:r>
      <w:r>
        <w:t>с одновременным направлением документов, подтверждающих прекращение права муниципальной собственности на имущество или государственную регистрацию прекращения указанного права.</w:t>
      </w:r>
    </w:p>
    <w:p w:rsidR="006E0DBE" w:rsidRDefault="008D44F2" w:rsidP="006E0DBE">
      <w:pPr>
        <w:ind w:firstLine="709"/>
        <w:jc w:val="both"/>
      </w:pPr>
      <w:r>
        <w:t xml:space="preserve">Если прекращение права муниципальной собственности на имущество влечет исключение сведений в отношении других объектов учета, то лицо, которому оно принадлежало на вещном праве, направляет заявление </w:t>
      </w:r>
      <w:r w:rsidR="006E0DBE">
        <w:br/>
      </w:r>
      <w:r>
        <w:t>и документы, указанные в абзаце первом настоящего пункта, в отношении каждого объекта учета перечнем.</w:t>
      </w:r>
    </w:p>
    <w:p w:rsidR="006E0DBE" w:rsidRDefault="008D44F2" w:rsidP="006E0DBE">
      <w:pPr>
        <w:ind w:firstLine="709"/>
        <w:jc w:val="both"/>
      </w:pPr>
      <w:r>
        <w:t>30.</w:t>
      </w:r>
      <w:r w:rsidR="006E0DBE">
        <w:t> </w:t>
      </w:r>
      <w:r>
        <w:t>В случае</w:t>
      </w:r>
      <w:proofErr w:type="gramStart"/>
      <w:r>
        <w:t>,</w:t>
      </w:r>
      <w:proofErr w:type="gramEnd"/>
      <w:r>
        <w:t xml:space="preserve"> если право муниципальной собственности на имущество прекращено, для исключения из Реестра сведений об имуществе в отношении проданного (по 178-ФЗ и 159-ФЗ) имущества муниципальной казны, ответственный специалист сектора доходов отдела имущественных отношений обязан в 7-дневный срок со дня получения сведений о прекращении указанного права предоставить в отдел учета и отчетности муниципальной казны выписку из ЕГРН, подтверждающую регистрацию права иного лица на муниципальное имущество. Специалист отдела учета и отчетности муниципальной казны </w:t>
      </w:r>
      <w:r w:rsidR="006E0DBE">
        <w:br/>
      </w:r>
      <w:r>
        <w:t xml:space="preserve">на основании полученных выписок из ЕГРН, обязан подготовить распорядительный документ об исключении объекта из Реестра и внести соответствующие </w:t>
      </w:r>
      <w:r w:rsidR="006E0DBE">
        <w:t>изменения в бухгалтерском учете.</w:t>
      </w:r>
    </w:p>
    <w:p w:rsidR="005F5E5E" w:rsidRDefault="006E0DBE" w:rsidP="005F5E5E">
      <w:pPr>
        <w:ind w:firstLine="709"/>
        <w:jc w:val="both"/>
      </w:pPr>
      <w:r>
        <w:t>31. </w:t>
      </w:r>
      <w:proofErr w:type="gramStart"/>
      <w:r w:rsidR="008D44F2">
        <w:t xml:space="preserve">В случае засекречивания сведений об учтенном в реестре объекте учета и (или) о лицах, обладающих правами на муниципальное имущество </w:t>
      </w:r>
      <w:r w:rsidR="005F5E5E">
        <w:br/>
      </w:r>
      <w:r w:rsidR="008D44F2">
        <w:t xml:space="preserve">и сведениями о нем, правообладатель обязан не позднее дня, следующего </w:t>
      </w:r>
      <w:r w:rsidR="005F5E5E">
        <w:br/>
      </w:r>
      <w:r w:rsidR="008D44F2">
        <w:t xml:space="preserve">за днем получения документа, подтверждающего их засекречивание, направить в Комитет обращение об исключении из реестра засекреченных сведений </w:t>
      </w:r>
      <w:r w:rsidR="005F5E5E">
        <w:br/>
      </w:r>
      <w:r w:rsidR="008D44F2">
        <w:t>с указанием в нем реестрового номера объекта учета, наименований засекреченных в них сведений и</w:t>
      </w:r>
      <w:proofErr w:type="gramEnd"/>
      <w:r w:rsidR="008D44F2">
        <w:t xml:space="preserve"> реквизитов документов, подтверждающи</w:t>
      </w:r>
      <w:r w:rsidR="005F5E5E">
        <w:t>х засекречивание этих сведений.</w:t>
      </w:r>
    </w:p>
    <w:p w:rsidR="005F5E5E" w:rsidRDefault="008D44F2" w:rsidP="005F5E5E">
      <w:pPr>
        <w:ind w:firstLine="709"/>
        <w:jc w:val="both"/>
      </w:pPr>
      <w:r>
        <w:t xml:space="preserve">Комитет не позднее дня, следующего за днем получения обращения </w:t>
      </w:r>
      <w:r w:rsidR="005F5E5E">
        <w:br/>
      </w:r>
      <w:r>
        <w:t xml:space="preserve">об исключении из реестра засекреченных сведений, обязан исключить </w:t>
      </w:r>
      <w:r w:rsidR="005F5E5E">
        <w:br/>
      </w:r>
      <w:r>
        <w:t xml:space="preserve">из реестра все засекреченные сведения об учтенном в нем муниципальном имуществе, а также сведения о лицах, обладающих правами на это имущество </w:t>
      </w:r>
      <w:r w:rsidR="005F5E5E">
        <w:br/>
      </w:r>
      <w:r>
        <w:t>и (или) сведениями о нем, и документы, подтверждающие эти сведения.</w:t>
      </w:r>
    </w:p>
    <w:p w:rsidR="005F5E5E" w:rsidRDefault="005F5E5E" w:rsidP="005F5E5E">
      <w:pPr>
        <w:ind w:firstLine="709"/>
        <w:jc w:val="both"/>
      </w:pPr>
      <w:r>
        <w:t>32. </w:t>
      </w:r>
      <w:r w:rsidR="008D44F2">
        <w:t xml:space="preserve">Сведения об объекте учета, заявления и документы, указанные </w:t>
      </w:r>
      <w:r>
        <w:br/>
        <w:t>в пунктах 24-</w:t>
      </w:r>
      <w:r w:rsidR="008D44F2">
        <w:t xml:space="preserve">28 настоящего Порядка, направляются в Комитет правообладателем или лицом, которому имущество принадлежало на вещном праве, на бумажном носителе или в форме электронного документа, подписанного с использованием усиленной квалифицированной электронной </w:t>
      </w:r>
      <w:proofErr w:type="gramStart"/>
      <w:r w:rsidR="008D44F2">
        <w:t>подписи</w:t>
      </w:r>
      <w:proofErr w:type="gramEnd"/>
      <w:r w:rsidR="008D44F2">
        <w:t xml:space="preserve"> уполномоченным должностным лицом правообладателя.</w:t>
      </w:r>
    </w:p>
    <w:p w:rsidR="005F5E5E" w:rsidRDefault="008D44F2" w:rsidP="005F5E5E">
      <w:pPr>
        <w:ind w:firstLine="709"/>
        <w:jc w:val="both"/>
      </w:pPr>
      <w:r>
        <w:t>33.</w:t>
      </w:r>
      <w:r w:rsidR="005F5E5E">
        <w:t> </w:t>
      </w:r>
      <w:r>
        <w:t xml:space="preserve">В случае ликвидации (упразднения) являющегося правообладателем юридического лица формирование и подписание заявления об изменениях сведений и (или) заявления </w:t>
      </w:r>
      <w:proofErr w:type="gramStart"/>
      <w:r>
        <w:t>о</w:t>
      </w:r>
      <w:proofErr w:type="gramEnd"/>
      <w:r>
        <w:t xml:space="preserve"> исключении из реестра, а также исключение всех сведений об объекте учета из реестра осуществляются Комитетом в 7-дневный срок после получения выписки из Единого государственного</w:t>
      </w:r>
      <w:r w:rsidR="005F5E5E">
        <w:t xml:space="preserve"> реестра юридических лиц (далее - </w:t>
      </w:r>
      <w:r>
        <w:t>ЕГРЮЛ) и ликвидационного баланса. Ликвидационный баланс не требуется, если юридическое лицо было признано судом несостоятельным (банкротом)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w:t>
      </w:r>
    </w:p>
    <w:p w:rsidR="005F5E5E" w:rsidRDefault="008D44F2" w:rsidP="005F5E5E">
      <w:pPr>
        <w:ind w:firstLine="709"/>
        <w:jc w:val="both"/>
      </w:pPr>
      <w:r>
        <w:t>34.</w:t>
      </w:r>
      <w:r w:rsidR="005F5E5E">
        <w:t> </w:t>
      </w:r>
      <w:r>
        <w:t xml:space="preserve">Комитет в 14-дневный срок со дня получения документов правообладателя обязан провести экспертизу документов правообладателя </w:t>
      </w:r>
      <w:r w:rsidR="005F5E5E">
        <w:br/>
      </w:r>
      <w:r>
        <w:t>и по ее результатам принять одно из следующих решений:</w:t>
      </w:r>
    </w:p>
    <w:p w:rsidR="005F5E5E" w:rsidRDefault="008D44F2" w:rsidP="005F5E5E">
      <w:pPr>
        <w:ind w:firstLine="709"/>
        <w:jc w:val="both"/>
      </w:pPr>
      <w:proofErr w:type="gramStart"/>
      <w:r>
        <w:t>а)</w:t>
      </w:r>
      <w:r w:rsidR="005F5E5E">
        <w:t> </w:t>
      </w:r>
      <w:r>
        <w:t xml:space="preserve">об учете в Реестре объекта учета,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 если установлены подлинность и полнота документов правообладателя, а также достоверность </w:t>
      </w:r>
      <w:r w:rsidR="005F5E5E">
        <w:br/>
      </w:r>
      <w:r>
        <w:t>и полнота содержащихся в них сведений;</w:t>
      </w:r>
      <w:proofErr w:type="gramEnd"/>
    </w:p>
    <w:p w:rsidR="005F5E5E" w:rsidRDefault="008D44F2" w:rsidP="005F5E5E">
      <w:pPr>
        <w:ind w:firstLine="709"/>
        <w:jc w:val="both"/>
      </w:pPr>
      <w:r>
        <w:t>б)</w:t>
      </w:r>
      <w:r w:rsidR="005F5E5E">
        <w:t> </w:t>
      </w:r>
      <w:r>
        <w:t xml:space="preserve">об отказе в учете в Реестре объекта учета, если установлено, </w:t>
      </w:r>
      <w:r w:rsidR="005F5E5E">
        <w:br/>
      </w:r>
      <w:r>
        <w:t xml:space="preserve">что представленное к учету имущество, в том числе имущество, право муниципальной собственности на которое не зарегистрировано </w:t>
      </w:r>
      <w:r w:rsidR="005F5E5E">
        <w:br/>
      </w:r>
      <w:r>
        <w:t>или не подлежит регистрации, не находится в муниципальной собственности;</w:t>
      </w:r>
    </w:p>
    <w:p w:rsidR="005F5E5E" w:rsidRDefault="008D44F2" w:rsidP="005F5E5E">
      <w:pPr>
        <w:ind w:firstLine="709"/>
        <w:jc w:val="both"/>
      </w:pPr>
      <w:r>
        <w:t>в)</w:t>
      </w:r>
      <w:r w:rsidR="005F5E5E">
        <w:t> </w:t>
      </w:r>
      <w:r>
        <w:t xml:space="preserve">о приостановлении процедуры учета в Реестре объекта учета </w:t>
      </w:r>
      <w:r w:rsidR="005F5E5E">
        <w:br/>
      </w:r>
      <w:r>
        <w:t>в следующих случаях:</w:t>
      </w:r>
    </w:p>
    <w:p w:rsidR="005F5E5E" w:rsidRDefault="008D44F2" w:rsidP="005F5E5E">
      <w:pPr>
        <w:ind w:firstLine="709"/>
        <w:jc w:val="both"/>
      </w:pPr>
      <w:r>
        <w:t>-</w:t>
      </w:r>
      <w:r w:rsidR="005F5E5E">
        <w:t> </w:t>
      </w:r>
      <w:proofErr w:type="gramStart"/>
      <w:r>
        <w:t>установлены</w:t>
      </w:r>
      <w:proofErr w:type="gramEnd"/>
      <w:r>
        <w:t xml:space="preserve"> неполнота и (или) недостоверность содержащихся </w:t>
      </w:r>
      <w:r w:rsidR="005F5E5E">
        <w:br/>
      </w:r>
      <w:r>
        <w:t>в документах правообладателя сведений;</w:t>
      </w:r>
    </w:p>
    <w:p w:rsidR="005F5E5E" w:rsidRDefault="008D44F2" w:rsidP="005F5E5E">
      <w:pPr>
        <w:ind w:firstLine="709"/>
        <w:jc w:val="both"/>
      </w:pPr>
      <w:r>
        <w:t>-</w:t>
      </w:r>
      <w:r w:rsidR="005F5E5E">
        <w:t> </w:t>
      </w:r>
      <w:r>
        <w:t xml:space="preserve">документы, представленные правообладателем, не соответствуют требованиям, установленным законодательством Российской Федерации </w:t>
      </w:r>
      <w:r w:rsidR="005F5E5E">
        <w:br/>
      </w:r>
      <w:r>
        <w:t>и правовыми актами органов местного самоуправления.</w:t>
      </w:r>
    </w:p>
    <w:p w:rsidR="005F5E5E" w:rsidRDefault="008D44F2" w:rsidP="005F5E5E">
      <w:pPr>
        <w:ind w:firstLine="709"/>
        <w:jc w:val="both"/>
      </w:pPr>
      <w:r>
        <w:t xml:space="preserve">В случае принятия решения, предусмотренного подпунктом </w:t>
      </w:r>
      <w:r w:rsidR="005F5E5E">
        <w:br/>
        <w:t>«в»</w:t>
      </w:r>
      <w:r>
        <w:t xml:space="preserve"> настоящего пункта, Комитет направляет правообладателю требование </w:t>
      </w:r>
      <w:r w:rsidR="005F5E5E">
        <w:br/>
      </w:r>
      <w:r>
        <w:t>в 7-дневный срок со дня его получения о необходимости представления документов, подтверждающих недостающие сведения о муниципальном имуществе.</w:t>
      </w:r>
    </w:p>
    <w:p w:rsidR="00407982" w:rsidRDefault="005F5E5E" w:rsidP="00407982">
      <w:pPr>
        <w:ind w:firstLine="709"/>
        <w:jc w:val="both"/>
      </w:pPr>
      <w:r>
        <w:t>35. </w:t>
      </w:r>
      <w:proofErr w:type="gramStart"/>
      <w:r w:rsidR="008D44F2">
        <w:t xml:space="preserve">В случае выявления имущества, сведения о котором не учтены </w:t>
      </w:r>
      <w:r w:rsidR="00407982">
        <w:br/>
      </w:r>
      <w:r w:rsidR="008D44F2">
        <w:t xml:space="preserve">в реестре и (или) новые сведения о котором не представлены для внесения изменений в реестр, и установлено, что это имущество находится </w:t>
      </w:r>
      <w:r w:rsidR="00407982">
        <w:br/>
      </w:r>
      <w:r w:rsidR="008D44F2">
        <w:t xml:space="preserve">в муниципальной собственности, либо выявлено имущество, не находящееся </w:t>
      </w:r>
      <w:r w:rsidR="00407982">
        <w:br/>
      </w:r>
      <w:r w:rsidR="008D44F2">
        <w:t xml:space="preserve">в муниципальной собственности, которое учтено в реестре, Комитет </w:t>
      </w:r>
      <w:r w:rsidR="00407982">
        <w:br/>
      </w:r>
      <w:r w:rsidR="008D44F2">
        <w:t>в 7-дневный срок:</w:t>
      </w:r>
      <w:proofErr w:type="gramEnd"/>
    </w:p>
    <w:p w:rsidR="00407982" w:rsidRDefault="00407982" w:rsidP="00407982">
      <w:pPr>
        <w:ind w:firstLine="709"/>
        <w:jc w:val="both"/>
      </w:pPr>
      <w:r>
        <w:t>а) </w:t>
      </w:r>
      <w:r w:rsidR="008D44F2">
        <w:t xml:space="preserve">вносит в реестр сведения об объекте учета, в том числе </w:t>
      </w:r>
      <w:r>
        <w:br/>
      </w:r>
      <w:r w:rsidR="008D44F2">
        <w:t>о правообладателях (при наличии);</w:t>
      </w:r>
    </w:p>
    <w:p w:rsidR="00407982" w:rsidRDefault="00407982" w:rsidP="00407982">
      <w:pPr>
        <w:ind w:firstLine="709"/>
        <w:jc w:val="both"/>
      </w:pPr>
      <w:r>
        <w:t>б) </w:t>
      </w:r>
      <w:r w:rsidR="008D44F2">
        <w:t xml:space="preserve">направляет правообладателю (при наличии сведений о нем) требование в 7-дневный срок со дня его получения направить сведения об объекте учета </w:t>
      </w:r>
      <w:r>
        <w:br/>
      </w:r>
      <w:r w:rsidR="008D44F2">
        <w:t xml:space="preserve">и (или) заявление об изменении сведений либо об их исключении из реестра </w:t>
      </w:r>
      <w:r>
        <w:br/>
      </w:r>
      <w:r w:rsidR="008D44F2">
        <w:t>в Комитет (в том числе с дополнительными документами, подтверждающими недостающие в реестре сведения).</w:t>
      </w:r>
    </w:p>
    <w:p w:rsidR="00407982" w:rsidRDefault="008D44F2" w:rsidP="00407982">
      <w:pPr>
        <w:ind w:firstLine="709"/>
        <w:jc w:val="both"/>
      </w:pPr>
      <w:r>
        <w:t>36.</w:t>
      </w:r>
      <w:r w:rsidR="00407982">
        <w:t> </w:t>
      </w:r>
      <w:proofErr w:type="gramStart"/>
      <w:r>
        <w:t xml:space="preserve">Внесение сведений в реестр о возникновении права муниципальной собственности на имущество и о принятии его в муниципальную казну, </w:t>
      </w:r>
      <w:r w:rsidR="00407982">
        <w:br/>
      </w:r>
      <w:r>
        <w:t>а также внесение изменений в сведения о таком имуществе и (или) о лицах, обладающих сведениями о нем, в том числе о прекращении права хозяйственного ведения, оперативного управления, постоянного (бессрочного) пользования, пожизненного наследуемого владения или в силу закона на объект учета, принадлежавший правообладателю</w:t>
      </w:r>
      <w:proofErr w:type="gramEnd"/>
      <w:r>
        <w:t xml:space="preserve">, осуществляется Комитетом </w:t>
      </w:r>
      <w:r w:rsidR="00407982">
        <w:br/>
      </w:r>
      <w:r>
        <w:t>в пор</w:t>
      </w:r>
      <w:r w:rsidR="00407982">
        <w:t>ядке, установленном пунктами 16-</w:t>
      </w:r>
      <w:r>
        <w:t>35 настоящего Порядка.</w:t>
      </w:r>
    </w:p>
    <w:p w:rsidR="00407982" w:rsidRDefault="008D44F2" w:rsidP="00407982">
      <w:pPr>
        <w:ind w:firstLine="709"/>
        <w:jc w:val="both"/>
      </w:pPr>
      <w:r>
        <w:t>37.</w:t>
      </w:r>
      <w:r w:rsidR="00407982">
        <w:t> </w:t>
      </w:r>
      <w:r>
        <w:t>Порядок принятия решений, сроки рассмотрения и исполнения распорядительных документов предусмотрены настоящим Порядком.</w:t>
      </w:r>
    </w:p>
    <w:p w:rsidR="008D44F2" w:rsidRDefault="008D44F2" w:rsidP="00407982">
      <w:pPr>
        <w:ind w:firstLine="709"/>
        <w:jc w:val="both"/>
      </w:pPr>
      <w:r>
        <w:t>38.</w:t>
      </w:r>
      <w:r w:rsidR="00407982">
        <w:t> </w:t>
      </w:r>
      <w:r>
        <w:t>Заявления, обращение и требования, предусмотренные настоящим Порядком, направляются в порядке и по формам, определяемым уполномоченным органом самостоятельно.</w:t>
      </w:r>
    </w:p>
    <w:p w:rsidR="008D44F2" w:rsidRDefault="008D44F2" w:rsidP="00A65742">
      <w:pPr>
        <w:jc w:val="both"/>
      </w:pPr>
    </w:p>
    <w:p w:rsidR="008D44F2" w:rsidRDefault="00407982" w:rsidP="00407982">
      <w:pPr>
        <w:jc w:val="center"/>
      </w:pPr>
      <w:r>
        <w:t>V. </w:t>
      </w:r>
      <w:r w:rsidR="008D44F2">
        <w:t>Права, обязанности и ответственность руководителя балансодержателя муниципального имущества</w:t>
      </w:r>
    </w:p>
    <w:p w:rsidR="008D44F2" w:rsidRDefault="00407982" w:rsidP="00407982">
      <w:pPr>
        <w:ind w:firstLine="709"/>
        <w:jc w:val="both"/>
      </w:pPr>
      <w:r>
        <w:t>39. </w:t>
      </w:r>
      <w:r w:rsidR="008D44F2">
        <w:t>Балансодержатель обязан предоставлять в Комитет следующую информацию по форме (приложение 1):</w:t>
      </w:r>
    </w:p>
    <w:p w:rsidR="008D44F2" w:rsidRDefault="00407982" w:rsidP="00407982">
      <w:pPr>
        <w:ind w:firstLine="709"/>
        <w:jc w:val="both"/>
      </w:pPr>
      <w:r>
        <w:t>1) </w:t>
      </w:r>
      <w:r w:rsidR="008D44F2">
        <w:t>о приобретении (поступлении) нового имущества;</w:t>
      </w:r>
    </w:p>
    <w:p w:rsidR="008D44F2" w:rsidRDefault="00407982" w:rsidP="00407982">
      <w:pPr>
        <w:ind w:firstLine="709"/>
        <w:jc w:val="both"/>
      </w:pPr>
      <w:r>
        <w:t>2) </w:t>
      </w:r>
      <w:r w:rsidR="008D44F2">
        <w:t>об изменении сведений объектов учета, в случаях их достройки, дооборудования, реконструкции, модернизации, частичной ликвидации (</w:t>
      </w:r>
      <w:proofErr w:type="spellStart"/>
      <w:r w:rsidR="008D44F2">
        <w:t>разукомплектации</w:t>
      </w:r>
      <w:proofErr w:type="spellEnd"/>
      <w:r w:rsidR="008D44F2">
        <w:t>), а также переоценки объектов нефинансовых активов;</w:t>
      </w:r>
    </w:p>
    <w:p w:rsidR="008D44F2" w:rsidRDefault="00407982" w:rsidP="00407982">
      <w:pPr>
        <w:ind w:firstLine="709"/>
        <w:jc w:val="both"/>
      </w:pPr>
      <w:r>
        <w:t>3) </w:t>
      </w:r>
      <w:r w:rsidR="008D44F2">
        <w:t>о выбытии объектов, включенных в Реестр муниципального имущества;</w:t>
      </w:r>
    </w:p>
    <w:p w:rsidR="00407982" w:rsidRDefault="00407982" w:rsidP="00407982">
      <w:pPr>
        <w:ind w:firstLine="709"/>
        <w:jc w:val="both"/>
      </w:pPr>
      <w:r>
        <w:t>4) </w:t>
      </w:r>
      <w:r w:rsidR="008D44F2">
        <w:t>об изменении характеристик учитываемых объектов имущества.</w:t>
      </w:r>
    </w:p>
    <w:p w:rsidR="008D44F2" w:rsidRDefault="00407982" w:rsidP="00407982">
      <w:pPr>
        <w:ind w:firstLine="709"/>
        <w:jc w:val="both"/>
      </w:pPr>
      <w:r>
        <w:t>40. </w:t>
      </w:r>
      <w:r w:rsidR="008D44F2">
        <w:t>Руководитель балансодержателя муниципального имущества:</w:t>
      </w:r>
    </w:p>
    <w:p w:rsidR="008D44F2" w:rsidRDefault="008D44F2" w:rsidP="00407982">
      <w:pPr>
        <w:ind w:firstLine="709"/>
        <w:jc w:val="both"/>
      </w:pPr>
      <w:proofErr w:type="gramStart"/>
      <w:r>
        <w:t>-</w:t>
      </w:r>
      <w:r w:rsidR="00407982">
        <w:t> </w:t>
      </w:r>
      <w:r>
        <w:t xml:space="preserve">обязан предоставлять сведения об учитываемом на балансе имуществе для проведения сверки с данными Реестра муниципального имущества, </w:t>
      </w:r>
      <w:r w:rsidR="00407982">
        <w:br/>
      </w:r>
      <w:r>
        <w:t xml:space="preserve">а также на письменный запрос и в сроки, </w:t>
      </w:r>
      <w:r w:rsidR="00E50491">
        <w:t>установленные Комитетом;</w:t>
      </w:r>
      <w:proofErr w:type="gramEnd"/>
    </w:p>
    <w:p w:rsidR="008D44F2" w:rsidRDefault="008D44F2" w:rsidP="00407982">
      <w:pPr>
        <w:ind w:firstLine="709"/>
        <w:jc w:val="both"/>
      </w:pPr>
      <w:r>
        <w:t>-</w:t>
      </w:r>
      <w:r w:rsidR="00407982">
        <w:t> </w:t>
      </w:r>
      <w:r>
        <w:t xml:space="preserve">несет дисциплинарную ответственность в случае нарушения </w:t>
      </w:r>
      <w:r w:rsidR="00407982">
        <w:br/>
      </w:r>
      <w:r>
        <w:t>и неисполнения пунктов 24-38 настоящего Положения.</w:t>
      </w:r>
    </w:p>
    <w:p w:rsidR="008D44F2" w:rsidRDefault="008D44F2" w:rsidP="00A65742">
      <w:pPr>
        <w:jc w:val="both"/>
      </w:pPr>
    </w:p>
    <w:p w:rsidR="008D44F2" w:rsidRDefault="00407982" w:rsidP="00407982">
      <w:pPr>
        <w:jc w:val="center"/>
      </w:pPr>
      <w:r>
        <w:t>VI. </w:t>
      </w:r>
      <w:r w:rsidR="008D44F2">
        <w:t>Права, обязанности и ответственность держателя Реестра</w:t>
      </w:r>
    </w:p>
    <w:p w:rsidR="00407982" w:rsidRDefault="00407982" w:rsidP="00407982">
      <w:pPr>
        <w:ind w:firstLine="709"/>
        <w:jc w:val="both"/>
      </w:pPr>
      <w:r>
        <w:t>41. </w:t>
      </w:r>
      <w:r w:rsidR="008D44F2">
        <w:t>Распоряжения Комитета по вопросам учета муниципального имущества, формирования и ведения Реестра являются обязательными для всех муниципальных предприятий, муниципальных учреждений и организаций пользователей муниципальным имуществом других организационно-правовых форм.</w:t>
      </w:r>
    </w:p>
    <w:p w:rsidR="00407982" w:rsidRDefault="00407982" w:rsidP="00407982">
      <w:pPr>
        <w:ind w:firstLine="709"/>
        <w:jc w:val="both"/>
      </w:pPr>
      <w:r>
        <w:t>42. </w:t>
      </w:r>
      <w:r w:rsidR="008D44F2">
        <w:t>Комитет имеет право запросить у пользователей муниципальным имуществом документы, необходимые для полного и достоверного отражения информации в Реестре.</w:t>
      </w:r>
    </w:p>
    <w:p w:rsidR="00407982" w:rsidRDefault="00407982" w:rsidP="00407982">
      <w:pPr>
        <w:ind w:firstLine="709"/>
        <w:jc w:val="both"/>
      </w:pPr>
      <w:r>
        <w:t>43. </w:t>
      </w:r>
      <w:r w:rsidR="008D44F2">
        <w:t xml:space="preserve">Комитет несет ответственность за качественное ведение Реестра, </w:t>
      </w:r>
      <w:r>
        <w:br/>
      </w:r>
      <w:r w:rsidR="008D44F2">
        <w:t>его полноту и достоверность.</w:t>
      </w:r>
    </w:p>
    <w:p w:rsidR="008D44F2" w:rsidRDefault="00407982" w:rsidP="00407982">
      <w:pPr>
        <w:ind w:firstLine="709"/>
        <w:jc w:val="both"/>
      </w:pPr>
      <w:r>
        <w:t>44. </w:t>
      </w:r>
      <w:r w:rsidR="008D44F2">
        <w:t xml:space="preserve">Комитет обязан: своевременно вносить изменения в Реестр </w:t>
      </w:r>
      <w:r>
        <w:br/>
      </w:r>
      <w:r w:rsidR="008D44F2">
        <w:t xml:space="preserve">при образовании новых или ликвидации действующих объектов, </w:t>
      </w:r>
      <w:r>
        <w:br/>
      </w:r>
      <w:r w:rsidR="008D44F2">
        <w:t>а также изменившихся сведениях об объектах, зарегистрированных в Реестре.</w:t>
      </w:r>
    </w:p>
    <w:p w:rsidR="008D44F2" w:rsidRDefault="008D44F2" w:rsidP="00A65742">
      <w:pPr>
        <w:jc w:val="both"/>
      </w:pPr>
    </w:p>
    <w:p w:rsidR="008D44F2" w:rsidRDefault="00407982" w:rsidP="00407982">
      <w:pPr>
        <w:jc w:val="center"/>
      </w:pPr>
      <w:r>
        <w:t>VII. </w:t>
      </w:r>
      <w:r w:rsidR="008D44F2">
        <w:t>Порядок предоставления информации, содержащейся в Реестре</w:t>
      </w:r>
    </w:p>
    <w:p w:rsidR="00407982" w:rsidRDefault="00407982" w:rsidP="00407982">
      <w:pPr>
        <w:ind w:firstLine="709"/>
        <w:jc w:val="both"/>
      </w:pPr>
      <w:r>
        <w:t>45. </w:t>
      </w:r>
      <w:proofErr w:type="gramStart"/>
      <w:r w:rsidR="008D44F2">
        <w:t xml:space="preserve">Выписка из Реестра, уведомление об отсутствии запрашиваемой информации в реестре или отказе в предоставлении сведений из реестра </w:t>
      </w:r>
      <w:r>
        <w:br/>
      </w:r>
      <w:r w:rsidR="008D44F2">
        <w:t xml:space="preserve">в случае невозможности идентификации указанного в запросе объекта учета предоставляются заинтересованным лицам с помощью почтовой связи </w:t>
      </w:r>
      <w:r>
        <w:br/>
      </w:r>
      <w:r w:rsidR="008D44F2">
        <w:t xml:space="preserve">либо в электронном виде, в том числе посредством электронной почты, </w:t>
      </w:r>
      <w:r>
        <w:br/>
      </w:r>
      <w:r w:rsidR="008D44F2">
        <w:t>с использованием федеральной государс</w:t>
      </w:r>
      <w:r>
        <w:t>твенной информационной системы «</w:t>
      </w:r>
      <w:r w:rsidR="008D44F2">
        <w:t xml:space="preserve">Единый портал государственных </w:t>
      </w:r>
      <w:r>
        <w:t>и муниципальных услуг (функций)»</w:t>
      </w:r>
      <w:r w:rsidR="008D44F2">
        <w:t xml:space="preserve"> </w:t>
      </w:r>
      <w:r>
        <w:br/>
      </w:r>
      <w:r w:rsidR="008D44F2">
        <w:t>в течение 10 рабочих</w:t>
      </w:r>
      <w:proofErr w:type="gramEnd"/>
      <w:r w:rsidR="008D44F2">
        <w:t xml:space="preserve"> дней со дня поступления запроса. В соответствии </w:t>
      </w:r>
      <w:r>
        <w:br/>
      </w:r>
      <w:r w:rsidR="008D44F2">
        <w:t>с законодательством Российской Федерации, выписка из Ре</w:t>
      </w:r>
      <w:r>
        <w:t>естра муниципального имущества м</w:t>
      </w:r>
      <w:r w:rsidR="008D44F2">
        <w:t xml:space="preserve">униципального образования Златоустовский городской округ о муниципальном имуществе предоставляется безвозмездно. Примерные образцы форм заявления о предоставлении выписки, выписка </w:t>
      </w:r>
      <w:r>
        <w:br/>
      </w:r>
      <w:r w:rsidR="008D44F2">
        <w:t>из Реестра, уведомление, отказ приложены в приложении №</w:t>
      </w:r>
      <w:r>
        <w:t> 2 настоящего п</w:t>
      </w:r>
      <w:r w:rsidR="008D44F2">
        <w:t>остановления.</w:t>
      </w:r>
    </w:p>
    <w:p w:rsidR="00407982" w:rsidRDefault="008D44F2" w:rsidP="00407982">
      <w:pPr>
        <w:ind w:firstLine="709"/>
        <w:jc w:val="both"/>
      </w:pPr>
      <w:proofErr w:type="gramStart"/>
      <w:r>
        <w:t xml:space="preserve">Документом, подтверждающим факт учета муниципального имущества </w:t>
      </w:r>
      <w:r w:rsidR="00407982">
        <w:br/>
      </w:r>
      <w:r>
        <w:t>в Ре</w:t>
      </w:r>
      <w:r w:rsidR="00407982">
        <w:t>естре муниципального имущества м</w:t>
      </w:r>
      <w:r>
        <w:t>униципального образования Златоустовского городского округа, является выписка из Реестра, содержащая наименование объекта, кадастровый номер (при наличии), правоустанавливающие документы (иные документы) на объект, регистрация права МО ЗГО, реестровый номер, при необходимости дата присвоения реестрового номера и иные достаточные для идентификации муниципального имущества сведения по их состоянию в реестре на дату выдачи</w:t>
      </w:r>
      <w:proofErr w:type="gramEnd"/>
      <w:r>
        <w:t xml:space="preserve"> выписки из него (далее - выписка из Реестра).</w:t>
      </w:r>
    </w:p>
    <w:p w:rsidR="00407982" w:rsidRDefault="008D44F2" w:rsidP="00407982">
      <w:pPr>
        <w:ind w:firstLine="709"/>
        <w:jc w:val="both"/>
      </w:pPr>
      <w:r>
        <w:t>46.</w:t>
      </w:r>
      <w:r w:rsidR="00407982">
        <w:t> </w:t>
      </w:r>
      <w:r>
        <w:t xml:space="preserve">Форма уведомления об отсутствии запрашиваемой информации </w:t>
      </w:r>
      <w:r w:rsidR="00407982">
        <w:br/>
      </w:r>
      <w:r>
        <w:t>в реестре или отказе в предоставлении сведений из реестра в случае невозможности идентификации указанного в запросе объекта учета утверждены и указаны в приложении 2 настоящего Положения.</w:t>
      </w:r>
    </w:p>
    <w:p w:rsidR="00407982" w:rsidRDefault="008D44F2" w:rsidP="00407982">
      <w:pPr>
        <w:ind w:firstLine="709"/>
        <w:jc w:val="both"/>
      </w:pPr>
      <w:r>
        <w:t xml:space="preserve">Выписка из реестра и уведомление об отсутствии запрашиваемой информации в реестре или отказе в предоставлении сведений из реестра </w:t>
      </w:r>
      <w:r w:rsidR="00407982">
        <w:br/>
      </w:r>
      <w:r>
        <w:t>в случае невозможности идентификации указанного в запросе объекта учета выдаются в единственном экземпляре.</w:t>
      </w:r>
    </w:p>
    <w:p w:rsidR="00407982" w:rsidRDefault="008D44F2" w:rsidP="00407982">
      <w:pPr>
        <w:ind w:firstLine="709"/>
        <w:jc w:val="both"/>
      </w:pPr>
      <w:r>
        <w:t>47.</w:t>
      </w:r>
      <w:r w:rsidR="00407982">
        <w:t> </w:t>
      </w:r>
      <w:proofErr w:type="gramStart"/>
      <w:r>
        <w:t xml:space="preserve">Комитет в соответствии с законодательством Российской Федерации предоставляет безвозмездно информацию о муниципальном имуществе </w:t>
      </w:r>
      <w:r w:rsidR="00407982">
        <w:br/>
      </w:r>
      <w:r>
        <w:t>из реестра в виде выписок из реестра,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 Генеральной прокуратуре Российской Федерации, сотрудникам прокуратур нижестоящих Генеральной прокуратуры, Председателю Счетной</w:t>
      </w:r>
      <w:proofErr w:type="gramEnd"/>
      <w:r>
        <w:t xml:space="preserve"> палаты Российской Федерации, его заместителям, аудиторам Счетной палаты Российской Федерации и государственным внебюджетным фондам, правоохранительным органам, судам, судебным приставам-исполнителям, Министерствам, контрольным органам, а также иным определенным федеральными законами </w:t>
      </w:r>
      <w:r w:rsidR="00407982">
        <w:br/>
      </w:r>
      <w:r>
        <w:t>и правовыми актами органов местного самоуправления органам, организациям, правообладателям в отношении принадлежащего им муниципального имущества и иным заинтересованным лицам по заявлению.</w:t>
      </w:r>
    </w:p>
    <w:p w:rsidR="00407982" w:rsidRDefault="00407982" w:rsidP="00407982">
      <w:pPr>
        <w:ind w:firstLine="709"/>
        <w:jc w:val="both"/>
      </w:pPr>
      <w:r>
        <w:t>48. </w:t>
      </w:r>
      <w:r w:rsidR="008D44F2">
        <w:t xml:space="preserve">Споры, возникшие по основаниям внесения объектов в реестр </w:t>
      </w:r>
      <w:r>
        <w:br/>
      </w:r>
      <w:r w:rsidR="008D44F2">
        <w:t>и изменений, вносимых в реестр, решаются в судебном порядке.</w:t>
      </w:r>
    </w:p>
    <w:p w:rsidR="008D44F2" w:rsidRDefault="00407982" w:rsidP="00407982">
      <w:pPr>
        <w:ind w:firstLine="709"/>
        <w:jc w:val="both"/>
      </w:pPr>
      <w:r>
        <w:t>49. </w:t>
      </w:r>
      <w:r w:rsidR="008D44F2">
        <w:t>Схема получения выписки (информация, отказ) из Реестра муниципального имущества Златоустовского городского округа:</w:t>
      </w:r>
    </w:p>
    <w:p w:rsidR="008D44F2" w:rsidRDefault="008D44F2" w:rsidP="00A65742">
      <w:pPr>
        <w:jc w:val="both"/>
      </w:pPr>
    </w:p>
    <w:p w:rsidR="00CD2D1F" w:rsidRPr="00F5117D" w:rsidRDefault="00CD2D1F" w:rsidP="00CD2D1F">
      <w:pPr>
        <w:shd w:val="clear" w:color="auto" w:fill="FFFFFF"/>
        <w:jc w:val="center"/>
      </w:pPr>
      <w:r w:rsidRPr="00F5117D">
        <w:t>Блок-схема</w:t>
      </w:r>
    </w:p>
    <w:p w:rsidR="00CD2D1F" w:rsidRPr="00F5117D" w:rsidRDefault="00CD2D1F" w:rsidP="00CD2D1F">
      <w:pPr>
        <w:shd w:val="clear" w:color="auto" w:fill="FFFFFF"/>
        <w:jc w:val="center"/>
      </w:pPr>
      <w:r w:rsidRPr="00F5117D">
        <w:t xml:space="preserve">по предоставлению </w:t>
      </w:r>
      <w:bookmarkStart w:id="1" w:name="_Hlk169257014"/>
      <w:r w:rsidRPr="00F5117D">
        <w:t>информации из Реестра</w:t>
      </w:r>
    </w:p>
    <w:p w:rsidR="00CD2D1F" w:rsidRPr="00F5117D" w:rsidRDefault="00CD2D1F" w:rsidP="00CD2D1F">
      <w:pPr>
        <w:shd w:val="clear" w:color="auto" w:fill="FFFFFF"/>
        <w:jc w:val="center"/>
      </w:pPr>
      <w:r w:rsidRPr="00F5117D">
        <w:t>муниципального имущества Златоустовского городского округа</w:t>
      </w:r>
    </w:p>
    <w:tbl>
      <w:tblPr>
        <w:tblStyle w:val="a3"/>
        <w:tblW w:w="0" w:type="auto"/>
        <w:tblLook w:val="04A0" w:firstRow="1" w:lastRow="0" w:firstColumn="1" w:lastColumn="0" w:noHBand="0" w:noVBand="1"/>
      </w:tblPr>
      <w:tblGrid>
        <w:gridCol w:w="9854"/>
      </w:tblGrid>
      <w:tr w:rsidR="00CD2D1F" w:rsidRPr="00F5117D" w:rsidTr="0071086C">
        <w:tc>
          <w:tcPr>
            <w:tcW w:w="10516" w:type="dxa"/>
          </w:tcPr>
          <w:bookmarkEnd w:id="1"/>
          <w:p w:rsidR="00CD2D1F" w:rsidRPr="00F5117D" w:rsidRDefault="00CD2D1F" w:rsidP="0071086C">
            <w:pPr>
              <w:jc w:val="center"/>
            </w:pPr>
            <w:r w:rsidRPr="00F5117D">
              <w:t>Прием запроса (заявления) от заявителя и его регистрация</w:t>
            </w:r>
          </w:p>
        </w:tc>
      </w:tr>
    </w:tbl>
    <w:p w:rsidR="00CD2D1F" w:rsidRPr="000539B7" w:rsidRDefault="00CD2D1F" w:rsidP="00CD2D1F">
      <w:pPr>
        <w:shd w:val="clear" w:color="auto" w:fill="FFFFFF"/>
        <w:jc w:val="center"/>
        <w:rPr>
          <w:sz w:val="24"/>
          <w:szCs w:val="24"/>
        </w:rPr>
      </w:pPr>
      <w:r w:rsidRPr="00F5117D">
        <w:rPr>
          <w:noProof/>
        </w:rPr>
        <mc:AlternateContent>
          <mc:Choice Requires="wps">
            <w:drawing>
              <wp:anchor distT="0" distB="0" distL="114300" distR="114300" simplePos="0" relativeHeight="251656192" behindDoc="0" locked="0" layoutInCell="1" allowOverlap="1" wp14:anchorId="55772B26" wp14:editId="57BF470A">
                <wp:simplePos x="0" y="0"/>
                <wp:positionH relativeFrom="column">
                  <wp:posOffset>2788285</wp:posOffset>
                </wp:positionH>
                <wp:positionV relativeFrom="paragraph">
                  <wp:posOffset>123825</wp:posOffset>
                </wp:positionV>
                <wp:extent cx="485775" cy="320675"/>
                <wp:effectExtent l="35560" t="9525" r="40640" b="12700"/>
                <wp:wrapNone/>
                <wp:docPr id="4" name="Стрелка вниз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2067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4" o:spid="_x0000_s1026" type="#_x0000_t67" style="position:absolute;margin-left:219.55pt;margin-top:9.75pt;width:38.25pt;height:2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">
                <v:textbox style="layout-flow:vertical-ideographic"/>
              </v:shape>
            </w:pict>
          </mc:Fallback>
        </mc:AlternateContent>
      </w:r>
    </w:p>
    <w:p w:rsidR="00CD2D1F" w:rsidRPr="000539B7" w:rsidRDefault="00CD2D1F" w:rsidP="00F5117D">
      <w:pPr>
        <w:shd w:val="clear" w:color="auto" w:fill="FFFFFF"/>
        <w:jc w:val="center"/>
        <w:rPr>
          <w:sz w:val="24"/>
          <w:szCs w:val="24"/>
        </w:rPr>
      </w:pPr>
    </w:p>
    <w:p w:rsidR="00CD2D1F" w:rsidRPr="000539B7" w:rsidRDefault="00CD2D1F" w:rsidP="00F5117D">
      <w:pPr>
        <w:jc w:val="center"/>
        <w:rPr>
          <w:sz w:val="24"/>
          <w:szCs w:val="24"/>
        </w:rPr>
      </w:pPr>
    </w:p>
    <w:tbl>
      <w:tblPr>
        <w:tblStyle w:val="a3"/>
        <w:tblW w:w="0" w:type="auto"/>
        <w:tblLook w:val="04A0" w:firstRow="1" w:lastRow="0" w:firstColumn="1" w:lastColumn="0" w:noHBand="0" w:noVBand="1"/>
      </w:tblPr>
      <w:tblGrid>
        <w:gridCol w:w="9854"/>
      </w:tblGrid>
      <w:tr w:rsidR="00CD2D1F" w:rsidRPr="00F5117D" w:rsidTr="0071086C">
        <w:tc>
          <w:tcPr>
            <w:tcW w:w="10516" w:type="dxa"/>
          </w:tcPr>
          <w:p w:rsidR="00CD2D1F" w:rsidRPr="00F5117D" w:rsidRDefault="00CD2D1F" w:rsidP="00F5117D">
            <w:pPr>
              <w:jc w:val="center"/>
            </w:pPr>
            <w:r w:rsidRPr="00F5117D">
              <w:t>Поручение руководителя Комитета о предоставлении муниципальной услуги</w:t>
            </w:r>
          </w:p>
        </w:tc>
      </w:tr>
    </w:tbl>
    <w:p w:rsidR="00CD2D1F" w:rsidRPr="00F5117D" w:rsidRDefault="00CD2D1F" w:rsidP="00F5117D">
      <w:pPr>
        <w:jc w:val="center"/>
      </w:pPr>
      <w:r w:rsidRPr="00F5117D">
        <w:rPr>
          <w:noProof/>
        </w:rPr>
        <mc:AlternateContent>
          <mc:Choice Requires="wps">
            <w:drawing>
              <wp:anchor distT="0" distB="0" distL="114300" distR="114300" simplePos="0" relativeHeight="251657216" behindDoc="0" locked="0" layoutInCell="1" allowOverlap="1" wp14:anchorId="525F9589" wp14:editId="37F88F92">
                <wp:simplePos x="0" y="0"/>
                <wp:positionH relativeFrom="column">
                  <wp:posOffset>2672080</wp:posOffset>
                </wp:positionH>
                <wp:positionV relativeFrom="paragraph">
                  <wp:posOffset>116205</wp:posOffset>
                </wp:positionV>
                <wp:extent cx="485775" cy="320675"/>
                <wp:effectExtent l="43180" t="11430" r="42545" b="10795"/>
                <wp:wrapNone/>
                <wp:docPr id="3" name="Стрелка вниз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2067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3" o:spid="_x0000_s1026" type="#_x0000_t67" style="position:absolute;margin-left:210.4pt;margin-top:9.15pt;width:38.25pt;height:2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">
                <v:textbox style="layout-flow:vertical-ideographic"/>
              </v:shape>
            </w:pict>
          </mc:Fallback>
        </mc:AlternateContent>
      </w:r>
    </w:p>
    <w:p w:rsidR="00CD2D1F" w:rsidRPr="00F5117D" w:rsidRDefault="00CD2D1F" w:rsidP="00F5117D">
      <w:pPr>
        <w:jc w:val="center"/>
      </w:pPr>
    </w:p>
    <w:p w:rsidR="00CD2D1F" w:rsidRPr="00F5117D" w:rsidRDefault="00CD2D1F" w:rsidP="00F5117D">
      <w:pPr>
        <w:jc w:val="center"/>
      </w:pPr>
    </w:p>
    <w:tbl>
      <w:tblPr>
        <w:tblStyle w:val="a3"/>
        <w:tblW w:w="0" w:type="auto"/>
        <w:tblLook w:val="04A0" w:firstRow="1" w:lastRow="0" w:firstColumn="1" w:lastColumn="0" w:noHBand="0" w:noVBand="1"/>
      </w:tblPr>
      <w:tblGrid>
        <w:gridCol w:w="9854"/>
      </w:tblGrid>
      <w:tr w:rsidR="00CD2D1F" w:rsidRPr="00F5117D" w:rsidTr="0071086C">
        <w:tc>
          <w:tcPr>
            <w:tcW w:w="10516" w:type="dxa"/>
          </w:tcPr>
          <w:p w:rsidR="00CD2D1F" w:rsidRPr="00F5117D" w:rsidRDefault="00CD2D1F" w:rsidP="00F5117D">
            <w:pPr>
              <w:jc w:val="center"/>
            </w:pPr>
            <w:r w:rsidRPr="00F5117D">
              <w:t>Рассмотрение запроса (заявления) заявителя и подготовка информации</w:t>
            </w:r>
          </w:p>
        </w:tc>
      </w:tr>
    </w:tbl>
    <w:p w:rsidR="00CD2D1F" w:rsidRPr="00F5117D" w:rsidRDefault="00CD2D1F" w:rsidP="00F5117D">
      <w:pPr>
        <w:jc w:val="center"/>
      </w:pPr>
      <w:r w:rsidRPr="00F5117D">
        <w:rPr>
          <w:noProof/>
        </w:rPr>
        <mc:AlternateContent>
          <mc:Choice Requires="wps">
            <w:drawing>
              <wp:anchor distT="0" distB="0" distL="114300" distR="114300" simplePos="0" relativeHeight="251658240" behindDoc="0" locked="0" layoutInCell="1" allowOverlap="1" wp14:anchorId="55A8B5F8" wp14:editId="4459D471">
                <wp:simplePos x="0" y="0"/>
                <wp:positionH relativeFrom="column">
                  <wp:posOffset>2672080</wp:posOffset>
                </wp:positionH>
                <wp:positionV relativeFrom="paragraph">
                  <wp:posOffset>14605</wp:posOffset>
                </wp:positionV>
                <wp:extent cx="485775" cy="320675"/>
                <wp:effectExtent l="43180" t="5080" r="42545" b="7620"/>
                <wp:wrapNone/>
                <wp:docPr id="2" name="Стрелка вниз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2067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 o:spid="_x0000_s1026" type="#_x0000_t67" style="position:absolute;margin-left:210.4pt;margin-top:1.15pt;width:38.25pt;height:2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">
                <v:textbox style="layout-flow:vertical-ideographic"/>
              </v:shape>
            </w:pict>
          </mc:Fallback>
        </mc:AlternateContent>
      </w:r>
    </w:p>
    <w:p w:rsidR="00CD2D1F" w:rsidRPr="00F5117D" w:rsidRDefault="00CD2D1F" w:rsidP="00F5117D">
      <w:pPr>
        <w:jc w:val="center"/>
      </w:pPr>
    </w:p>
    <w:tbl>
      <w:tblPr>
        <w:tblStyle w:val="a3"/>
        <w:tblW w:w="0" w:type="auto"/>
        <w:tblLook w:val="04A0" w:firstRow="1" w:lastRow="0" w:firstColumn="1" w:lastColumn="0" w:noHBand="0" w:noVBand="1"/>
      </w:tblPr>
      <w:tblGrid>
        <w:gridCol w:w="9854"/>
      </w:tblGrid>
      <w:tr w:rsidR="00CD2D1F" w:rsidRPr="00F5117D" w:rsidTr="0071086C">
        <w:tc>
          <w:tcPr>
            <w:tcW w:w="10516" w:type="dxa"/>
          </w:tcPr>
          <w:p w:rsidR="00CD2D1F" w:rsidRPr="00F5117D" w:rsidRDefault="00CD2D1F" w:rsidP="00F5117D">
            <w:pPr>
              <w:jc w:val="center"/>
            </w:pPr>
            <w:r w:rsidRPr="00F5117D">
              <w:t>Подписание выписки из Реестра МО ЗГО (информации, отказа) руководителем Комитета либо уполномоченным лицом, регистрация исходящей корреспонденции, направление в адрес заявителя</w:t>
            </w:r>
          </w:p>
        </w:tc>
      </w:tr>
    </w:tbl>
    <w:p w:rsidR="00CD2D1F" w:rsidRDefault="00CD2D1F" w:rsidP="00CD2D1F">
      <w:pPr>
        <w:jc w:val="center"/>
      </w:pPr>
    </w:p>
    <w:p w:rsidR="008D44F2" w:rsidRDefault="008D44F2" w:rsidP="00FD3057">
      <w:pPr>
        <w:jc w:val="center"/>
      </w:pPr>
      <w:r>
        <w:t>VIII. Порядок хранения реестра и документов,</w:t>
      </w:r>
    </w:p>
    <w:p w:rsidR="008D44F2" w:rsidRDefault="008D44F2" w:rsidP="00FD3057">
      <w:pPr>
        <w:jc w:val="center"/>
      </w:pPr>
      <w:proofErr w:type="gramStart"/>
      <w:r>
        <w:t>являющихся</w:t>
      </w:r>
      <w:proofErr w:type="gramEnd"/>
      <w:r>
        <w:t xml:space="preserve"> основанием для его ведения</w:t>
      </w:r>
    </w:p>
    <w:p w:rsidR="00A140DB" w:rsidRDefault="008D44F2" w:rsidP="00A140DB">
      <w:pPr>
        <w:ind w:firstLine="709"/>
        <w:jc w:val="both"/>
      </w:pPr>
      <w:r>
        <w:t>50.</w:t>
      </w:r>
      <w:r w:rsidR="00FD3057">
        <w:t> </w:t>
      </w:r>
      <w:r>
        <w:t xml:space="preserve">Реестр хранится и обрабатывается в местах, недоступных </w:t>
      </w:r>
      <w:r w:rsidR="00A140DB">
        <w:br/>
      </w:r>
      <w:r>
        <w:t xml:space="preserve">для посторонних лиц, с соблюдением условий, обеспечивающих предотвращение хищения, утраты, искажения и подделки информации. </w:t>
      </w:r>
      <w:proofErr w:type="gramStart"/>
      <w:r>
        <w:t>Право доступа для отражения информации в Реестре обеспечено для специалиста отдела имущественных отношений, который уполномочен ведение раздела Реестра по имуществу, закрепленному за юридическими лицами на правах хозяйственного ведения и оперативного управления и для специалиста отдела учета и отчетности муниципальной казны, который уполномочен ведени</w:t>
      </w:r>
      <w:r w:rsidR="00A140DB">
        <w:t>е раздела Реестра по имуществу м</w:t>
      </w:r>
      <w:r>
        <w:t>униципальной казны Златоустовского городского округа.</w:t>
      </w:r>
      <w:proofErr w:type="gramEnd"/>
    </w:p>
    <w:p w:rsidR="00A140DB" w:rsidRDefault="00A140DB" w:rsidP="00A140DB">
      <w:pPr>
        <w:ind w:firstLine="709"/>
        <w:jc w:val="both"/>
      </w:pPr>
      <w:r>
        <w:t>51. </w:t>
      </w:r>
      <w:r w:rsidR="008D44F2">
        <w:t>Сведения</w:t>
      </w:r>
      <w:r>
        <w:t> - </w:t>
      </w:r>
      <w:r w:rsidR="008D44F2">
        <w:t xml:space="preserve">документы, содержащиеся в Реестре, хранятся </w:t>
      </w:r>
      <w:r>
        <w:br/>
      </w:r>
      <w:r w:rsidR="008D44F2">
        <w:t>в соответствии с Федерал</w:t>
      </w:r>
      <w:r>
        <w:t xml:space="preserve">ьным законом от 22 октября 2004 г. № 125-ФЗ </w:t>
      </w:r>
      <w:r>
        <w:br/>
        <w:t>«</w:t>
      </w:r>
      <w:r w:rsidR="008D44F2">
        <w:t>Об архив</w:t>
      </w:r>
      <w:r>
        <w:t>ном деле в Российской Федерации»</w:t>
      </w:r>
      <w:r w:rsidR="008D44F2">
        <w:t>.</w:t>
      </w:r>
    </w:p>
    <w:p w:rsidR="00A140DB" w:rsidRDefault="008D44F2" w:rsidP="00A140DB">
      <w:pPr>
        <w:ind w:firstLine="709"/>
        <w:jc w:val="both"/>
      </w:pPr>
      <w:r>
        <w:t>52.</w:t>
      </w:r>
      <w:r w:rsidR="00A140DB">
        <w:t> </w:t>
      </w:r>
      <w:r>
        <w:t xml:space="preserve">Разделы Реестра на электронном носителе хранятся на сервере </w:t>
      </w:r>
      <w:r w:rsidR="00A140DB">
        <w:br/>
      </w:r>
      <w:r>
        <w:t xml:space="preserve">для </w:t>
      </w:r>
      <w:proofErr w:type="gramStart"/>
      <w:r>
        <w:t>файл-обмена</w:t>
      </w:r>
      <w:proofErr w:type="gramEnd"/>
      <w:r>
        <w:t>, а также ежедневно осуществляется резервная копия, которая хранится на внешнем носителе и на резервном сервере. Соблюдение требований хранения Реестра МО ЗГО, информационной безопаснос</w:t>
      </w:r>
      <w:r w:rsidR="00A140DB">
        <w:t>ти осуществляет штатный техник-</w:t>
      </w:r>
      <w:r>
        <w:t>программист Комитета.</w:t>
      </w:r>
    </w:p>
    <w:p w:rsidR="00A140DB" w:rsidRDefault="00A140DB" w:rsidP="00A140DB">
      <w:pPr>
        <w:ind w:firstLine="709"/>
        <w:jc w:val="both"/>
      </w:pPr>
      <w:r>
        <w:t>53. </w:t>
      </w:r>
      <w:r w:rsidR="008D44F2">
        <w:t xml:space="preserve">Второй экземпляр предоставленных из реестра сведений (выписка либо информация из Реестра МО ЗГО), хранится в приемной Комитета </w:t>
      </w:r>
      <w:r>
        <w:br/>
      </w:r>
      <w:r w:rsidR="008D44F2">
        <w:t>до момента передачи в архив.</w:t>
      </w:r>
    </w:p>
    <w:p w:rsidR="008D44F2" w:rsidRDefault="008D44F2" w:rsidP="00A140DB">
      <w:pPr>
        <w:ind w:firstLine="709"/>
        <w:jc w:val="both"/>
      </w:pPr>
      <w:r>
        <w:t>5</w:t>
      </w:r>
      <w:r w:rsidR="00A140DB">
        <w:t>4. </w:t>
      </w:r>
      <w:r>
        <w:t xml:space="preserve">Документы, являющиеся источником информации, внесенной </w:t>
      </w:r>
      <w:r w:rsidR="00A140DB">
        <w:br/>
      </w:r>
      <w:r>
        <w:t xml:space="preserve">в Реестр, хранятся у исполнителя-специалиста по ведению Реестра в деле документов по дате и номеру распорядительного документа </w:t>
      </w:r>
      <w:r w:rsidR="00A140DB">
        <w:br/>
      </w:r>
      <w:r>
        <w:t>и балансодержателя имущества.</w:t>
      </w:r>
    </w:p>
    <w:p w:rsidR="008D44F2" w:rsidRDefault="008D44F2" w:rsidP="00A65742">
      <w:pPr>
        <w:jc w:val="both"/>
      </w:pPr>
    </w:p>
    <w:p w:rsidR="008D44F2" w:rsidRDefault="008D44F2" w:rsidP="00A140DB">
      <w:pPr>
        <w:jc w:val="center"/>
      </w:pPr>
      <w:r>
        <w:t>IX.</w:t>
      </w:r>
      <w:r w:rsidR="00A140DB">
        <w:t> </w:t>
      </w:r>
      <w:r>
        <w:t>Порядок публикации и актуализации</w:t>
      </w:r>
    </w:p>
    <w:p w:rsidR="008D44F2" w:rsidRDefault="008D44F2" w:rsidP="00A140DB">
      <w:pPr>
        <w:jc w:val="center"/>
      </w:pPr>
      <w:r>
        <w:t>в информационно-телекоммуникационной сети</w:t>
      </w:r>
    </w:p>
    <w:p w:rsidR="008D44F2" w:rsidRDefault="00E50491" w:rsidP="00A140DB">
      <w:pPr>
        <w:jc w:val="center"/>
      </w:pPr>
      <w:r>
        <w:t>«</w:t>
      </w:r>
      <w:r w:rsidR="008D44F2">
        <w:t>Интернет</w:t>
      </w:r>
      <w:r>
        <w:t>»</w:t>
      </w:r>
      <w:r w:rsidR="008D44F2">
        <w:t xml:space="preserve"> информации о муниципальном имуществе</w:t>
      </w:r>
    </w:p>
    <w:p w:rsidR="008D44F2" w:rsidRDefault="00E50491" w:rsidP="00A140DB">
      <w:pPr>
        <w:jc w:val="center"/>
      </w:pPr>
      <w:r>
        <w:t>м</w:t>
      </w:r>
      <w:r w:rsidR="008D44F2">
        <w:t>униципального образования</w:t>
      </w:r>
      <w:r w:rsidR="00A140DB">
        <w:t xml:space="preserve"> Златоустовский городской округ</w:t>
      </w:r>
    </w:p>
    <w:p w:rsidR="00A140DB" w:rsidRDefault="008D44F2" w:rsidP="00A140DB">
      <w:pPr>
        <w:ind w:firstLine="709"/>
        <w:jc w:val="both"/>
      </w:pPr>
      <w:r>
        <w:t>55.</w:t>
      </w:r>
      <w:r w:rsidR="00A140DB">
        <w:t xml:space="preserve"> Во исполнение подпункта «г» пункта </w:t>
      </w:r>
      <w:r>
        <w:t>2 перечня поручений Президе</w:t>
      </w:r>
      <w:r w:rsidR="00A140DB">
        <w:t>нта Российской Федерации от 15.</w:t>
      </w:r>
      <w:r>
        <w:t>05.2018</w:t>
      </w:r>
      <w:r w:rsidR="00A140DB">
        <w:t> </w:t>
      </w:r>
      <w:r>
        <w:t>г</w:t>
      </w:r>
      <w:r w:rsidR="00A140DB">
        <w:t>.</w:t>
      </w:r>
      <w:r>
        <w:t xml:space="preserve"> №</w:t>
      </w:r>
      <w:r w:rsidR="00A140DB">
        <w:t> </w:t>
      </w:r>
      <w:r>
        <w:t xml:space="preserve">Пр-817Г (письмо Министерства имущества Челябинской области </w:t>
      </w:r>
      <w:r w:rsidR="00A140DB" w:rsidRPr="00A140DB">
        <w:t>от 26.04.2019 г</w:t>
      </w:r>
      <w:r w:rsidR="00A140DB">
        <w:t>.</w:t>
      </w:r>
      <w:r w:rsidR="00A140DB" w:rsidRPr="00A140DB">
        <w:t xml:space="preserve"> </w:t>
      </w:r>
      <w:r>
        <w:t>№</w:t>
      </w:r>
      <w:r w:rsidR="00A140DB">
        <w:t> </w:t>
      </w:r>
      <w:r>
        <w:t>5/6722) информация об объектах имущества, находящихся в муниципальной собственности, подлежит опубликованию и актуализации на официальных сайт</w:t>
      </w:r>
      <w:r w:rsidR="00A140DB">
        <w:t>ах муниципальных образований.</w:t>
      </w:r>
    </w:p>
    <w:p w:rsidR="008D44F2" w:rsidRDefault="008D44F2" w:rsidP="00A140DB">
      <w:pPr>
        <w:ind w:firstLine="709"/>
        <w:jc w:val="both"/>
      </w:pPr>
      <w:r>
        <w:t>56.</w:t>
      </w:r>
      <w:r w:rsidR="00A140DB">
        <w:t> </w:t>
      </w:r>
      <w:proofErr w:type="gramStart"/>
      <w:r>
        <w:t>Размещение информ</w:t>
      </w:r>
      <w:r w:rsidR="00A140DB">
        <w:t>ации о муниципальном имуществе м</w:t>
      </w:r>
      <w:r>
        <w:t xml:space="preserve">униципального образования Златоустовский городской округ осуществляется ежемесячно с показателями Реестра на </w:t>
      </w:r>
      <w:r w:rsidR="00A140DB">
        <w:t>0</w:t>
      </w:r>
      <w:r>
        <w:t>1 число месяца не позднее 15 числа следующего за</w:t>
      </w:r>
      <w:r w:rsidR="00A140DB">
        <w:t xml:space="preserve"> отчетным на официальном сайте а</w:t>
      </w:r>
      <w:r>
        <w:t>дминистрации ЗГО https://www.zlat-go.ru, далее в разделе органов местного самоуправления «Коми</w:t>
      </w:r>
      <w:r w:rsidR="00A140DB">
        <w:t>тет по управлению имуществом Златоустовского городского округа</w:t>
      </w:r>
      <w:r>
        <w:t xml:space="preserve">» </w:t>
      </w:r>
      <w:r w:rsidR="00A140DB">
        <w:br/>
      </w:r>
      <w:r>
        <w:t xml:space="preserve">в разделе «Информация об объектах МО ЗГО», файлы архивируются по годам </w:t>
      </w:r>
      <w:r w:rsidR="00A140DB">
        <w:br/>
      </w:r>
      <w:r>
        <w:t>и</w:t>
      </w:r>
      <w:proofErr w:type="gramEnd"/>
      <w:r>
        <w:t xml:space="preserve"> месяцам:</w:t>
      </w:r>
    </w:p>
    <w:tbl>
      <w:tblPr>
        <w:tblStyle w:val="a3"/>
        <w:tblW w:w="9639" w:type="dxa"/>
        <w:jc w:val="center"/>
        <w:tblLook w:val="04A0" w:firstRow="1" w:lastRow="0" w:firstColumn="1" w:lastColumn="0" w:noHBand="0" w:noVBand="1"/>
      </w:tblPr>
      <w:tblGrid>
        <w:gridCol w:w="616"/>
        <w:gridCol w:w="4069"/>
        <w:gridCol w:w="3070"/>
        <w:gridCol w:w="1884"/>
      </w:tblGrid>
      <w:tr w:rsidR="008D44F2" w:rsidRPr="000539B7" w:rsidTr="007143D4">
        <w:trPr>
          <w:jc w:val="center"/>
        </w:trPr>
        <w:tc>
          <w:tcPr>
            <w:tcW w:w="614" w:type="dxa"/>
            <w:vAlign w:val="center"/>
          </w:tcPr>
          <w:p w:rsidR="008D44F2" w:rsidRPr="000539B7" w:rsidRDefault="008D44F2" w:rsidP="007143D4">
            <w:pPr>
              <w:jc w:val="center"/>
              <w:rPr>
                <w:sz w:val="24"/>
                <w:szCs w:val="24"/>
              </w:rPr>
            </w:pPr>
            <w:r w:rsidRPr="000539B7">
              <w:rPr>
                <w:sz w:val="24"/>
                <w:szCs w:val="24"/>
              </w:rPr>
              <w:t xml:space="preserve">№ </w:t>
            </w:r>
            <w:proofErr w:type="gramStart"/>
            <w:r w:rsidRPr="000539B7">
              <w:rPr>
                <w:sz w:val="24"/>
                <w:szCs w:val="24"/>
              </w:rPr>
              <w:t>п</w:t>
            </w:r>
            <w:proofErr w:type="gramEnd"/>
            <w:r w:rsidRPr="000539B7">
              <w:rPr>
                <w:sz w:val="24"/>
                <w:szCs w:val="24"/>
              </w:rPr>
              <w:t>/п</w:t>
            </w:r>
          </w:p>
        </w:tc>
        <w:tc>
          <w:tcPr>
            <w:tcW w:w="4055" w:type="dxa"/>
            <w:vAlign w:val="center"/>
          </w:tcPr>
          <w:p w:rsidR="008D44F2" w:rsidRPr="000539B7" w:rsidRDefault="008D44F2" w:rsidP="007143D4">
            <w:pPr>
              <w:jc w:val="center"/>
              <w:rPr>
                <w:sz w:val="24"/>
                <w:szCs w:val="24"/>
              </w:rPr>
            </w:pPr>
            <w:r w:rsidRPr="000539B7">
              <w:rPr>
                <w:sz w:val="24"/>
                <w:szCs w:val="24"/>
              </w:rPr>
              <w:t>Разделы муниципального имущества МО ЗГО</w:t>
            </w:r>
          </w:p>
        </w:tc>
        <w:tc>
          <w:tcPr>
            <w:tcW w:w="3059" w:type="dxa"/>
            <w:vAlign w:val="center"/>
          </w:tcPr>
          <w:p w:rsidR="008D44F2" w:rsidRPr="000539B7" w:rsidRDefault="008D44F2" w:rsidP="007143D4">
            <w:pPr>
              <w:jc w:val="center"/>
              <w:rPr>
                <w:sz w:val="24"/>
                <w:szCs w:val="24"/>
              </w:rPr>
            </w:pPr>
            <w:r w:rsidRPr="000539B7">
              <w:rPr>
                <w:sz w:val="24"/>
                <w:szCs w:val="24"/>
              </w:rPr>
              <w:t>Формирование данных</w:t>
            </w:r>
          </w:p>
        </w:tc>
        <w:tc>
          <w:tcPr>
            <w:tcW w:w="1878" w:type="dxa"/>
            <w:vAlign w:val="center"/>
          </w:tcPr>
          <w:p w:rsidR="008D44F2" w:rsidRPr="000539B7" w:rsidRDefault="008D44F2" w:rsidP="007143D4">
            <w:pPr>
              <w:jc w:val="center"/>
              <w:rPr>
                <w:sz w:val="24"/>
                <w:szCs w:val="24"/>
              </w:rPr>
            </w:pPr>
            <w:r w:rsidRPr="000539B7">
              <w:rPr>
                <w:sz w:val="24"/>
                <w:szCs w:val="24"/>
              </w:rPr>
              <w:t xml:space="preserve">Ответственные лица </w:t>
            </w:r>
            <w:r w:rsidR="00816D6A">
              <w:rPr>
                <w:sz w:val="24"/>
                <w:szCs w:val="24"/>
              </w:rPr>
              <w:br/>
            </w:r>
            <w:r w:rsidRPr="000539B7">
              <w:rPr>
                <w:sz w:val="24"/>
                <w:szCs w:val="24"/>
              </w:rPr>
              <w:t>по заполнению данных</w:t>
            </w:r>
          </w:p>
        </w:tc>
      </w:tr>
      <w:tr w:rsidR="008D44F2" w:rsidRPr="000539B7" w:rsidTr="007143D4">
        <w:trPr>
          <w:jc w:val="center"/>
        </w:trPr>
        <w:tc>
          <w:tcPr>
            <w:tcW w:w="614" w:type="dxa"/>
          </w:tcPr>
          <w:p w:rsidR="008D44F2" w:rsidRPr="000539B7" w:rsidRDefault="008D44F2" w:rsidP="00146DC3">
            <w:pPr>
              <w:jc w:val="center"/>
              <w:rPr>
                <w:sz w:val="24"/>
                <w:szCs w:val="24"/>
              </w:rPr>
            </w:pPr>
            <w:r w:rsidRPr="000539B7">
              <w:rPr>
                <w:sz w:val="24"/>
                <w:szCs w:val="24"/>
              </w:rPr>
              <w:t>1</w:t>
            </w:r>
          </w:p>
        </w:tc>
        <w:tc>
          <w:tcPr>
            <w:tcW w:w="4055" w:type="dxa"/>
          </w:tcPr>
          <w:p w:rsidR="008D44F2" w:rsidRPr="000539B7" w:rsidRDefault="008D44F2" w:rsidP="00AA251A">
            <w:pPr>
              <w:jc w:val="both"/>
              <w:rPr>
                <w:sz w:val="24"/>
                <w:szCs w:val="24"/>
              </w:rPr>
            </w:pPr>
            <w:r w:rsidRPr="000539B7">
              <w:rPr>
                <w:sz w:val="24"/>
                <w:szCs w:val="24"/>
              </w:rPr>
              <w:t xml:space="preserve">Итоговые показатели количества </w:t>
            </w:r>
            <w:r w:rsidR="00AA251A">
              <w:rPr>
                <w:sz w:val="24"/>
                <w:szCs w:val="24"/>
              </w:rPr>
              <w:br/>
            </w:r>
            <w:r w:rsidRPr="000539B7">
              <w:rPr>
                <w:sz w:val="24"/>
                <w:szCs w:val="24"/>
              </w:rPr>
              <w:t>и стоимости имущества МО ЗГО</w:t>
            </w:r>
            <w:r w:rsidR="00AA251A">
              <w:rPr>
                <w:sz w:val="24"/>
                <w:szCs w:val="24"/>
              </w:rPr>
              <w:t xml:space="preserve"> </w:t>
            </w:r>
            <w:r w:rsidR="00AA251A">
              <w:rPr>
                <w:sz w:val="24"/>
                <w:szCs w:val="24"/>
              </w:rPr>
              <w:br/>
            </w:r>
            <w:r w:rsidRPr="000539B7">
              <w:rPr>
                <w:sz w:val="24"/>
                <w:szCs w:val="24"/>
              </w:rPr>
              <w:t xml:space="preserve">(на </w:t>
            </w:r>
            <w:r w:rsidR="00AA251A">
              <w:rPr>
                <w:sz w:val="24"/>
                <w:szCs w:val="24"/>
              </w:rPr>
              <w:t>0</w:t>
            </w:r>
            <w:r w:rsidRPr="000539B7">
              <w:rPr>
                <w:sz w:val="24"/>
                <w:szCs w:val="24"/>
              </w:rPr>
              <w:t xml:space="preserve">1 число каждого месяца) </w:t>
            </w:r>
          </w:p>
          <w:p w:rsidR="008D44F2" w:rsidRPr="000539B7" w:rsidRDefault="008D44F2" w:rsidP="00AA251A">
            <w:pPr>
              <w:jc w:val="both"/>
              <w:rPr>
                <w:sz w:val="24"/>
                <w:szCs w:val="24"/>
              </w:rPr>
            </w:pPr>
            <w:r w:rsidRPr="000539B7">
              <w:rPr>
                <w:sz w:val="24"/>
                <w:szCs w:val="24"/>
              </w:rPr>
              <w:t xml:space="preserve">Раздел 1. «Муниципальная казна», </w:t>
            </w:r>
            <w:r w:rsidR="00AA251A">
              <w:rPr>
                <w:sz w:val="24"/>
                <w:szCs w:val="24"/>
              </w:rPr>
              <w:br/>
            </w:r>
            <w:r w:rsidRPr="000539B7">
              <w:rPr>
                <w:sz w:val="24"/>
                <w:szCs w:val="24"/>
              </w:rPr>
              <w:t>в том числе:</w:t>
            </w:r>
          </w:p>
          <w:p w:rsidR="008D44F2" w:rsidRPr="000539B7" w:rsidRDefault="00AA251A" w:rsidP="00AA251A">
            <w:pPr>
              <w:jc w:val="both"/>
              <w:rPr>
                <w:sz w:val="24"/>
                <w:szCs w:val="24"/>
              </w:rPr>
            </w:pPr>
            <w:r>
              <w:rPr>
                <w:sz w:val="24"/>
                <w:szCs w:val="24"/>
              </w:rPr>
              <w:t>- </w:t>
            </w:r>
            <w:r w:rsidR="008D44F2" w:rsidRPr="000539B7">
              <w:rPr>
                <w:sz w:val="24"/>
                <w:szCs w:val="24"/>
              </w:rPr>
              <w:t>объекты нежилого фонда,</w:t>
            </w:r>
          </w:p>
          <w:p w:rsidR="008D44F2" w:rsidRPr="000539B7" w:rsidRDefault="00AA251A" w:rsidP="00AA251A">
            <w:pPr>
              <w:jc w:val="both"/>
              <w:rPr>
                <w:sz w:val="24"/>
                <w:szCs w:val="24"/>
              </w:rPr>
            </w:pPr>
            <w:r>
              <w:rPr>
                <w:sz w:val="24"/>
                <w:szCs w:val="24"/>
              </w:rPr>
              <w:t>- </w:t>
            </w:r>
            <w:r w:rsidR="008D44F2" w:rsidRPr="000539B7">
              <w:rPr>
                <w:sz w:val="24"/>
                <w:szCs w:val="24"/>
              </w:rPr>
              <w:t>объекты жилищного фонда (квартиры, комнаты, доли),</w:t>
            </w:r>
          </w:p>
          <w:p w:rsidR="008D44F2" w:rsidRPr="000539B7" w:rsidRDefault="008D44F2" w:rsidP="00AA251A">
            <w:pPr>
              <w:jc w:val="both"/>
              <w:rPr>
                <w:sz w:val="24"/>
                <w:szCs w:val="24"/>
              </w:rPr>
            </w:pPr>
            <w:r w:rsidRPr="000539B7">
              <w:rPr>
                <w:sz w:val="24"/>
                <w:szCs w:val="24"/>
              </w:rPr>
              <w:t>-</w:t>
            </w:r>
            <w:r w:rsidR="00AA251A">
              <w:rPr>
                <w:sz w:val="24"/>
                <w:szCs w:val="24"/>
              </w:rPr>
              <w:t> </w:t>
            </w:r>
            <w:r w:rsidRPr="000539B7">
              <w:rPr>
                <w:sz w:val="24"/>
                <w:szCs w:val="24"/>
              </w:rPr>
              <w:t>движимое имущество,</w:t>
            </w:r>
          </w:p>
          <w:p w:rsidR="008D44F2" w:rsidRPr="000539B7" w:rsidRDefault="008D44F2" w:rsidP="00AA251A">
            <w:pPr>
              <w:jc w:val="both"/>
              <w:rPr>
                <w:sz w:val="24"/>
                <w:szCs w:val="24"/>
              </w:rPr>
            </w:pPr>
            <w:r w:rsidRPr="000539B7">
              <w:rPr>
                <w:sz w:val="24"/>
                <w:szCs w:val="24"/>
              </w:rPr>
              <w:t>-</w:t>
            </w:r>
            <w:r w:rsidR="00AA251A">
              <w:rPr>
                <w:sz w:val="24"/>
                <w:szCs w:val="24"/>
              </w:rPr>
              <w:t> </w:t>
            </w:r>
            <w:r w:rsidRPr="000539B7">
              <w:rPr>
                <w:sz w:val="24"/>
                <w:szCs w:val="24"/>
              </w:rPr>
              <w:t>непроизведенные ак</w:t>
            </w:r>
            <w:r w:rsidR="00AA251A">
              <w:rPr>
                <w:sz w:val="24"/>
                <w:szCs w:val="24"/>
              </w:rPr>
              <w:t>тивы в составе  имущества казны</w:t>
            </w:r>
            <w:r w:rsidRPr="000539B7">
              <w:rPr>
                <w:sz w:val="24"/>
                <w:szCs w:val="24"/>
              </w:rPr>
              <w:t xml:space="preserve"> (земля)</w:t>
            </w:r>
            <w:r w:rsidR="00AA251A">
              <w:rPr>
                <w:sz w:val="24"/>
                <w:szCs w:val="24"/>
              </w:rPr>
              <w:t>,</w:t>
            </w:r>
          </w:p>
          <w:p w:rsidR="008D44F2" w:rsidRPr="000539B7" w:rsidRDefault="00AA251A" w:rsidP="00AA251A">
            <w:pPr>
              <w:jc w:val="both"/>
              <w:rPr>
                <w:sz w:val="24"/>
                <w:szCs w:val="24"/>
              </w:rPr>
            </w:pPr>
            <w:r>
              <w:rPr>
                <w:sz w:val="24"/>
                <w:szCs w:val="24"/>
              </w:rPr>
              <w:t>- </w:t>
            </w:r>
            <w:r w:rsidR="008D44F2" w:rsidRPr="000539B7">
              <w:rPr>
                <w:sz w:val="24"/>
                <w:szCs w:val="24"/>
              </w:rPr>
              <w:t>материальные запасы</w:t>
            </w:r>
          </w:p>
          <w:p w:rsidR="008D44F2" w:rsidRPr="000539B7" w:rsidRDefault="008D44F2" w:rsidP="00AA251A">
            <w:pPr>
              <w:jc w:val="both"/>
              <w:rPr>
                <w:sz w:val="24"/>
                <w:szCs w:val="24"/>
              </w:rPr>
            </w:pPr>
            <w:r w:rsidRPr="000539B7">
              <w:rPr>
                <w:sz w:val="24"/>
                <w:szCs w:val="24"/>
              </w:rPr>
              <w:t xml:space="preserve">Раздел 2. «Объекты, закрепленные </w:t>
            </w:r>
            <w:r w:rsidR="00AA251A">
              <w:rPr>
                <w:sz w:val="24"/>
                <w:szCs w:val="24"/>
              </w:rPr>
              <w:br/>
            </w:r>
            <w:r w:rsidRPr="000539B7">
              <w:rPr>
                <w:sz w:val="24"/>
                <w:szCs w:val="24"/>
              </w:rPr>
              <w:t xml:space="preserve">за муниципальными учреждениями, предприятиями на праве оперативного управления, хозяйственного ведения», </w:t>
            </w:r>
            <w:r w:rsidR="00AA251A">
              <w:rPr>
                <w:sz w:val="24"/>
                <w:szCs w:val="24"/>
              </w:rPr>
              <w:br/>
            </w:r>
            <w:r w:rsidRPr="000539B7">
              <w:rPr>
                <w:sz w:val="24"/>
                <w:szCs w:val="24"/>
              </w:rPr>
              <w:t>в том числе:</w:t>
            </w:r>
          </w:p>
          <w:p w:rsidR="008D44F2" w:rsidRPr="000539B7" w:rsidRDefault="00AA251A" w:rsidP="00AA251A">
            <w:pPr>
              <w:jc w:val="both"/>
              <w:rPr>
                <w:sz w:val="24"/>
                <w:szCs w:val="24"/>
              </w:rPr>
            </w:pPr>
            <w:r>
              <w:rPr>
                <w:sz w:val="24"/>
                <w:szCs w:val="24"/>
              </w:rPr>
              <w:t>- </w:t>
            </w:r>
            <w:r w:rsidR="008D44F2" w:rsidRPr="000539B7">
              <w:rPr>
                <w:sz w:val="24"/>
                <w:szCs w:val="24"/>
              </w:rPr>
              <w:t>объекты нежилого фонда,</w:t>
            </w:r>
          </w:p>
          <w:p w:rsidR="008D44F2" w:rsidRPr="000539B7" w:rsidRDefault="008D44F2" w:rsidP="00AA251A">
            <w:pPr>
              <w:jc w:val="both"/>
              <w:rPr>
                <w:sz w:val="24"/>
                <w:szCs w:val="24"/>
              </w:rPr>
            </w:pPr>
            <w:r w:rsidRPr="000539B7">
              <w:rPr>
                <w:sz w:val="24"/>
                <w:szCs w:val="24"/>
              </w:rPr>
              <w:t>-</w:t>
            </w:r>
            <w:r w:rsidR="00AA251A">
              <w:rPr>
                <w:sz w:val="24"/>
                <w:szCs w:val="24"/>
              </w:rPr>
              <w:t> движимое имущество</w:t>
            </w:r>
          </w:p>
          <w:p w:rsidR="008D44F2" w:rsidRPr="000539B7" w:rsidRDefault="00AA251A" w:rsidP="00AA251A">
            <w:pPr>
              <w:jc w:val="both"/>
              <w:rPr>
                <w:sz w:val="24"/>
                <w:szCs w:val="24"/>
              </w:rPr>
            </w:pPr>
            <w:r>
              <w:rPr>
                <w:sz w:val="24"/>
                <w:szCs w:val="24"/>
              </w:rPr>
              <w:t xml:space="preserve">Раздел 3. </w:t>
            </w:r>
            <w:r w:rsidR="008D44F2" w:rsidRPr="000539B7">
              <w:rPr>
                <w:sz w:val="24"/>
                <w:szCs w:val="24"/>
              </w:rPr>
              <w:t xml:space="preserve">«Муниципальные земельные участки, переданные </w:t>
            </w:r>
            <w:r>
              <w:rPr>
                <w:sz w:val="24"/>
                <w:szCs w:val="24"/>
              </w:rPr>
              <w:br/>
            </w:r>
            <w:r w:rsidR="008D44F2" w:rsidRPr="000539B7">
              <w:rPr>
                <w:sz w:val="24"/>
                <w:szCs w:val="24"/>
              </w:rPr>
              <w:t>в постоянное бессрочное пользование (муниципальные учреждения)»</w:t>
            </w:r>
          </w:p>
        </w:tc>
        <w:tc>
          <w:tcPr>
            <w:tcW w:w="3059" w:type="dxa"/>
          </w:tcPr>
          <w:p w:rsidR="008D44F2" w:rsidRPr="000539B7" w:rsidRDefault="008D44F2" w:rsidP="00146DC3">
            <w:pPr>
              <w:jc w:val="center"/>
              <w:rPr>
                <w:sz w:val="24"/>
                <w:szCs w:val="24"/>
              </w:rPr>
            </w:pPr>
            <w:r w:rsidRPr="000539B7">
              <w:rPr>
                <w:sz w:val="24"/>
                <w:szCs w:val="24"/>
              </w:rPr>
              <w:t xml:space="preserve">таблица в формате </w:t>
            </w:r>
            <w:r w:rsidRPr="000539B7">
              <w:rPr>
                <w:sz w:val="24"/>
                <w:szCs w:val="24"/>
                <w:lang w:val="en-US"/>
              </w:rPr>
              <w:t>excel</w:t>
            </w:r>
          </w:p>
          <w:p w:rsidR="008D44F2" w:rsidRPr="000539B7" w:rsidRDefault="008D44F2" w:rsidP="00146DC3">
            <w:pPr>
              <w:jc w:val="center"/>
              <w:rPr>
                <w:sz w:val="24"/>
                <w:szCs w:val="24"/>
              </w:rPr>
            </w:pPr>
            <w:r w:rsidRPr="000539B7">
              <w:rPr>
                <w:sz w:val="24"/>
                <w:szCs w:val="24"/>
              </w:rPr>
              <w:t xml:space="preserve">«Сведения об имуществе, находящегося </w:t>
            </w:r>
            <w:r w:rsidR="00AA251A">
              <w:rPr>
                <w:sz w:val="24"/>
                <w:szCs w:val="24"/>
              </w:rPr>
              <w:br/>
            </w:r>
            <w:r w:rsidRPr="000539B7">
              <w:rPr>
                <w:sz w:val="24"/>
                <w:szCs w:val="24"/>
              </w:rPr>
              <w:t>в собственности муниципального образова</w:t>
            </w:r>
            <w:r w:rsidR="00AA251A">
              <w:rPr>
                <w:sz w:val="24"/>
                <w:szCs w:val="24"/>
              </w:rPr>
              <w:t xml:space="preserve">ния Златоустовского городского </w:t>
            </w:r>
            <w:r w:rsidRPr="000539B7">
              <w:rPr>
                <w:sz w:val="24"/>
                <w:szCs w:val="24"/>
              </w:rPr>
              <w:t xml:space="preserve">округа, </w:t>
            </w:r>
            <w:r w:rsidR="00AA251A">
              <w:rPr>
                <w:sz w:val="24"/>
                <w:szCs w:val="24"/>
              </w:rPr>
              <w:br/>
              <w:t>млн. рублей</w:t>
            </w:r>
            <w:r w:rsidRPr="000539B7">
              <w:rPr>
                <w:sz w:val="24"/>
                <w:szCs w:val="24"/>
              </w:rPr>
              <w:t>»</w:t>
            </w:r>
          </w:p>
          <w:p w:rsidR="008D44F2" w:rsidRPr="000539B7" w:rsidRDefault="008D44F2" w:rsidP="00AA251A">
            <w:pPr>
              <w:jc w:val="center"/>
              <w:rPr>
                <w:sz w:val="24"/>
                <w:szCs w:val="24"/>
              </w:rPr>
            </w:pPr>
            <w:r w:rsidRPr="000539B7">
              <w:rPr>
                <w:sz w:val="24"/>
                <w:szCs w:val="24"/>
              </w:rPr>
              <w:t xml:space="preserve">(по форме, указанной </w:t>
            </w:r>
            <w:r w:rsidR="00AA251A">
              <w:rPr>
                <w:sz w:val="24"/>
                <w:szCs w:val="24"/>
              </w:rPr>
              <w:br/>
              <w:t>в приложении № </w:t>
            </w:r>
            <w:r w:rsidRPr="000539B7">
              <w:rPr>
                <w:sz w:val="24"/>
                <w:szCs w:val="24"/>
              </w:rPr>
              <w:t>3)</w:t>
            </w:r>
          </w:p>
        </w:tc>
        <w:tc>
          <w:tcPr>
            <w:tcW w:w="1878" w:type="dxa"/>
          </w:tcPr>
          <w:p w:rsidR="008D44F2" w:rsidRPr="000539B7" w:rsidRDefault="008D44F2" w:rsidP="00146DC3">
            <w:pPr>
              <w:jc w:val="center"/>
              <w:rPr>
                <w:sz w:val="24"/>
                <w:szCs w:val="24"/>
              </w:rPr>
            </w:pPr>
            <w:r w:rsidRPr="000539B7">
              <w:rPr>
                <w:sz w:val="24"/>
                <w:szCs w:val="24"/>
              </w:rPr>
              <w:t>Раздел 1</w:t>
            </w:r>
            <w:r w:rsidR="00AA251A">
              <w:rPr>
                <w:sz w:val="24"/>
                <w:szCs w:val="24"/>
              </w:rPr>
              <w:t xml:space="preserve"> </w:t>
            </w:r>
            <w:r w:rsidRPr="000539B7">
              <w:rPr>
                <w:sz w:val="24"/>
                <w:szCs w:val="24"/>
              </w:rPr>
              <w:t xml:space="preserve">- отдел учета </w:t>
            </w:r>
            <w:r w:rsidR="00AA251A">
              <w:rPr>
                <w:sz w:val="24"/>
                <w:szCs w:val="24"/>
              </w:rPr>
              <w:br/>
            </w:r>
            <w:r w:rsidRPr="000539B7">
              <w:rPr>
                <w:sz w:val="24"/>
                <w:szCs w:val="24"/>
              </w:rPr>
              <w:t>и отчетности муниципальной казны,</w:t>
            </w:r>
          </w:p>
          <w:p w:rsidR="008D44F2" w:rsidRPr="000539B7" w:rsidRDefault="008D44F2" w:rsidP="00146DC3">
            <w:pPr>
              <w:jc w:val="center"/>
              <w:rPr>
                <w:sz w:val="24"/>
                <w:szCs w:val="24"/>
              </w:rPr>
            </w:pPr>
            <w:r w:rsidRPr="000539B7">
              <w:rPr>
                <w:sz w:val="24"/>
                <w:szCs w:val="24"/>
              </w:rPr>
              <w:t>Раздел 2</w:t>
            </w:r>
            <w:r w:rsidR="00AA251A">
              <w:rPr>
                <w:sz w:val="24"/>
                <w:szCs w:val="24"/>
              </w:rPr>
              <w:t xml:space="preserve"> </w:t>
            </w:r>
            <w:r w:rsidRPr="000539B7">
              <w:rPr>
                <w:sz w:val="24"/>
                <w:szCs w:val="24"/>
              </w:rPr>
              <w:t>- отдел имущественных отношений,</w:t>
            </w:r>
          </w:p>
          <w:p w:rsidR="008D44F2" w:rsidRPr="000539B7" w:rsidRDefault="008D44F2" w:rsidP="00AA251A">
            <w:pPr>
              <w:jc w:val="center"/>
              <w:rPr>
                <w:sz w:val="24"/>
                <w:szCs w:val="24"/>
              </w:rPr>
            </w:pPr>
            <w:r w:rsidRPr="000539B7">
              <w:rPr>
                <w:sz w:val="24"/>
                <w:szCs w:val="24"/>
              </w:rPr>
              <w:t>Раздел 3</w:t>
            </w:r>
            <w:r w:rsidR="00AA251A">
              <w:rPr>
                <w:sz w:val="24"/>
                <w:szCs w:val="24"/>
              </w:rPr>
              <w:t xml:space="preserve"> </w:t>
            </w:r>
            <w:r w:rsidRPr="000539B7">
              <w:rPr>
                <w:sz w:val="24"/>
                <w:szCs w:val="24"/>
              </w:rPr>
              <w:t>-</w:t>
            </w:r>
            <w:r w:rsidR="00AA251A">
              <w:rPr>
                <w:sz w:val="24"/>
                <w:szCs w:val="24"/>
              </w:rPr>
              <w:t xml:space="preserve"> </w:t>
            </w:r>
            <w:r w:rsidRPr="000539B7">
              <w:rPr>
                <w:sz w:val="24"/>
                <w:szCs w:val="24"/>
              </w:rPr>
              <w:t>отдел земельных отношений</w:t>
            </w:r>
          </w:p>
        </w:tc>
      </w:tr>
      <w:tr w:rsidR="008D44F2" w:rsidRPr="000539B7" w:rsidTr="007143D4">
        <w:trPr>
          <w:jc w:val="center"/>
        </w:trPr>
        <w:tc>
          <w:tcPr>
            <w:tcW w:w="614" w:type="dxa"/>
          </w:tcPr>
          <w:p w:rsidR="008D44F2" w:rsidRPr="000539B7" w:rsidRDefault="008D44F2" w:rsidP="00146DC3">
            <w:pPr>
              <w:jc w:val="center"/>
              <w:rPr>
                <w:sz w:val="24"/>
                <w:szCs w:val="24"/>
              </w:rPr>
            </w:pPr>
            <w:r w:rsidRPr="000539B7">
              <w:rPr>
                <w:sz w:val="24"/>
                <w:szCs w:val="24"/>
              </w:rPr>
              <w:t>2</w:t>
            </w:r>
          </w:p>
        </w:tc>
        <w:tc>
          <w:tcPr>
            <w:tcW w:w="4055" w:type="dxa"/>
          </w:tcPr>
          <w:p w:rsidR="008D44F2" w:rsidRPr="000539B7" w:rsidRDefault="008D44F2" w:rsidP="00AA251A">
            <w:pPr>
              <w:jc w:val="both"/>
              <w:rPr>
                <w:sz w:val="24"/>
                <w:szCs w:val="24"/>
              </w:rPr>
            </w:pPr>
            <w:r w:rsidRPr="000539B7">
              <w:rPr>
                <w:sz w:val="24"/>
                <w:szCs w:val="24"/>
              </w:rPr>
              <w:t>Расшифровка имущества муниципальной казны</w:t>
            </w:r>
            <w:r w:rsidR="00AA251A">
              <w:rPr>
                <w:sz w:val="24"/>
                <w:szCs w:val="24"/>
              </w:rPr>
              <w:t xml:space="preserve"> </w:t>
            </w:r>
            <w:r w:rsidRPr="000539B7">
              <w:rPr>
                <w:sz w:val="24"/>
                <w:szCs w:val="24"/>
              </w:rPr>
              <w:t>в том числе:</w:t>
            </w:r>
          </w:p>
          <w:p w:rsidR="008D44F2" w:rsidRPr="000539B7" w:rsidRDefault="00AA251A" w:rsidP="00AA251A">
            <w:pPr>
              <w:jc w:val="both"/>
              <w:rPr>
                <w:sz w:val="24"/>
                <w:szCs w:val="24"/>
              </w:rPr>
            </w:pPr>
            <w:r>
              <w:rPr>
                <w:sz w:val="24"/>
                <w:szCs w:val="24"/>
              </w:rPr>
              <w:t>- </w:t>
            </w:r>
            <w:r w:rsidR="008D44F2" w:rsidRPr="000539B7">
              <w:rPr>
                <w:sz w:val="24"/>
                <w:szCs w:val="24"/>
              </w:rPr>
              <w:t>объекты нежилого фонда,</w:t>
            </w:r>
          </w:p>
          <w:p w:rsidR="008D44F2" w:rsidRPr="000539B7" w:rsidRDefault="00AA251A" w:rsidP="00AA251A">
            <w:pPr>
              <w:jc w:val="both"/>
              <w:rPr>
                <w:sz w:val="24"/>
                <w:szCs w:val="24"/>
              </w:rPr>
            </w:pPr>
            <w:r>
              <w:rPr>
                <w:sz w:val="24"/>
                <w:szCs w:val="24"/>
              </w:rPr>
              <w:t>- </w:t>
            </w:r>
            <w:r w:rsidR="008D44F2" w:rsidRPr="000539B7">
              <w:rPr>
                <w:sz w:val="24"/>
                <w:szCs w:val="24"/>
              </w:rPr>
              <w:t>объекты жилищного фонда (квартиры, комнаты, доли),</w:t>
            </w:r>
          </w:p>
          <w:p w:rsidR="008D44F2" w:rsidRPr="000539B7" w:rsidRDefault="008D44F2" w:rsidP="00AA251A">
            <w:pPr>
              <w:jc w:val="both"/>
              <w:rPr>
                <w:sz w:val="24"/>
                <w:szCs w:val="24"/>
              </w:rPr>
            </w:pPr>
            <w:r w:rsidRPr="000539B7">
              <w:rPr>
                <w:sz w:val="24"/>
                <w:szCs w:val="24"/>
              </w:rPr>
              <w:t>-</w:t>
            </w:r>
            <w:r w:rsidR="00AA251A">
              <w:rPr>
                <w:sz w:val="24"/>
                <w:szCs w:val="24"/>
              </w:rPr>
              <w:t> </w:t>
            </w:r>
            <w:r w:rsidRPr="000539B7">
              <w:rPr>
                <w:sz w:val="24"/>
                <w:szCs w:val="24"/>
              </w:rPr>
              <w:t>движимое имущество,</w:t>
            </w:r>
          </w:p>
          <w:p w:rsidR="008D44F2" w:rsidRPr="000539B7" w:rsidRDefault="008D44F2" w:rsidP="00AA251A">
            <w:pPr>
              <w:jc w:val="both"/>
              <w:rPr>
                <w:sz w:val="24"/>
                <w:szCs w:val="24"/>
              </w:rPr>
            </w:pPr>
            <w:r w:rsidRPr="000539B7">
              <w:rPr>
                <w:sz w:val="24"/>
                <w:szCs w:val="24"/>
              </w:rPr>
              <w:t>-</w:t>
            </w:r>
            <w:r w:rsidR="00AA251A">
              <w:rPr>
                <w:sz w:val="24"/>
                <w:szCs w:val="24"/>
              </w:rPr>
              <w:t> </w:t>
            </w:r>
            <w:r w:rsidRPr="000539B7">
              <w:rPr>
                <w:sz w:val="24"/>
                <w:szCs w:val="24"/>
              </w:rPr>
              <w:t>непроизведенные ак</w:t>
            </w:r>
            <w:r w:rsidR="00AA251A">
              <w:rPr>
                <w:sz w:val="24"/>
                <w:szCs w:val="24"/>
              </w:rPr>
              <w:t>тивы в составе  имущества казны</w:t>
            </w:r>
            <w:r w:rsidRPr="000539B7">
              <w:rPr>
                <w:sz w:val="24"/>
                <w:szCs w:val="24"/>
              </w:rPr>
              <w:t xml:space="preserve"> (земля)</w:t>
            </w:r>
          </w:p>
          <w:p w:rsidR="008D44F2" w:rsidRPr="000539B7" w:rsidRDefault="00AA251A" w:rsidP="00AA251A">
            <w:pPr>
              <w:jc w:val="both"/>
              <w:rPr>
                <w:sz w:val="24"/>
                <w:szCs w:val="24"/>
              </w:rPr>
            </w:pPr>
            <w:r>
              <w:rPr>
                <w:sz w:val="24"/>
                <w:szCs w:val="24"/>
              </w:rPr>
              <w:t>- </w:t>
            </w:r>
            <w:r w:rsidR="008D44F2" w:rsidRPr="000539B7">
              <w:rPr>
                <w:sz w:val="24"/>
                <w:szCs w:val="24"/>
              </w:rPr>
              <w:t>материальные запасы</w:t>
            </w:r>
          </w:p>
        </w:tc>
        <w:tc>
          <w:tcPr>
            <w:tcW w:w="3059" w:type="dxa"/>
          </w:tcPr>
          <w:p w:rsidR="008D44F2" w:rsidRPr="000539B7" w:rsidRDefault="008D44F2" w:rsidP="00AA251A">
            <w:pPr>
              <w:jc w:val="center"/>
              <w:rPr>
                <w:sz w:val="24"/>
                <w:szCs w:val="24"/>
              </w:rPr>
            </w:pPr>
            <w:proofErr w:type="gramStart"/>
            <w:r w:rsidRPr="000539B7">
              <w:rPr>
                <w:sz w:val="24"/>
                <w:szCs w:val="24"/>
              </w:rPr>
              <w:t xml:space="preserve">таблицы в формате </w:t>
            </w:r>
            <w:r w:rsidRPr="000539B7">
              <w:rPr>
                <w:sz w:val="24"/>
                <w:szCs w:val="24"/>
                <w:lang w:val="en-US"/>
              </w:rPr>
              <w:t>excel</w:t>
            </w:r>
            <w:r w:rsidRPr="000539B7">
              <w:rPr>
                <w:sz w:val="24"/>
                <w:szCs w:val="24"/>
              </w:rPr>
              <w:t xml:space="preserve">, </w:t>
            </w:r>
            <w:r w:rsidR="00AA251A">
              <w:rPr>
                <w:sz w:val="24"/>
                <w:szCs w:val="24"/>
              </w:rPr>
              <w:br/>
            </w:r>
            <w:r w:rsidRPr="000539B7">
              <w:rPr>
                <w:sz w:val="24"/>
                <w:szCs w:val="24"/>
              </w:rPr>
              <w:t>в которых отражены показатели: реестровый номер, наименование объекта, адрес, площадь, кадастровый, количество, стоимость (руб</w:t>
            </w:r>
            <w:r w:rsidR="00AA251A">
              <w:rPr>
                <w:sz w:val="24"/>
                <w:szCs w:val="24"/>
              </w:rPr>
              <w:t>лей</w:t>
            </w:r>
            <w:r w:rsidRPr="000539B7">
              <w:rPr>
                <w:sz w:val="24"/>
                <w:szCs w:val="24"/>
              </w:rPr>
              <w:t xml:space="preserve">) </w:t>
            </w:r>
            <w:proofErr w:type="gramEnd"/>
          </w:p>
        </w:tc>
        <w:tc>
          <w:tcPr>
            <w:tcW w:w="1878" w:type="dxa"/>
          </w:tcPr>
          <w:p w:rsidR="008D44F2" w:rsidRPr="000539B7" w:rsidRDefault="008D44F2" w:rsidP="00146DC3">
            <w:pPr>
              <w:jc w:val="center"/>
              <w:rPr>
                <w:sz w:val="24"/>
                <w:szCs w:val="24"/>
              </w:rPr>
            </w:pPr>
            <w:r w:rsidRPr="000539B7">
              <w:rPr>
                <w:sz w:val="24"/>
                <w:szCs w:val="24"/>
              </w:rPr>
              <w:t xml:space="preserve">отдел учета </w:t>
            </w:r>
            <w:r w:rsidR="00AA251A">
              <w:rPr>
                <w:sz w:val="24"/>
                <w:szCs w:val="24"/>
              </w:rPr>
              <w:br/>
            </w:r>
            <w:r w:rsidRPr="000539B7">
              <w:rPr>
                <w:sz w:val="24"/>
                <w:szCs w:val="24"/>
              </w:rPr>
              <w:t>и отчетности муниципальной казны</w:t>
            </w:r>
          </w:p>
        </w:tc>
      </w:tr>
    </w:tbl>
    <w:p w:rsidR="00FC7F88" w:rsidRDefault="008D44F2" w:rsidP="00FC7F88">
      <w:pPr>
        <w:ind w:firstLine="709"/>
        <w:jc w:val="both"/>
      </w:pPr>
      <w:r w:rsidRPr="008D44F2">
        <w:t>57.</w:t>
      </w:r>
      <w:r w:rsidR="00FC7F88">
        <w:t> </w:t>
      </w:r>
      <w:r w:rsidRPr="008D44F2">
        <w:t xml:space="preserve">Данные (формы) формируются специалистами отдела учета </w:t>
      </w:r>
      <w:r w:rsidR="00FC7F88">
        <w:br/>
      </w:r>
      <w:r w:rsidRPr="008D44F2">
        <w:t xml:space="preserve">и отчетности муниципальной казны, отдела имущественных отношений, отдела земельных отношений после формирования ежемесячной отчетности </w:t>
      </w:r>
      <w:r w:rsidR="00FC7F88">
        <w:br/>
      </w:r>
      <w:r w:rsidRPr="008D44F2">
        <w:t xml:space="preserve">и сохраняются на делопроизводстве Y:\Администратор\ «ИНФОРМАЦИЯ ОБ ОБЪЕКТАХ МО ЗГО» не позднее 15 числа текущего месяца следующего </w:t>
      </w:r>
      <w:r w:rsidR="00FC7F88">
        <w:br/>
      </w:r>
      <w:proofErr w:type="gramStart"/>
      <w:r w:rsidRPr="008D44F2">
        <w:t>за</w:t>
      </w:r>
      <w:proofErr w:type="gramEnd"/>
      <w:r w:rsidRPr="008D44F2">
        <w:t xml:space="preserve"> отчетным. После чего, отделом учета и отчетности муниципальной казны информац</w:t>
      </w:r>
      <w:r w:rsidR="00FC7F88">
        <w:t>ия передается в адрес инженера-</w:t>
      </w:r>
      <w:r w:rsidRPr="008D44F2">
        <w:t>программиста Комитета о готовно</w:t>
      </w:r>
      <w:r w:rsidR="00FC7F88">
        <w:t>сти размещения файлов. Инженер-</w:t>
      </w:r>
      <w:r w:rsidRPr="008D44F2">
        <w:t>программист в тот же день размещает информацию на сайте.</w:t>
      </w:r>
    </w:p>
    <w:p w:rsidR="00FC7F88" w:rsidRDefault="00FC7F88">
      <w:r>
        <w:br w:type="page"/>
      </w:r>
    </w:p>
    <w:p w:rsidR="008D44F2" w:rsidRDefault="008D44F2" w:rsidP="00693823">
      <w:pPr>
        <w:ind w:left="5245"/>
        <w:jc w:val="center"/>
      </w:pPr>
      <w:r>
        <w:t>Приложение 1</w:t>
      </w:r>
      <w:r w:rsidR="00693823">
        <w:t xml:space="preserve"> </w:t>
      </w:r>
      <w:r w:rsidR="00693823">
        <w:br/>
      </w:r>
      <w:r w:rsidR="00A650CC">
        <w:t>к положению а</w:t>
      </w:r>
      <w:r>
        <w:t>дминистрации</w:t>
      </w:r>
      <w:r w:rsidR="00693823">
        <w:t xml:space="preserve"> </w:t>
      </w:r>
      <w:r w:rsidR="00693823">
        <w:br/>
      </w:r>
      <w:r>
        <w:t>Златоустовского городского округа</w:t>
      </w:r>
    </w:p>
    <w:p w:rsidR="00A650CC" w:rsidRDefault="00A650CC" w:rsidP="00A650CC">
      <w:pPr>
        <w:jc w:val="right"/>
      </w:pPr>
    </w:p>
    <w:p w:rsidR="008D44F2" w:rsidRDefault="008D44F2" w:rsidP="00A650CC">
      <w:pPr>
        <w:ind w:firstLine="709"/>
        <w:jc w:val="both"/>
      </w:pPr>
      <w:r>
        <w:t>1.</w:t>
      </w:r>
      <w:r w:rsidR="00A650CC">
        <w:t> </w:t>
      </w:r>
      <w:r>
        <w:t>В случаях приобретения (поступления) нового имущества.</w:t>
      </w:r>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7"/>
        <w:gridCol w:w="1275"/>
        <w:gridCol w:w="1276"/>
        <w:gridCol w:w="1559"/>
        <w:gridCol w:w="1418"/>
        <w:gridCol w:w="1134"/>
        <w:gridCol w:w="1134"/>
        <w:gridCol w:w="1416"/>
      </w:tblGrid>
      <w:tr w:rsidR="00A650CC" w:rsidRPr="000D2749" w:rsidTr="00A650CC">
        <w:trPr>
          <w:jc w:val="center"/>
        </w:trPr>
        <w:tc>
          <w:tcPr>
            <w:tcW w:w="427" w:type="dxa"/>
            <w:tcBorders>
              <w:top w:val="single" w:sz="4" w:space="0" w:color="auto"/>
              <w:bottom w:val="single" w:sz="4" w:space="0" w:color="auto"/>
              <w:right w:val="single" w:sz="4" w:space="0" w:color="auto"/>
            </w:tcBorders>
          </w:tcPr>
          <w:p w:rsidR="008D44F2" w:rsidRPr="000D2749" w:rsidRDefault="00A650CC" w:rsidP="00A650CC">
            <w:pPr>
              <w:pStyle w:val="ae"/>
              <w:ind w:left="-57" w:right="-57"/>
              <w:jc w:val="center"/>
              <w:rPr>
                <w:rFonts w:ascii="Times New Roman" w:hAnsi="Times New Roman" w:cs="Times New Roman"/>
                <w:sz w:val="16"/>
                <w:szCs w:val="16"/>
              </w:rPr>
            </w:pPr>
            <w:r w:rsidRPr="000D2749">
              <w:rPr>
                <w:rFonts w:ascii="Times New Roman" w:hAnsi="Times New Roman" w:cs="Times New Roman"/>
                <w:sz w:val="16"/>
                <w:szCs w:val="16"/>
              </w:rPr>
              <w:t>№</w:t>
            </w:r>
          </w:p>
          <w:p w:rsidR="008D44F2" w:rsidRPr="000D2749" w:rsidRDefault="008D44F2" w:rsidP="00A650CC">
            <w:pPr>
              <w:pStyle w:val="ae"/>
              <w:ind w:left="-57" w:right="-57"/>
              <w:jc w:val="center"/>
              <w:rPr>
                <w:rFonts w:ascii="Times New Roman" w:hAnsi="Times New Roman" w:cs="Times New Roman"/>
                <w:sz w:val="16"/>
                <w:szCs w:val="16"/>
              </w:rPr>
            </w:pPr>
            <w:proofErr w:type="gramStart"/>
            <w:r w:rsidRPr="000D2749">
              <w:rPr>
                <w:rFonts w:ascii="Times New Roman" w:hAnsi="Times New Roman" w:cs="Times New Roman"/>
                <w:sz w:val="16"/>
                <w:szCs w:val="16"/>
              </w:rPr>
              <w:t>п</w:t>
            </w:r>
            <w:proofErr w:type="gramEnd"/>
            <w:r w:rsidRPr="000D2749">
              <w:rPr>
                <w:rFonts w:ascii="Times New Roman" w:hAnsi="Times New Roman" w:cs="Times New Roman"/>
                <w:sz w:val="16"/>
                <w:szCs w:val="16"/>
              </w:rPr>
              <w:t>/п</w:t>
            </w:r>
          </w:p>
        </w:tc>
        <w:tc>
          <w:tcPr>
            <w:tcW w:w="1275" w:type="dxa"/>
            <w:tcBorders>
              <w:top w:val="single" w:sz="4" w:space="0" w:color="auto"/>
              <w:left w:val="single" w:sz="4" w:space="0" w:color="auto"/>
              <w:bottom w:val="single" w:sz="4" w:space="0" w:color="auto"/>
              <w:right w:val="single" w:sz="4" w:space="0" w:color="auto"/>
            </w:tcBorders>
          </w:tcPr>
          <w:p w:rsidR="008D44F2" w:rsidRPr="000D2749" w:rsidRDefault="008D44F2" w:rsidP="00A650CC">
            <w:pPr>
              <w:pStyle w:val="ae"/>
              <w:ind w:left="-57" w:right="-57"/>
              <w:jc w:val="center"/>
              <w:rPr>
                <w:rFonts w:ascii="Times New Roman" w:hAnsi="Times New Roman" w:cs="Times New Roman"/>
                <w:sz w:val="16"/>
                <w:szCs w:val="16"/>
              </w:rPr>
            </w:pPr>
            <w:r w:rsidRPr="000D2749">
              <w:rPr>
                <w:rFonts w:ascii="Times New Roman" w:hAnsi="Times New Roman" w:cs="Times New Roman"/>
                <w:sz w:val="16"/>
                <w:szCs w:val="16"/>
              </w:rPr>
              <w:t>Инвентарный номер</w:t>
            </w:r>
          </w:p>
        </w:tc>
        <w:tc>
          <w:tcPr>
            <w:tcW w:w="1276" w:type="dxa"/>
            <w:tcBorders>
              <w:top w:val="single" w:sz="4" w:space="0" w:color="auto"/>
              <w:left w:val="single" w:sz="4" w:space="0" w:color="auto"/>
              <w:bottom w:val="single" w:sz="4" w:space="0" w:color="auto"/>
              <w:right w:val="single" w:sz="4" w:space="0" w:color="auto"/>
            </w:tcBorders>
          </w:tcPr>
          <w:p w:rsidR="008D44F2" w:rsidRPr="000D2749" w:rsidRDefault="008D44F2" w:rsidP="00A650CC">
            <w:pPr>
              <w:pStyle w:val="ae"/>
              <w:ind w:left="-57" w:right="-57"/>
              <w:jc w:val="center"/>
              <w:rPr>
                <w:rFonts w:ascii="Times New Roman" w:hAnsi="Times New Roman" w:cs="Times New Roman"/>
                <w:sz w:val="16"/>
                <w:szCs w:val="16"/>
              </w:rPr>
            </w:pPr>
            <w:r w:rsidRPr="000D2749">
              <w:rPr>
                <w:rFonts w:ascii="Times New Roman" w:hAnsi="Times New Roman" w:cs="Times New Roman"/>
                <w:sz w:val="16"/>
                <w:szCs w:val="16"/>
              </w:rPr>
              <w:t>Наименование имущества</w:t>
            </w:r>
          </w:p>
        </w:tc>
        <w:tc>
          <w:tcPr>
            <w:tcW w:w="1559" w:type="dxa"/>
            <w:tcBorders>
              <w:top w:val="single" w:sz="4" w:space="0" w:color="auto"/>
              <w:left w:val="single" w:sz="4" w:space="0" w:color="auto"/>
              <w:bottom w:val="single" w:sz="4" w:space="0" w:color="auto"/>
              <w:right w:val="single" w:sz="4" w:space="0" w:color="auto"/>
            </w:tcBorders>
          </w:tcPr>
          <w:p w:rsidR="008D44F2" w:rsidRPr="000D2749" w:rsidRDefault="008D44F2" w:rsidP="00A650CC">
            <w:pPr>
              <w:pStyle w:val="ae"/>
              <w:ind w:left="-57" w:right="-57"/>
              <w:jc w:val="center"/>
              <w:rPr>
                <w:rFonts w:ascii="Times New Roman" w:hAnsi="Times New Roman" w:cs="Times New Roman"/>
                <w:sz w:val="16"/>
                <w:szCs w:val="16"/>
              </w:rPr>
            </w:pPr>
            <w:r w:rsidRPr="000D2749">
              <w:rPr>
                <w:rFonts w:ascii="Times New Roman" w:hAnsi="Times New Roman" w:cs="Times New Roman"/>
                <w:sz w:val="16"/>
                <w:szCs w:val="16"/>
              </w:rPr>
              <w:t xml:space="preserve">Адрес местонахождения, год выпуска технические характеристики, позволяющие однозначно отличить его </w:t>
            </w:r>
            <w:r w:rsidR="00A650CC" w:rsidRPr="000D2749">
              <w:rPr>
                <w:rFonts w:ascii="Times New Roman" w:hAnsi="Times New Roman" w:cs="Times New Roman"/>
                <w:sz w:val="16"/>
                <w:szCs w:val="16"/>
              </w:rPr>
              <w:br/>
            </w:r>
            <w:r w:rsidRPr="000D2749">
              <w:rPr>
                <w:rFonts w:ascii="Times New Roman" w:hAnsi="Times New Roman" w:cs="Times New Roman"/>
                <w:sz w:val="16"/>
                <w:szCs w:val="16"/>
              </w:rPr>
              <w:t>от других объектов</w:t>
            </w:r>
          </w:p>
        </w:tc>
        <w:tc>
          <w:tcPr>
            <w:tcW w:w="1418" w:type="dxa"/>
            <w:tcBorders>
              <w:top w:val="single" w:sz="4" w:space="0" w:color="auto"/>
              <w:left w:val="single" w:sz="4" w:space="0" w:color="auto"/>
              <w:bottom w:val="single" w:sz="4" w:space="0" w:color="auto"/>
              <w:right w:val="single" w:sz="4" w:space="0" w:color="auto"/>
            </w:tcBorders>
          </w:tcPr>
          <w:p w:rsidR="008D44F2" w:rsidRPr="000D2749" w:rsidRDefault="008D44F2" w:rsidP="00A650CC">
            <w:pPr>
              <w:pStyle w:val="ae"/>
              <w:ind w:left="-57" w:right="-57"/>
              <w:jc w:val="center"/>
              <w:rPr>
                <w:rFonts w:ascii="Times New Roman" w:hAnsi="Times New Roman" w:cs="Times New Roman"/>
                <w:sz w:val="16"/>
                <w:szCs w:val="16"/>
              </w:rPr>
            </w:pPr>
            <w:r w:rsidRPr="000D2749">
              <w:rPr>
                <w:rFonts w:ascii="Times New Roman" w:hAnsi="Times New Roman" w:cs="Times New Roman"/>
                <w:sz w:val="16"/>
                <w:szCs w:val="16"/>
              </w:rPr>
              <w:t xml:space="preserve">Дата принятия </w:t>
            </w:r>
            <w:r w:rsidR="00A650CC" w:rsidRPr="000D2749">
              <w:rPr>
                <w:rFonts w:ascii="Times New Roman" w:hAnsi="Times New Roman" w:cs="Times New Roman"/>
                <w:sz w:val="16"/>
                <w:szCs w:val="16"/>
              </w:rPr>
              <w:br/>
            </w:r>
            <w:r w:rsidRPr="000D2749">
              <w:rPr>
                <w:rFonts w:ascii="Times New Roman" w:hAnsi="Times New Roman" w:cs="Times New Roman"/>
                <w:sz w:val="16"/>
                <w:szCs w:val="16"/>
              </w:rPr>
              <w:t>к бухгалтерскому учету</w:t>
            </w:r>
          </w:p>
        </w:tc>
        <w:tc>
          <w:tcPr>
            <w:tcW w:w="1134" w:type="dxa"/>
            <w:tcBorders>
              <w:top w:val="single" w:sz="4" w:space="0" w:color="auto"/>
              <w:left w:val="single" w:sz="4" w:space="0" w:color="auto"/>
              <w:bottom w:val="single" w:sz="4" w:space="0" w:color="auto"/>
              <w:right w:val="single" w:sz="4" w:space="0" w:color="auto"/>
            </w:tcBorders>
          </w:tcPr>
          <w:p w:rsidR="008D44F2" w:rsidRPr="000D2749" w:rsidRDefault="00A650CC" w:rsidP="00A650CC">
            <w:pPr>
              <w:pStyle w:val="ae"/>
              <w:ind w:left="-57" w:right="-57"/>
              <w:jc w:val="center"/>
              <w:rPr>
                <w:rFonts w:ascii="Times New Roman" w:hAnsi="Times New Roman" w:cs="Times New Roman"/>
                <w:sz w:val="16"/>
                <w:szCs w:val="16"/>
              </w:rPr>
            </w:pPr>
            <w:r w:rsidRPr="000D2749">
              <w:rPr>
                <w:rFonts w:ascii="Times New Roman" w:hAnsi="Times New Roman" w:cs="Times New Roman"/>
                <w:sz w:val="16"/>
                <w:szCs w:val="16"/>
              </w:rPr>
              <w:t>Балансовая стоимость, рублей</w:t>
            </w:r>
          </w:p>
        </w:tc>
        <w:tc>
          <w:tcPr>
            <w:tcW w:w="1134" w:type="dxa"/>
            <w:tcBorders>
              <w:top w:val="single" w:sz="4" w:space="0" w:color="auto"/>
              <w:left w:val="single" w:sz="4" w:space="0" w:color="auto"/>
              <w:bottom w:val="single" w:sz="4" w:space="0" w:color="auto"/>
              <w:right w:val="single" w:sz="4" w:space="0" w:color="auto"/>
            </w:tcBorders>
          </w:tcPr>
          <w:p w:rsidR="008D44F2" w:rsidRPr="000D2749" w:rsidRDefault="00A650CC" w:rsidP="00A650CC">
            <w:pPr>
              <w:pStyle w:val="ae"/>
              <w:ind w:left="-57" w:right="-57"/>
              <w:jc w:val="center"/>
              <w:rPr>
                <w:rFonts w:ascii="Times New Roman" w:hAnsi="Times New Roman" w:cs="Times New Roman"/>
                <w:sz w:val="16"/>
                <w:szCs w:val="16"/>
              </w:rPr>
            </w:pPr>
            <w:r w:rsidRPr="000D2749">
              <w:rPr>
                <w:rFonts w:ascii="Times New Roman" w:hAnsi="Times New Roman" w:cs="Times New Roman"/>
                <w:sz w:val="16"/>
                <w:szCs w:val="16"/>
              </w:rPr>
              <w:t>Остаточная стоимость, рулей</w:t>
            </w:r>
          </w:p>
        </w:tc>
        <w:tc>
          <w:tcPr>
            <w:tcW w:w="1416" w:type="dxa"/>
            <w:tcBorders>
              <w:top w:val="single" w:sz="4" w:space="0" w:color="auto"/>
              <w:left w:val="single" w:sz="4" w:space="0" w:color="auto"/>
              <w:bottom w:val="single" w:sz="4" w:space="0" w:color="auto"/>
            </w:tcBorders>
          </w:tcPr>
          <w:p w:rsidR="008D44F2" w:rsidRPr="000D2749" w:rsidRDefault="008D44F2" w:rsidP="00A650CC">
            <w:pPr>
              <w:pStyle w:val="ae"/>
              <w:ind w:left="-57" w:right="-57"/>
              <w:jc w:val="center"/>
              <w:rPr>
                <w:rFonts w:ascii="Times New Roman" w:hAnsi="Times New Roman" w:cs="Times New Roman"/>
                <w:sz w:val="16"/>
                <w:szCs w:val="16"/>
              </w:rPr>
            </w:pPr>
            <w:r w:rsidRPr="000D2749">
              <w:rPr>
                <w:rFonts w:ascii="Times New Roman" w:hAnsi="Times New Roman" w:cs="Times New Roman"/>
                <w:sz w:val="16"/>
                <w:szCs w:val="16"/>
              </w:rPr>
              <w:t>Примечание</w:t>
            </w:r>
          </w:p>
          <w:p w:rsidR="008D44F2" w:rsidRPr="000D2749" w:rsidRDefault="008D44F2" w:rsidP="00A650CC">
            <w:pPr>
              <w:ind w:left="-57" w:right="-57"/>
              <w:jc w:val="center"/>
              <w:rPr>
                <w:sz w:val="16"/>
                <w:szCs w:val="16"/>
              </w:rPr>
            </w:pPr>
            <w:r w:rsidRPr="000D2749">
              <w:rPr>
                <w:sz w:val="16"/>
                <w:szCs w:val="16"/>
              </w:rPr>
              <w:t>(муниципальный контракт, догов</w:t>
            </w:r>
            <w:r w:rsidR="00A650CC" w:rsidRPr="000D2749">
              <w:rPr>
                <w:sz w:val="16"/>
                <w:szCs w:val="16"/>
              </w:rPr>
              <w:t xml:space="preserve">ор дарения, инвентаризация, </w:t>
            </w:r>
            <w:r w:rsidR="001455BD">
              <w:rPr>
                <w:sz w:val="16"/>
                <w:szCs w:val="16"/>
              </w:rPr>
              <w:br/>
            </w:r>
            <w:r w:rsidR="00A650CC" w:rsidRPr="000D2749">
              <w:rPr>
                <w:sz w:val="16"/>
                <w:szCs w:val="16"/>
              </w:rPr>
              <w:t>и тому подобное</w:t>
            </w:r>
            <w:r w:rsidRPr="000D2749">
              <w:rPr>
                <w:sz w:val="16"/>
                <w:szCs w:val="16"/>
              </w:rPr>
              <w:t>)</w:t>
            </w:r>
            <w:r w:rsidR="00A650CC" w:rsidRPr="000D2749">
              <w:rPr>
                <w:sz w:val="16"/>
                <w:szCs w:val="16"/>
              </w:rPr>
              <w:t xml:space="preserve"> </w:t>
            </w:r>
            <w:r w:rsidRPr="000D2749">
              <w:rPr>
                <w:sz w:val="16"/>
                <w:szCs w:val="16"/>
              </w:rPr>
              <w:t xml:space="preserve">- основание отражения </w:t>
            </w:r>
            <w:r w:rsidR="00A650CC" w:rsidRPr="000D2749">
              <w:rPr>
                <w:sz w:val="16"/>
                <w:szCs w:val="16"/>
              </w:rPr>
              <w:br/>
            </w:r>
            <w:r w:rsidRPr="000D2749">
              <w:rPr>
                <w:sz w:val="16"/>
                <w:szCs w:val="16"/>
              </w:rPr>
              <w:t xml:space="preserve">в бухгалтерском учете </w:t>
            </w:r>
          </w:p>
        </w:tc>
      </w:tr>
      <w:tr w:rsidR="00A650CC" w:rsidRPr="000D2749" w:rsidTr="00A650CC">
        <w:trPr>
          <w:jc w:val="center"/>
        </w:trPr>
        <w:tc>
          <w:tcPr>
            <w:tcW w:w="427" w:type="dxa"/>
            <w:tcBorders>
              <w:top w:val="single" w:sz="4" w:space="0" w:color="auto"/>
              <w:bottom w:val="single" w:sz="4" w:space="0" w:color="auto"/>
              <w:right w:val="single" w:sz="4" w:space="0" w:color="auto"/>
            </w:tcBorders>
          </w:tcPr>
          <w:p w:rsidR="008D44F2" w:rsidRPr="000D2749" w:rsidRDefault="008D44F2" w:rsidP="00A650CC">
            <w:pPr>
              <w:pStyle w:val="ae"/>
              <w:ind w:left="-57" w:right="-57"/>
              <w:jc w:val="center"/>
              <w:rPr>
                <w:rFonts w:ascii="Times New Roman" w:hAnsi="Times New Roman" w:cs="Times New Roman"/>
                <w:sz w:val="16"/>
                <w:szCs w:val="16"/>
              </w:rPr>
            </w:pPr>
            <w:r w:rsidRPr="000D2749">
              <w:rPr>
                <w:rFonts w:ascii="Times New Roman" w:hAnsi="Times New Roman" w:cs="Times New Roman"/>
                <w:sz w:val="16"/>
                <w:szCs w:val="16"/>
              </w:rPr>
              <w:t>1</w:t>
            </w:r>
          </w:p>
        </w:tc>
        <w:tc>
          <w:tcPr>
            <w:tcW w:w="1275" w:type="dxa"/>
            <w:tcBorders>
              <w:top w:val="single" w:sz="4" w:space="0" w:color="auto"/>
              <w:left w:val="single" w:sz="4" w:space="0" w:color="auto"/>
              <w:bottom w:val="single" w:sz="4" w:space="0" w:color="auto"/>
              <w:right w:val="single" w:sz="4" w:space="0" w:color="auto"/>
            </w:tcBorders>
          </w:tcPr>
          <w:p w:rsidR="008D44F2" w:rsidRPr="000D2749" w:rsidRDefault="008D44F2" w:rsidP="00A650CC">
            <w:pPr>
              <w:pStyle w:val="ae"/>
              <w:ind w:left="-57" w:right="-57"/>
              <w:jc w:val="center"/>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D44F2" w:rsidRPr="000D2749" w:rsidRDefault="008D44F2" w:rsidP="00A650CC">
            <w:pPr>
              <w:pStyle w:val="ae"/>
              <w:ind w:left="-57" w:right="-57"/>
              <w:jc w:val="center"/>
              <w:rPr>
                <w:rFonts w:ascii="Times New Roman" w:hAnsi="Times New Roman"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8D44F2" w:rsidRPr="000D2749" w:rsidRDefault="008D44F2" w:rsidP="00A650CC">
            <w:pPr>
              <w:pStyle w:val="ae"/>
              <w:ind w:left="-57" w:right="-57"/>
              <w:jc w:val="center"/>
              <w:rPr>
                <w:rFonts w:ascii="Times New Roman" w:hAnsi="Times New Roman"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rsidR="008D44F2" w:rsidRPr="000D2749" w:rsidRDefault="008D44F2" w:rsidP="00A650CC">
            <w:pPr>
              <w:pStyle w:val="ae"/>
              <w:ind w:left="-57" w:right="-57"/>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D44F2" w:rsidRPr="000D2749" w:rsidRDefault="008D44F2" w:rsidP="00A650CC">
            <w:pPr>
              <w:pStyle w:val="ae"/>
              <w:ind w:left="-57" w:right="-57"/>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D44F2" w:rsidRPr="000D2749" w:rsidRDefault="008D44F2" w:rsidP="00A650CC">
            <w:pPr>
              <w:pStyle w:val="ae"/>
              <w:ind w:left="-57" w:right="-57"/>
              <w:jc w:val="center"/>
              <w:rPr>
                <w:rFonts w:ascii="Times New Roman" w:hAnsi="Times New Roman" w:cs="Times New Roman"/>
                <w:sz w:val="16"/>
                <w:szCs w:val="16"/>
              </w:rPr>
            </w:pPr>
          </w:p>
        </w:tc>
        <w:tc>
          <w:tcPr>
            <w:tcW w:w="1416" w:type="dxa"/>
            <w:tcBorders>
              <w:top w:val="single" w:sz="4" w:space="0" w:color="auto"/>
              <w:left w:val="single" w:sz="4" w:space="0" w:color="auto"/>
              <w:bottom w:val="single" w:sz="4" w:space="0" w:color="auto"/>
            </w:tcBorders>
          </w:tcPr>
          <w:p w:rsidR="008D44F2" w:rsidRPr="000D2749" w:rsidRDefault="008D44F2" w:rsidP="00A650CC">
            <w:pPr>
              <w:pStyle w:val="ae"/>
              <w:ind w:left="-57" w:right="-57"/>
              <w:jc w:val="center"/>
              <w:rPr>
                <w:rFonts w:ascii="Times New Roman" w:hAnsi="Times New Roman" w:cs="Times New Roman"/>
                <w:sz w:val="16"/>
                <w:szCs w:val="16"/>
              </w:rPr>
            </w:pPr>
          </w:p>
        </w:tc>
      </w:tr>
      <w:tr w:rsidR="00A650CC" w:rsidRPr="000D2749" w:rsidTr="00A650CC">
        <w:trPr>
          <w:jc w:val="center"/>
        </w:trPr>
        <w:tc>
          <w:tcPr>
            <w:tcW w:w="427" w:type="dxa"/>
            <w:tcBorders>
              <w:top w:val="single" w:sz="4" w:space="0" w:color="auto"/>
              <w:bottom w:val="single" w:sz="4" w:space="0" w:color="auto"/>
              <w:right w:val="single" w:sz="4" w:space="0" w:color="auto"/>
            </w:tcBorders>
          </w:tcPr>
          <w:p w:rsidR="008D44F2" w:rsidRPr="000D2749" w:rsidRDefault="008D44F2" w:rsidP="00A650CC">
            <w:pPr>
              <w:pStyle w:val="ae"/>
              <w:ind w:left="-57" w:right="-57"/>
              <w:jc w:val="center"/>
              <w:rPr>
                <w:rFonts w:ascii="Times New Roman" w:hAnsi="Times New Roman" w:cs="Times New Roman"/>
                <w:sz w:val="16"/>
                <w:szCs w:val="16"/>
              </w:rPr>
            </w:pPr>
            <w:r w:rsidRPr="000D2749">
              <w:rPr>
                <w:rFonts w:ascii="Times New Roman" w:hAnsi="Times New Roman" w:cs="Times New Roman"/>
                <w:sz w:val="16"/>
                <w:szCs w:val="16"/>
              </w:rPr>
              <w:t>2</w:t>
            </w:r>
          </w:p>
        </w:tc>
        <w:tc>
          <w:tcPr>
            <w:tcW w:w="1275" w:type="dxa"/>
            <w:tcBorders>
              <w:top w:val="single" w:sz="4" w:space="0" w:color="auto"/>
              <w:left w:val="single" w:sz="4" w:space="0" w:color="auto"/>
              <w:bottom w:val="single" w:sz="4" w:space="0" w:color="auto"/>
              <w:right w:val="single" w:sz="4" w:space="0" w:color="auto"/>
            </w:tcBorders>
          </w:tcPr>
          <w:p w:rsidR="008D44F2" w:rsidRPr="000D2749" w:rsidRDefault="008D44F2" w:rsidP="00A650CC">
            <w:pPr>
              <w:pStyle w:val="ae"/>
              <w:ind w:left="-57" w:right="-57"/>
              <w:jc w:val="center"/>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D44F2" w:rsidRPr="000D2749" w:rsidRDefault="008D44F2" w:rsidP="00A650CC">
            <w:pPr>
              <w:pStyle w:val="ae"/>
              <w:ind w:left="-57" w:right="-57"/>
              <w:jc w:val="center"/>
              <w:rPr>
                <w:rFonts w:ascii="Times New Roman" w:hAnsi="Times New Roman"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8D44F2" w:rsidRPr="000D2749" w:rsidRDefault="008D44F2" w:rsidP="00A650CC">
            <w:pPr>
              <w:pStyle w:val="ae"/>
              <w:ind w:left="-57" w:right="-57"/>
              <w:jc w:val="center"/>
              <w:rPr>
                <w:rFonts w:ascii="Times New Roman" w:hAnsi="Times New Roman"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rsidR="008D44F2" w:rsidRPr="000D2749" w:rsidRDefault="008D44F2" w:rsidP="00A650CC">
            <w:pPr>
              <w:pStyle w:val="ae"/>
              <w:ind w:left="-57" w:right="-57"/>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D44F2" w:rsidRPr="000D2749" w:rsidRDefault="008D44F2" w:rsidP="00A650CC">
            <w:pPr>
              <w:pStyle w:val="ae"/>
              <w:ind w:left="-57" w:right="-57"/>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D44F2" w:rsidRPr="000D2749" w:rsidRDefault="008D44F2" w:rsidP="00A650CC">
            <w:pPr>
              <w:pStyle w:val="ae"/>
              <w:ind w:left="-57" w:right="-57"/>
              <w:jc w:val="center"/>
              <w:rPr>
                <w:rFonts w:ascii="Times New Roman" w:hAnsi="Times New Roman" w:cs="Times New Roman"/>
                <w:sz w:val="16"/>
                <w:szCs w:val="16"/>
              </w:rPr>
            </w:pPr>
          </w:p>
        </w:tc>
        <w:tc>
          <w:tcPr>
            <w:tcW w:w="1416" w:type="dxa"/>
            <w:tcBorders>
              <w:top w:val="single" w:sz="4" w:space="0" w:color="auto"/>
              <w:left w:val="single" w:sz="4" w:space="0" w:color="auto"/>
              <w:bottom w:val="single" w:sz="4" w:space="0" w:color="auto"/>
            </w:tcBorders>
          </w:tcPr>
          <w:p w:rsidR="008D44F2" w:rsidRPr="000D2749" w:rsidRDefault="008D44F2" w:rsidP="00A650CC">
            <w:pPr>
              <w:pStyle w:val="ae"/>
              <w:ind w:left="-57" w:right="-57"/>
              <w:jc w:val="center"/>
              <w:rPr>
                <w:rFonts w:ascii="Times New Roman" w:hAnsi="Times New Roman" w:cs="Times New Roman"/>
                <w:sz w:val="16"/>
                <w:szCs w:val="16"/>
              </w:rPr>
            </w:pPr>
          </w:p>
        </w:tc>
      </w:tr>
    </w:tbl>
    <w:p w:rsidR="008D44F2" w:rsidRDefault="008D44F2" w:rsidP="0071086C">
      <w:pPr>
        <w:ind w:firstLine="709"/>
        <w:jc w:val="both"/>
      </w:pPr>
      <w:r w:rsidRPr="008D44F2">
        <w:t>2.</w:t>
      </w:r>
      <w:r w:rsidR="0071086C">
        <w:t> </w:t>
      </w:r>
      <w:proofErr w:type="gramStart"/>
      <w:r w:rsidRPr="008D44F2">
        <w:t>В случаях изменения сведений в отношении объекта учета (достройка, дооборудование, реконструкция, модернизация, частичная ликвидация (</w:t>
      </w:r>
      <w:proofErr w:type="spellStart"/>
      <w:r w:rsidRPr="008D44F2">
        <w:t>разукомплектация</w:t>
      </w:r>
      <w:proofErr w:type="spellEnd"/>
      <w:r w:rsidRPr="008D44F2">
        <w:t>), списание, а также переоценка основный средств.</w:t>
      </w:r>
      <w:proofErr w:type="gramEnd"/>
    </w:p>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7"/>
        <w:gridCol w:w="992"/>
        <w:gridCol w:w="1134"/>
        <w:gridCol w:w="1134"/>
        <w:gridCol w:w="1417"/>
        <w:gridCol w:w="1276"/>
        <w:gridCol w:w="1134"/>
        <w:gridCol w:w="992"/>
        <w:gridCol w:w="1133"/>
      </w:tblGrid>
      <w:tr w:rsidR="006E37B0" w:rsidRPr="006E37B0" w:rsidTr="006E37B0">
        <w:trPr>
          <w:jc w:val="center"/>
        </w:trPr>
        <w:tc>
          <w:tcPr>
            <w:tcW w:w="427" w:type="dxa"/>
            <w:tcBorders>
              <w:top w:val="single" w:sz="4" w:space="0" w:color="auto"/>
              <w:bottom w:val="single" w:sz="4" w:space="0" w:color="auto"/>
              <w:right w:val="single" w:sz="4" w:space="0" w:color="auto"/>
            </w:tcBorders>
          </w:tcPr>
          <w:p w:rsidR="008D44F2" w:rsidRPr="006E37B0" w:rsidRDefault="006E37B0" w:rsidP="006E37B0">
            <w:pPr>
              <w:pStyle w:val="ae"/>
              <w:ind w:left="-57" w:right="-57"/>
              <w:jc w:val="center"/>
              <w:rPr>
                <w:rFonts w:ascii="Times New Roman" w:hAnsi="Times New Roman" w:cs="Times New Roman"/>
                <w:sz w:val="16"/>
                <w:szCs w:val="16"/>
              </w:rPr>
            </w:pPr>
            <w:r w:rsidRPr="006E37B0">
              <w:rPr>
                <w:rFonts w:ascii="Times New Roman" w:hAnsi="Times New Roman" w:cs="Times New Roman"/>
                <w:sz w:val="16"/>
                <w:szCs w:val="16"/>
              </w:rPr>
              <w:t>№</w:t>
            </w:r>
          </w:p>
          <w:p w:rsidR="008D44F2" w:rsidRPr="006E37B0" w:rsidRDefault="008D44F2" w:rsidP="006E37B0">
            <w:pPr>
              <w:pStyle w:val="ae"/>
              <w:ind w:left="-57" w:right="-57"/>
              <w:jc w:val="center"/>
              <w:rPr>
                <w:rFonts w:ascii="Times New Roman" w:hAnsi="Times New Roman" w:cs="Times New Roman"/>
                <w:sz w:val="16"/>
                <w:szCs w:val="16"/>
              </w:rPr>
            </w:pPr>
            <w:proofErr w:type="gramStart"/>
            <w:r w:rsidRPr="006E37B0">
              <w:rPr>
                <w:rFonts w:ascii="Times New Roman" w:hAnsi="Times New Roman" w:cs="Times New Roman"/>
                <w:sz w:val="16"/>
                <w:szCs w:val="16"/>
              </w:rPr>
              <w:t>п</w:t>
            </w:r>
            <w:proofErr w:type="gramEnd"/>
            <w:r w:rsidRPr="006E37B0">
              <w:rPr>
                <w:rFonts w:ascii="Times New Roman" w:hAnsi="Times New Roman" w:cs="Times New Roman"/>
                <w:sz w:val="16"/>
                <w:szCs w:val="16"/>
              </w:rPr>
              <w:t>/п</w:t>
            </w:r>
          </w:p>
        </w:tc>
        <w:tc>
          <w:tcPr>
            <w:tcW w:w="992" w:type="dxa"/>
            <w:tcBorders>
              <w:top w:val="single" w:sz="4" w:space="0" w:color="auto"/>
              <w:left w:val="single" w:sz="4" w:space="0" w:color="auto"/>
              <w:bottom w:val="single" w:sz="4" w:space="0" w:color="auto"/>
              <w:right w:val="single" w:sz="4" w:space="0" w:color="auto"/>
            </w:tcBorders>
          </w:tcPr>
          <w:p w:rsidR="008D44F2" w:rsidRPr="006E37B0" w:rsidRDefault="008D44F2" w:rsidP="006E37B0">
            <w:pPr>
              <w:pStyle w:val="ae"/>
              <w:ind w:left="-57" w:right="-57"/>
              <w:jc w:val="center"/>
              <w:rPr>
                <w:rFonts w:ascii="Times New Roman" w:hAnsi="Times New Roman" w:cs="Times New Roman"/>
                <w:sz w:val="16"/>
                <w:szCs w:val="16"/>
              </w:rPr>
            </w:pPr>
            <w:r w:rsidRPr="006E37B0">
              <w:rPr>
                <w:rFonts w:ascii="Times New Roman" w:hAnsi="Times New Roman" w:cs="Times New Roman"/>
                <w:sz w:val="16"/>
                <w:szCs w:val="16"/>
              </w:rPr>
              <w:t>Реестровый номер</w:t>
            </w:r>
          </w:p>
        </w:tc>
        <w:tc>
          <w:tcPr>
            <w:tcW w:w="1134" w:type="dxa"/>
            <w:tcBorders>
              <w:top w:val="single" w:sz="4" w:space="0" w:color="auto"/>
              <w:left w:val="single" w:sz="4" w:space="0" w:color="auto"/>
              <w:bottom w:val="single" w:sz="4" w:space="0" w:color="auto"/>
              <w:right w:val="single" w:sz="4" w:space="0" w:color="auto"/>
            </w:tcBorders>
          </w:tcPr>
          <w:p w:rsidR="008D44F2" w:rsidRPr="006E37B0" w:rsidRDefault="008D44F2" w:rsidP="006E37B0">
            <w:pPr>
              <w:pStyle w:val="ae"/>
              <w:ind w:left="-57" w:right="-57"/>
              <w:jc w:val="center"/>
              <w:rPr>
                <w:rFonts w:ascii="Times New Roman" w:hAnsi="Times New Roman" w:cs="Times New Roman"/>
                <w:sz w:val="16"/>
                <w:szCs w:val="16"/>
              </w:rPr>
            </w:pPr>
            <w:r w:rsidRPr="006E37B0">
              <w:rPr>
                <w:rFonts w:ascii="Times New Roman" w:hAnsi="Times New Roman" w:cs="Times New Roman"/>
                <w:sz w:val="16"/>
                <w:szCs w:val="16"/>
              </w:rPr>
              <w:t>Инвентарный номер</w:t>
            </w:r>
          </w:p>
        </w:tc>
        <w:tc>
          <w:tcPr>
            <w:tcW w:w="1134" w:type="dxa"/>
            <w:tcBorders>
              <w:top w:val="single" w:sz="4" w:space="0" w:color="auto"/>
              <w:left w:val="single" w:sz="4" w:space="0" w:color="auto"/>
              <w:bottom w:val="single" w:sz="4" w:space="0" w:color="auto"/>
              <w:right w:val="single" w:sz="4" w:space="0" w:color="auto"/>
            </w:tcBorders>
          </w:tcPr>
          <w:p w:rsidR="008D44F2" w:rsidRPr="006E37B0" w:rsidRDefault="008D44F2" w:rsidP="006E37B0">
            <w:pPr>
              <w:pStyle w:val="ae"/>
              <w:ind w:left="-57" w:right="-57"/>
              <w:jc w:val="center"/>
              <w:rPr>
                <w:rFonts w:ascii="Times New Roman" w:hAnsi="Times New Roman" w:cs="Times New Roman"/>
                <w:sz w:val="16"/>
                <w:szCs w:val="16"/>
              </w:rPr>
            </w:pPr>
            <w:r w:rsidRPr="006E37B0">
              <w:rPr>
                <w:rFonts w:ascii="Times New Roman" w:hAnsi="Times New Roman" w:cs="Times New Roman"/>
                <w:sz w:val="16"/>
                <w:szCs w:val="16"/>
              </w:rPr>
              <w:t>Наименование имущества</w:t>
            </w:r>
          </w:p>
        </w:tc>
        <w:tc>
          <w:tcPr>
            <w:tcW w:w="1417" w:type="dxa"/>
            <w:tcBorders>
              <w:top w:val="single" w:sz="4" w:space="0" w:color="auto"/>
              <w:left w:val="single" w:sz="4" w:space="0" w:color="auto"/>
              <w:bottom w:val="single" w:sz="4" w:space="0" w:color="auto"/>
              <w:right w:val="single" w:sz="4" w:space="0" w:color="auto"/>
            </w:tcBorders>
          </w:tcPr>
          <w:p w:rsidR="008D44F2" w:rsidRPr="006E37B0" w:rsidRDefault="008D44F2" w:rsidP="006E37B0">
            <w:pPr>
              <w:pStyle w:val="ae"/>
              <w:ind w:left="-57" w:right="-57"/>
              <w:jc w:val="center"/>
              <w:rPr>
                <w:rFonts w:ascii="Times New Roman" w:hAnsi="Times New Roman" w:cs="Times New Roman"/>
                <w:sz w:val="16"/>
                <w:szCs w:val="16"/>
              </w:rPr>
            </w:pPr>
            <w:r w:rsidRPr="006E37B0">
              <w:rPr>
                <w:rFonts w:ascii="Times New Roman" w:hAnsi="Times New Roman" w:cs="Times New Roman"/>
                <w:sz w:val="16"/>
                <w:szCs w:val="16"/>
              </w:rPr>
              <w:t xml:space="preserve">Адрес местонахождения, год выпуска технические характеристики, позволяющие однозначно отличить его </w:t>
            </w:r>
            <w:r w:rsidR="006E37B0">
              <w:rPr>
                <w:rFonts w:ascii="Times New Roman" w:hAnsi="Times New Roman" w:cs="Times New Roman"/>
                <w:sz w:val="16"/>
                <w:szCs w:val="16"/>
              </w:rPr>
              <w:br/>
            </w:r>
            <w:r w:rsidRPr="006E37B0">
              <w:rPr>
                <w:rFonts w:ascii="Times New Roman" w:hAnsi="Times New Roman" w:cs="Times New Roman"/>
                <w:sz w:val="16"/>
                <w:szCs w:val="16"/>
              </w:rPr>
              <w:t>от других объектов</w:t>
            </w:r>
          </w:p>
        </w:tc>
        <w:tc>
          <w:tcPr>
            <w:tcW w:w="1276" w:type="dxa"/>
            <w:tcBorders>
              <w:top w:val="single" w:sz="4" w:space="0" w:color="auto"/>
              <w:left w:val="single" w:sz="4" w:space="0" w:color="auto"/>
              <w:bottom w:val="single" w:sz="4" w:space="0" w:color="auto"/>
              <w:right w:val="single" w:sz="4" w:space="0" w:color="auto"/>
            </w:tcBorders>
          </w:tcPr>
          <w:p w:rsidR="008D44F2" w:rsidRPr="006E37B0" w:rsidRDefault="008D44F2" w:rsidP="006E37B0">
            <w:pPr>
              <w:pStyle w:val="ae"/>
              <w:ind w:left="-57" w:right="-57"/>
              <w:jc w:val="center"/>
              <w:rPr>
                <w:rFonts w:ascii="Times New Roman" w:hAnsi="Times New Roman" w:cs="Times New Roman"/>
                <w:sz w:val="16"/>
                <w:szCs w:val="16"/>
              </w:rPr>
            </w:pPr>
            <w:r w:rsidRPr="006E37B0">
              <w:rPr>
                <w:rFonts w:ascii="Times New Roman" w:hAnsi="Times New Roman" w:cs="Times New Roman"/>
                <w:sz w:val="16"/>
                <w:szCs w:val="16"/>
              </w:rPr>
              <w:t xml:space="preserve">Дата принятия </w:t>
            </w:r>
            <w:r w:rsidR="006E37B0" w:rsidRPr="006E37B0">
              <w:rPr>
                <w:rFonts w:ascii="Times New Roman" w:hAnsi="Times New Roman" w:cs="Times New Roman"/>
                <w:sz w:val="16"/>
                <w:szCs w:val="16"/>
              </w:rPr>
              <w:br/>
            </w:r>
            <w:r w:rsidRPr="006E37B0">
              <w:rPr>
                <w:rFonts w:ascii="Times New Roman" w:hAnsi="Times New Roman" w:cs="Times New Roman"/>
                <w:sz w:val="16"/>
                <w:szCs w:val="16"/>
              </w:rPr>
              <w:t>к бухгалтерскому учету</w:t>
            </w:r>
          </w:p>
        </w:tc>
        <w:tc>
          <w:tcPr>
            <w:tcW w:w="1134" w:type="dxa"/>
            <w:tcBorders>
              <w:top w:val="single" w:sz="4" w:space="0" w:color="auto"/>
              <w:left w:val="single" w:sz="4" w:space="0" w:color="auto"/>
              <w:bottom w:val="single" w:sz="4" w:space="0" w:color="auto"/>
              <w:right w:val="single" w:sz="4" w:space="0" w:color="auto"/>
            </w:tcBorders>
          </w:tcPr>
          <w:p w:rsidR="008D44F2" w:rsidRPr="006E37B0" w:rsidRDefault="006E37B0" w:rsidP="006E37B0">
            <w:pPr>
              <w:pStyle w:val="ae"/>
              <w:ind w:left="-57" w:right="-57"/>
              <w:jc w:val="center"/>
              <w:rPr>
                <w:rFonts w:ascii="Times New Roman" w:hAnsi="Times New Roman" w:cs="Times New Roman"/>
                <w:sz w:val="16"/>
                <w:szCs w:val="16"/>
              </w:rPr>
            </w:pPr>
            <w:r w:rsidRPr="006E37B0">
              <w:rPr>
                <w:rFonts w:ascii="Times New Roman" w:hAnsi="Times New Roman" w:cs="Times New Roman"/>
                <w:sz w:val="16"/>
                <w:szCs w:val="16"/>
              </w:rPr>
              <w:t>Балансовая стоимость, рублей</w:t>
            </w:r>
          </w:p>
        </w:tc>
        <w:tc>
          <w:tcPr>
            <w:tcW w:w="992" w:type="dxa"/>
            <w:tcBorders>
              <w:top w:val="single" w:sz="4" w:space="0" w:color="auto"/>
              <w:left w:val="single" w:sz="4" w:space="0" w:color="auto"/>
              <w:bottom w:val="single" w:sz="4" w:space="0" w:color="auto"/>
              <w:right w:val="single" w:sz="4" w:space="0" w:color="auto"/>
            </w:tcBorders>
          </w:tcPr>
          <w:p w:rsidR="008D44F2" w:rsidRPr="006E37B0" w:rsidRDefault="008D44F2" w:rsidP="006E37B0">
            <w:pPr>
              <w:pStyle w:val="ae"/>
              <w:ind w:left="-57" w:right="-57"/>
              <w:jc w:val="center"/>
              <w:rPr>
                <w:rFonts w:ascii="Times New Roman" w:hAnsi="Times New Roman" w:cs="Times New Roman"/>
                <w:sz w:val="16"/>
                <w:szCs w:val="16"/>
              </w:rPr>
            </w:pPr>
            <w:r w:rsidRPr="006E37B0">
              <w:rPr>
                <w:rFonts w:ascii="Times New Roman" w:hAnsi="Times New Roman" w:cs="Times New Roman"/>
                <w:sz w:val="16"/>
                <w:szCs w:val="16"/>
              </w:rPr>
              <w:t>Остаточн</w:t>
            </w:r>
            <w:r w:rsidR="006E37B0" w:rsidRPr="006E37B0">
              <w:rPr>
                <w:rFonts w:ascii="Times New Roman" w:hAnsi="Times New Roman" w:cs="Times New Roman"/>
                <w:sz w:val="16"/>
                <w:szCs w:val="16"/>
              </w:rPr>
              <w:t>ая стоимость, рублей</w:t>
            </w:r>
          </w:p>
        </w:tc>
        <w:tc>
          <w:tcPr>
            <w:tcW w:w="1133" w:type="dxa"/>
            <w:tcBorders>
              <w:top w:val="single" w:sz="4" w:space="0" w:color="auto"/>
              <w:left w:val="single" w:sz="4" w:space="0" w:color="auto"/>
              <w:bottom w:val="single" w:sz="4" w:space="0" w:color="auto"/>
            </w:tcBorders>
          </w:tcPr>
          <w:p w:rsidR="008D44F2" w:rsidRPr="006E37B0" w:rsidRDefault="008D44F2" w:rsidP="006E37B0">
            <w:pPr>
              <w:pStyle w:val="ae"/>
              <w:ind w:left="-57" w:right="-57"/>
              <w:jc w:val="center"/>
              <w:rPr>
                <w:rFonts w:ascii="Times New Roman" w:hAnsi="Times New Roman" w:cs="Times New Roman"/>
                <w:sz w:val="16"/>
                <w:szCs w:val="16"/>
              </w:rPr>
            </w:pPr>
            <w:r w:rsidRPr="006E37B0">
              <w:rPr>
                <w:rFonts w:ascii="Times New Roman" w:hAnsi="Times New Roman" w:cs="Times New Roman"/>
                <w:sz w:val="16"/>
                <w:szCs w:val="16"/>
              </w:rPr>
              <w:t>Примечание</w:t>
            </w:r>
          </w:p>
          <w:p w:rsidR="008D44F2" w:rsidRPr="006E37B0" w:rsidRDefault="008D44F2" w:rsidP="006E37B0">
            <w:pPr>
              <w:ind w:left="-57" w:right="-57"/>
              <w:jc w:val="center"/>
              <w:rPr>
                <w:sz w:val="16"/>
                <w:szCs w:val="16"/>
              </w:rPr>
            </w:pPr>
            <w:r w:rsidRPr="006E37B0">
              <w:rPr>
                <w:sz w:val="16"/>
                <w:szCs w:val="16"/>
              </w:rPr>
              <w:t xml:space="preserve">(указать какие изменения отразить </w:t>
            </w:r>
            <w:r w:rsidR="006E37B0" w:rsidRPr="006E37B0">
              <w:rPr>
                <w:sz w:val="16"/>
                <w:szCs w:val="16"/>
              </w:rPr>
              <w:br/>
            </w:r>
            <w:r w:rsidR="006E37B0">
              <w:rPr>
                <w:sz w:val="16"/>
                <w:szCs w:val="16"/>
              </w:rPr>
              <w:t xml:space="preserve">в отношении </w:t>
            </w:r>
            <w:r w:rsidR="006E37B0" w:rsidRPr="006E37B0">
              <w:rPr>
                <w:sz w:val="16"/>
                <w:szCs w:val="16"/>
              </w:rPr>
              <w:t>имущества)</w:t>
            </w:r>
          </w:p>
        </w:tc>
      </w:tr>
      <w:tr w:rsidR="006E37B0" w:rsidRPr="006E37B0" w:rsidTr="006E37B0">
        <w:trPr>
          <w:jc w:val="center"/>
        </w:trPr>
        <w:tc>
          <w:tcPr>
            <w:tcW w:w="427" w:type="dxa"/>
            <w:tcBorders>
              <w:top w:val="single" w:sz="4" w:space="0" w:color="auto"/>
              <w:bottom w:val="single" w:sz="4" w:space="0" w:color="auto"/>
              <w:right w:val="single" w:sz="4" w:space="0" w:color="auto"/>
            </w:tcBorders>
          </w:tcPr>
          <w:p w:rsidR="008D44F2" w:rsidRPr="006E37B0" w:rsidRDefault="008D44F2" w:rsidP="006E37B0">
            <w:pPr>
              <w:pStyle w:val="ae"/>
              <w:ind w:left="-57" w:right="-57"/>
              <w:jc w:val="center"/>
              <w:rPr>
                <w:rFonts w:ascii="Times New Roman" w:hAnsi="Times New Roman" w:cs="Times New Roman"/>
                <w:sz w:val="16"/>
                <w:szCs w:val="16"/>
              </w:rPr>
            </w:pPr>
            <w:r w:rsidRPr="006E37B0">
              <w:rPr>
                <w:rFonts w:ascii="Times New Roman" w:hAnsi="Times New Roman" w:cs="Times New Roman"/>
                <w:sz w:val="16"/>
                <w:szCs w:val="16"/>
              </w:rPr>
              <w:t>1</w:t>
            </w:r>
          </w:p>
        </w:tc>
        <w:tc>
          <w:tcPr>
            <w:tcW w:w="992" w:type="dxa"/>
            <w:tcBorders>
              <w:top w:val="single" w:sz="4" w:space="0" w:color="auto"/>
              <w:left w:val="single" w:sz="4" w:space="0" w:color="auto"/>
              <w:bottom w:val="single" w:sz="4" w:space="0" w:color="auto"/>
              <w:right w:val="single" w:sz="4" w:space="0" w:color="auto"/>
            </w:tcBorders>
          </w:tcPr>
          <w:p w:rsidR="008D44F2" w:rsidRPr="006E37B0" w:rsidRDefault="008D44F2" w:rsidP="006E37B0">
            <w:pPr>
              <w:pStyle w:val="ae"/>
              <w:ind w:left="-57" w:right="-57"/>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D44F2" w:rsidRPr="006E37B0" w:rsidRDefault="008D44F2" w:rsidP="006E37B0">
            <w:pPr>
              <w:pStyle w:val="ae"/>
              <w:ind w:left="-57" w:right="-57"/>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D44F2" w:rsidRPr="006E37B0" w:rsidRDefault="008D44F2" w:rsidP="006E37B0">
            <w:pPr>
              <w:pStyle w:val="ae"/>
              <w:ind w:left="-57" w:right="-57"/>
              <w:jc w:val="cente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tcPr>
          <w:p w:rsidR="008D44F2" w:rsidRPr="006E37B0" w:rsidRDefault="008D44F2" w:rsidP="006E37B0">
            <w:pPr>
              <w:pStyle w:val="ae"/>
              <w:ind w:left="-57" w:right="-57"/>
              <w:jc w:val="center"/>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D44F2" w:rsidRPr="006E37B0" w:rsidRDefault="008D44F2" w:rsidP="006E37B0">
            <w:pPr>
              <w:pStyle w:val="ae"/>
              <w:ind w:left="-57" w:right="-57"/>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D44F2" w:rsidRPr="006E37B0" w:rsidRDefault="008D44F2" w:rsidP="006E37B0">
            <w:pPr>
              <w:pStyle w:val="ae"/>
              <w:ind w:left="-57" w:right="-57"/>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D44F2" w:rsidRPr="006E37B0" w:rsidRDefault="008D44F2" w:rsidP="006E37B0">
            <w:pPr>
              <w:pStyle w:val="ae"/>
              <w:ind w:left="-57" w:right="-57"/>
              <w:jc w:val="center"/>
              <w:rPr>
                <w:rFonts w:ascii="Times New Roman" w:hAnsi="Times New Roman" w:cs="Times New Roman"/>
                <w:sz w:val="16"/>
                <w:szCs w:val="16"/>
              </w:rPr>
            </w:pPr>
          </w:p>
        </w:tc>
        <w:tc>
          <w:tcPr>
            <w:tcW w:w="1133" w:type="dxa"/>
            <w:tcBorders>
              <w:top w:val="single" w:sz="4" w:space="0" w:color="auto"/>
              <w:left w:val="single" w:sz="4" w:space="0" w:color="auto"/>
              <w:bottom w:val="single" w:sz="4" w:space="0" w:color="auto"/>
            </w:tcBorders>
          </w:tcPr>
          <w:p w:rsidR="008D44F2" w:rsidRPr="006E37B0" w:rsidRDefault="008D44F2" w:rsidP="006E37B0">
            <w:pPr>
              <w:pStyle w:val="ae"/>
              <w:ind w:left="-57" w:right="-57"/>
              <w:jc w:val="center"/>
              <w:rPr>
                <w:rFonts w:ascii="Times New Roman" w:hAnsi="Times New Roman" w:cs="Times New Roman"/>
                <w:sz w:val="16"/>
                <w:szCs w:val="16"/>
              </w:rPr>
            </w:pPr>
          </w:p>
        </w:tc>
      </w:tr>
      <w:tr w:rsidR="006E37B0" w:rsidRPr="006E37B0" w:rsidTr="006E37B0">
        <w:trPr>
          <w:jc w:val="center"/>
        </w:trPr>
        <w:tc>
          <w:tcPr>
            <w:tcW w:w="427" w:type="dxa"/>
            <w:tcBorders>
              <w:top w:val="single" w:sz="4" w:space="0" w:color="auto"/>
              <w:bottom w:val="single" w:sz="4" w:space="0" w:color="auto"/>
              <w:right w:val="single" w:sz="4" w:space="0" w:color="auto"/>
            </w:tcBorders>
          </w:tcPr>
          <w:p w:rsidR="008D44F2" w:rsidRPr="006E37B0" w:rsidRDefault="008D44F2" w:rsidP="006E37B0">
            <w:pPr>
              <w:pStyle w:val="ae"/>
              <w:ind w:left="-57" w:right="-57"/>
              <w:jc w:val="center"/>
              <w:rPr>
                <w:rFonts w:ascii="Times New Roman" w:hAnsi="Times New Roman" w:cs="Times New Roman"/>
                <w:sz w:val="16"/>
                <w:szCs w:val="16"/>
              </w:rPr>
            </w:pPr>
            <w:r w:rsidRPr="006E37B0">
              <w:rPr>
                <w:rFonts w:ascii="Times New Roman" w:hAnsi="Times New Roman" w:cs="Times New Roman"/>
                <w:sz w:val="16"/>
                <w:szCs w:val="16"/>
              </w:rPr>
              <w:t>2</w:t>
            </w:r>
          </w:p>
        </w:tc>
        <w:tc>
          <w:tcPr>
            <w:tcW w:w="992" w:type="dxa"/>
            <w:tcBorders>
              <w:top w:val="single" w:sz="4" w:space="0" w:color="auto"/>
              <w:left w:val="single" w:sz="4" w:space="0" w:color="auto"/>
              <w:bottom w:val="single" w:sz="4" w:space="0" w:color="auto"/>
              <w:right w:val="single" w:sz="4" w:space="0" w:color="auto"/>
            </w:tcBorders>
          </w:tcPr>
          <w:p w:rsidR="008D44F2" w:rsidRPr="006E37B0" w:rsidRDefault="008D44F2" w:rsidP="006E37B0">
            <w:pPr>
              <w:pStyle w:val="ae"/>
              <w:ind w:left="-57" w:right="-57"/>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D44F2" w:rsidRPr="006E37B0" w:rsidRDefault="008D44F2" w:rsidP="006E37B0">
            <w:pPr>
              <w:pStyle w:val="ae"/>
              <w:ind w:left="-57" w:right="-57"/>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D44F2" w:rsidRPr="006E37B0" w:rsidRDefault="008D44F2" w:rsidP="006E37B0">
            <w:pPr>
              <w:pStyle w:val="ae"/>
              <w:ind w:left="-57" w:right="-57"/>
              <w:jc w:val="center"/>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tcPr>
          <w:p w:rsidR="008D44F2" w:rsidRPr="006E37B0" w:rsidRDefault="008D44F2" w:rsidP="006E37B0">
            <w:pPr>
              <w:pStyle w:val="ae"/>
              <w:ind w:left="-57" w:right="-57"/>
              <w:jc w:val="center"/>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D44F2" w:rsidRPr="006E37B0" w:rsidRDefault="008D44F2" w:rsidP="006E37B0">
            <w:pPr>
              <w:pStyle w:val="ae"/>
              <w:ind w:left="-57" w:right="-57"/>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D44F2" w:rsidRPr="006E37B0" w:rsidRDefault="008D44F2" w:rsidP="006E37B0">
            <w:pPr>
              <w:pStyle w:val="ae"/>
              <w:ind w:left="-57" w:right="-57"/>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D44F2" w:rsidRPr="006E37B0" w:rsidRDefault="008D44F2" w:rsidP="006E37B0">
            <w:pPr>
              <w:pStyle w:val="ae"/>
              <w:ind w:left="-57" w:right="-57"/>
              <w:jc w:val="center"/>
              <w:rPr>
                <w:rFonts w:ascii="Times New Roman" w:hAnsi="Times New Roman" w:cs="Times New Roman"/>
                <w:sz w:val="16"/>
                <w:szCs w:val="16"/>
              </w:rPr>
            </w:pPr>
          </w:p>
        </w:tc>
        <w:tc>
          <w:tcPr>
            <w:tcW w:w="1133" w:type="dxa"/>
            <w:tcBorders>
              <w:top w:val="single" w:sz="4" w:space="0" w:color="auto"/>
              <w:left w:val="single" w:sz="4" w:space="0" w:color="auto"/>
              <w:bottom w:val="single" w:sz="4" w:space="0" w:color="auto"/>
            </w:tcBorders>
          </w:tcPr>
          <w:p w:rsidR="008D44F2" w:rsidRPr="006E37B0" w:rsidRDefault="008D44F2" w:rsidP="006E37B0">
            <w:pPr>
              <w:pStyle w:val="ae"/>
              <w:ind w:left="-57" w:right="-57"/>
              <w:jc w:val="center"/>
              <w:rPr>
                <w:rFonts w:ascii="Times New Roman" w:hAnsi="Times New Roman" w:cs="Times New Roman"/>
                <w:sz w:val="16"/>
                <w:szCs w:val="16"/>
              </w:rPr>
            </w:pPr>
          </w:p>
        </w:tc>
      </w:tr>
    </w:tbl>
    <w:p w:rsidR="00CD7FCB" w:rsidRDefault="00CD7FCB" w:rsidP="008D44F2">
      <w:pPr>
        <w:ind w:left="360"/>
        <w:jc w:val="both"/>
      </w:pPr>
    </w:p>
    <w:p w:rsidR="00CD7FCB" w:rsidRDefault="00CD7FCB">
      <w:r>
        <w:br w:type="page"/>
      </w:r>
    </w:p>
    <w:p w:rsidR="008D44F2" w:rsidRDefault="008D44F2" w:rsidP="00B65582">
      <w:pPr>
        <w:ind w:left="5245"/>
        <w:jc w:val="center"/>
      </w:pPr>
      <w:r>
        <w:t>Приложение 2</w:t>
      </w:r>
      <w:r w:rsidR="00B65582">
        <w:t xml:space="preserve"> </w:t>
      </w:r>
      <w:r w:rsidR="00B65582">
        <w:br/>
      </w:r>
      <w:r w:rsidR="00D95E82">
        <w:t>к положению а</w:t>
      </w:r>
      <w:r>
        <w:t>дминистрации</w:t>
      </w:r>
      <w:r w:rsidR="00B65582">
        <w:t xml:space="preserve"> </w:t>
      </w:r>
      <w:r w:rsidR="00B65582">
        <w:br/>
      </w:r>
      <w:r>
        <w:t>Златоустовского городского округа</w:t>
      </w:r>
    </w:p>
    <w:p w:rsidR="008D44F2" w:rsidRDefault="008D44F2" w:rsidP="00D95E82">
      <w:pPr>
        <w:ind w:left="360"/>
        <w:jc w:val="right"/>
      </w:pPr>
    </w:p>
    <w:p w:rsidR="008D44F2" w:rsidRDefault="008D44F2" w:rsidP="008D44F2">
      <w:pPr>
        <w:ind w:left="360"/>
        <w:jc w:val="both"/>
      </w:pPr>
    </w:p>
    <w:p w:rsidR="008D44F2" w:rsidRDefault="008D44F2" w:rsidP="00E66C59">
      <w:pPr>
        <w:ind w:firstLine="709"/>
        <w:jc w:val="both"/>
      </w:pPr>
      <w:r>
        <w:t>1.</w:t>
      </w:r>
      <w:r w:rsidR="00E66C59">
        <w:t> </w:t>
      </w:r>
      <w:r>
        <w:t xml:space="preserve">Образец Формы заявления о предоставлении информации из Реестра муниципального имущества </w:t>
      </w:r>
    </w:p>
    <w:p w:rsidR="008D44F2" w:rsidRDefault="008D44F2" w:rsidP="00E66C59">
      <w:pPr>
        <w:jc w:val="both"/>
      </w:pPr>
      <w:r>
        <w:t xml:space="preserve"> </w:t>
      </w:r>
    </w:p>
    <w:p w:rsidR="008D44F2" w:rsidRDefault="008D44F2" w:rsidP="00E66C59">
      <w:pPr>
        <w:ind w:left="4962"/>
        <w:jc w:val="center"/>
      </w:pPr>
      <w:r>
        <w:t>В Орган местного самоуправления</w:t>
      </w:r>
      <w:r w:rsidR="00E66C59">
        <w:t xml:space="preserve"> </w:t>
      </w:r>
      <w:r w:rsidR="00E66C59">
        <w:br/>
        <w:t xml:space="preserve">«Комитет по управлению имуществом </w:t>
      </w:r>
      <w:r w:rsidR="00E66C59">
        <w:br/>
      </w:r>
      <w:r>
        <w:t>Зл</w:t>
      </w:r>
      <w:r w:rsidR="00E66C59">
        <w:t>атоустовского городского округа»</w:t>
      </w:r>
    </w:p>
    <w:p w:rsidR="008D44F2" w:rsidRDefault="008D44F2" w:rsidP="00E66C59">
      <w:pPr>
        <w:jc w:val="both"/>
      </w:pPr>
      <w:r>
        <w:t xml:space="preserve"> </w:t>
      </w:r>
    </w:p>
    <w:p w:rsidR="008D44F2" w:rsidRDefault="008D44F2" w:rsidP="00E66C59">
      <w:pPr>
        <w:jc w:val="center"/>
      </w:pPr>
      <w:r>
        <w:t>Заявление</w:t>
      </w:r>
    </w:p>
    <w:p w:rsidR="008D44F2" w:rsidRDefault="008D44F2" w:rsidP="00A95F5A">
      <w:pPr>
        <w:jc w:val="center"/>
      </w:pPr>
      <w:r>
        <w:t>о предоставлении информации из Реестра муниципального имущества</w:t>
      </w:r>
      <w:r w:rsidR="00A95F5A">
        <w:t xml:space="preserve"> </w:t>
      </w:r>
      <w:r>
        <w:t>Златоустовского городского округа*</w:t>
      </w:r>
    </w:p>
    <w:p w:rsidR="008D44F2" w:rsidRDefault="008D44F2" w:rsidP="00E66C59">
      <w:pPr>
        <w:jc w:val="both"/>
      </w:pPr>
      <w:r>
        <w:t>Я, _____________________________________</w:t>
      </w:r>
      <w:r w:rsidR="0086494C">
        <w:t>_____________________________</w:t>
      </w:r>
      <w:r>
        <w:t>,</w:t>
      </w:r>
    </w:p>
    <w:p w:rsidR="008D44F2" w:rsidRPr="00A95F5A" w:rsidRDefault="008D44F2" w:rsidP="00A95F5A">
      <w:pPr>
        <w:jc w:val="center"/>
        <w:rPr>
          <w:sz w:val="24"/>
          <w:szCs w:val="24"/>
        </w:rPr>
      </w:pPr>
      <w:r w:rsidRPr="00A95F5A">
        <w:rPr>
          <w:sz w:val="24"/>
          <w:szCs w:val="24"/>
        </w:rPr>
        <w:t>(фамилия, имя, отчество заявителя, проживающего по адресу)</w:t>
      </w:r>
    </w:p>
    <w:p w:rsidR="008D44F2" w:rsidRDefault="008D44F2" w:rsidP="00E66C59">
      <w:pPr>
        <w:jc w:val="both"/>
      </w:pPr>
      <w:r>
        <w:t>в целях__________________</w:t>
      </w:r>
      <w:r w:rsidR="00A95F5A">
        <w:t>_________________________</w:t>
      </w:r>
      <w:r>
        <w:t>, прошу предоставить</w:t>
      </w:r>
    </w:p>
    <w:p w:rsidR="008D44F2" w:rsidRDefault="008D44F2" w:rsidP="00E66C59">
      <w:pPr>
        <w:jc w:val="both"/>
      </w:pPr>
      <w:r>
        <w:t>выписку из Реестра муниципального имущества Златоустовского городского округа, в отношении объекта: ___________________________</w:t>
      </w:r>
      <w:r w:rsidR="00A95F5A">
        <w:t>_______________</w:t>
      </w:r>
    </w:p>
    <w:p w:rsidR="008D44F2" w:rsidRPr="00A95F5A" w:rsidRDefault="008D44F2" w:rsidP="00F259C8">
      <w:pPr>
        <w:jc w:val="right"/>
        <w:rPr>
          <w:sz w:val="24"/>
          <w:szCs w:val="24"/>
        </w:rPr>
      </w:pPr>
      <w:r w:rsidRPr="00A95F5A">
        <w:rPr>
          <w:sz w:val="24"/>
          <w:szCs w:val="24"/>
        </w:rPr>
        <w:t>(наименование, местонахождение, характеристики объекта для идентификации)</w:t>
      </w:r>
    </w:p>
    <w:p w:rsidR="008D44F2" w:rsidRDefault="008D44F2" w:rsidP="00E66C59">
      <w:pPr>
        <w:jc w:val="both"/>
      </w:pPr>
      <w:r>
        <w:t>Информацию прошу предоставить</w:t>
      </w:r>
    </w:p>
    <w:p w:rsidR="008D44F2" w:rsidRDefault="008D44F2" w:rsidP="00E66C59">
      <w:pPr>
        <w:jc w:val="both"/>
      </w:pPr>
    </w:p>
    <w:p w:rsidR="008D44F2" w:rsidRDefault="008D44F2" w:rsidP="00E66C59">
      <w:pPr>
        <w:jc w:val="both"/>
      </w:pPr>
      <w:r>
        <w:t>-</w:t>
      </w:r>
      <w:r w:rsidR="00A95F5A">
        <w:t> </w:t>
      </w:r>
      <w:r>
        <w:t>почтовым отправлением по адресу: ________</w:t>
      </w:r>
      <w:r w:rsidR="00A95F5A">
        <w:t>____________________________</w:t>
      </w:r>
    </w:p>
    <w:p w:rsidR="008D44F2" w:rsidRDefault="008D44F2" w:rsidP="00A95F5A">
      <w:pPr>
        <w:jc w:val="right"/>
      </w:pPr>
      <w:r w:rsidRPr="00A95F5A">
        <w:rPr>
          <w:sz w:val="24"/>
          <w:szCs w:val="24"/>
        </w:rPr>
        <w:t>почтовый адрес с указанием индекса</w:t>
      </w:r>
    </w:p>
    <w:p w:rsidR="008D44F2" w:rsidRDefault="008D44F2" w:rsidP="00E66C59">
      <w:pPr>
        <w:jc w:val="both"/>
      </w:pPr>
      <w:r>
        <w:t>-</w:t>
      </w:r>
      <w:r w:rsidR="00A95F5A">
        <w:t> </w:t>
      </w:r>
      <w:r>
        <w:t>при личном обращении в Комитет</w:t>
      </w:r>
    </w:p>
    <w:p w:rsidR="008D44F2" w:rsidRPr="002E16B0" w:rsidRDefault="008D44F2" w:rsidP="00E66C59">
      <w:pPr>
        <w:jc w:val="both"/>
        <w:rPr>
          <w:sz w:val="24"/>
          <w:szCs w:val="24"/>
        </w:rPr>
      </w:pPr>
      <w:r w:rsidRPr="002E16B0">
        <w:rPr>
          <w:sz w:val="24"/>
          <w:szCs w:val="24"/>
        </w:rPr>
        <w:t>(поставить отметку напротив выбранного варианта)</w:t>
      </w:r>
    </w:p>
    <w:p w:rsidR="008D44F2" w:rsidRDefault="008D44F2" w:rsidP="00E66C59">
      <w:pPr>
        <w:jc w:val="both"/>
      </w:pPr>
    </w:p>
    <w:p w:rsidR="008D44F2" w:rsidRDefault="008D44F2" w:rsidP="00E66C59">
      <w:pPr>
        <w:jc w:val="both"/>
      </w:pPr>
      <w:r>
        <w:t>-</w:t>
      </w:r>
      <w:r w:rsidR="002E16B0">
        <w:t> </w:t>
      </w:r>
      <w:r>
        <w:t>на электронный адрес:</w:t>
      </w:r>
      <w:r w:rsidR="002E16B0">
        <w:t xml:space="preserve"> _______________________________________________</w:t>
      </w:r>
    </w:p>
    <w:p w:rsidR="008D44F2" w:rsidRDefault="008D44F2" w:rsidP="00E66C59">
      <w:pPr>
        <w:jc w:val="both"/>
      </w:pPr>
      <w:r>
        <w:t>________________________ _____________________________</w:t>
      </w:r>
      <w:r w:rsidR="002E16B0">
        <w:t>_____________</w:t>
      </w:r>
    </w:p>
    <w:p w:rsidR="008D44F2" w:rsidRPr="002E16B0" w:rsidRDefault="008D44F2" w:rsidP="002E16B0">
      <w:pPr>
        <w:jc w:val="center"/>
        <w:rPr>
          <w:sz w:val="24"/>
          <w:szCs w:val="24"/>
        </w:rPr>
      </w:pPr>
      <w:r w:rsidRPr="002E16B0">
        <w:rPr>
          <w:sz w:val="24"/>
          <w:szCs w:val="24"/>
        </w:rPr>
        <w:t>дата направления запро</w:t>
      </w:r>
      <w:r w:rsidR="002E16B0" w:rsidRPr="002E16B0">
        <w:rPr>
          <w:sz w:val="24"/>
          <w:szCs w:val="24"/>
        </w:rPr>
        <w:t xml:space="preserve">са       </w:t>
      </w:r>
      <w:r w:rsidR="002E16B0">
        <w:rPr>
          <w:sz w:val="24"/>
          <w:szCs w:val="24"/>
        </w:rPr>
        <w:t xml:space="preserve">                                 </w:t>
      </w:r>
      <w:r w:rsidR="002E16B0" w:rsidRPr="002E16B0">
        <w:rPr>
          <w:sz w:val="24"/>
          <w:szCs w:val="24"/>
        </w:rPr>
        <w:t xml:space="preserve">                          </w:t>
      </w:r>
      <w:r w:rsidRPr="002E16B0">
        <w:rPr>
          <w:sz w:val="24"/>
          <w:szCs w:val="24"/>
        </w:rPr>
        <w:t>подпись заявителя</w:t>
      </w:r>
    </w:p>
    <w:p w:rsidR="008D44F2" w:rsidRDefault="008D44F2" w:rsidP="00E66C59">
      <w:pPr>
        <w:jc w:val="both"/>
      </w:pPr>
    </w:p>
    <w:p w:rsidR="008D44F2" w:rsidRDefault="00DE221F" w:rsidP="00E66C59">
      <w:pPr>
        <w:jc w:val="both"/>
      </w:pPr>
      <w:r>
        <w:t>* </w:t>
      </w:r>
      <w:r w:rsidR="008D44F2">
        <w:t>Запрос от юридического лица оформляется на фирменном бланке</w:t>
      </w:r>
      <w:r>
        <w:t xml:space="preserve"> </w:t>
      </w:r>
      <w:r w:rsidR="008D44F2">
        <w:t>юридического лица и подписывается его руководителем либо иным должностным</w:t>
      </w:r>
      <w:r>
        <w:t xml:space="preserve"> </w:t>
      </w:r>
      <w:r w:rsidR="008D44F2">
        <w:t>лицом юридического лица.</w:t>
      </w:r>
    </w:p>
    <w:p w:rsidR="008D44F2" w:rsidRDefault="008D44F2" w:rsidP="00E66C59">
      <w:pPr>
        <w:jc w:val="both"/>
      </w:pPr>
    </w:p>
    <w:p w:rsidR="008D44F2" w:rsidRDefault="008D44F2" w:rsidP="00E66C59">
      <w:pPr>
        <w:jc w:val="both"/>
      </w:pPr>
    </w:p>
    <w:p w:rsidR="008D44F2" w:rsidRDefault="008D44F2" w:rsidP="00DE221F">
      <w:pPr>
        <w:ind w:firstLine="709"/>
        <w:jc w:val="both"/>
      </w:pPr>
      <w:r>
        <w:t>2.</w:t>
      </w:r>
      <w:r w:rsidR="00DE221F">
        <w:t> </w:t>
      </w:r>
      <w:r>
        <w:t>Образец выписки (информации) из Реестра муниципального имущества МО ЗГО</w:t>
      </w:r>
    </w:p>
    <w:p w:rsidR="001F1F14" w:rsidRDefault="001F1F14" w:rsidP="00DE221F">
      <w:pPr>
        <w:ind w:firstLine="709"/>
        <w:jc w:val="both"/>
      </w:pPr>
    </w:p>
    <w:p w:rsidR="008D44F2" w:rsidRDefault="008D44F2" w:rsidP="00DE221F">
      <w:pPr>
        <w:ind w:left="4536"/>
        <w:jc w:val="both"/>
      </w:pPr>
      <w:r>
        <w:t>Ф.И.О. заявителя</w:t>
      </w:r>
    </w:p>
    <w:p w:rsidR="008D44F2" w:rsidRDefault="008D44F2" w:rsidP="00DE221F">
      <w:pPr>
        <w:ind w:left="4536"/>
        <w:jc w:val="both"/>
      </w:pPr>
      <w:proofErr w:type="gramStart"/>
      <w:r>
        <w:t>проживающему по адресу:_____________</w:t>
      </w:r>
      <w:proofErr w:type="gramEnd"/>
    </w:p>
    <w:p w:rsidR="008D44F2" w:rsidRDefault="008D44F2" w:rsidP="00E66C59">
      <w:pPr>
        <w:jc w:val="both"/>
      </w:pPr>
      <w:r>
        <w:t xml:space="preserve"> </w:t>
      </w:r>
    </w:p>
    <w:p w:rsidR="008D44F2" w:rsidRDefault="00DE221F" w:rsidP="00E66C59">
      <w:pPr>
        <w:jc w:val="both"/>
      </w:pPr>
      <w:r>
        <w:t>на исх. №</w:t>
      </w:r>
      <w:r w:rsidR="008D44F2">
        <w:t xml:space="preserve"> ____________от_____________</w:t>
      </w:r>
    </w:p>
    <w:p w:rsidR="008D44F2" w:rsidRDefault="008D44F2" w:rsidP="00E66C59">
      <w:pPr>
        <w:jc w:val="both"/>
      </w:pPr>
      <w:r>
        <w:t xml:space="preserve"> </w:t>
      </w:r>
    </w:p>
    <w:p w:rsidR="001F1F14" w:rsidRDefault="001F1F14" w:rsidP="00E66C59">
      <w:pPr>
        <w:jc w:val="both"/>
      </w:pPr>
    </w:p>
    <w:p w:rsidR="008D44F2" w:rsidRDefault="008D44F2" w:rsidP="00DE221F">
      <w:pPr>
        <w:jc w:val="center"/>
      </w:pPr>
      <w:r>
        <w:t>Выписка</w:t>
      </w:r>
    </w:p>
    <w:p w:rsidR="008D44F2" w:rsidRDefault="008D44F2" w:rsidP="00DE221F">
      <w:pPr>
        <w:jc w:val="center"/>
      </w:pPr>
      <w:r>
        <w:t>из Реестра муниципальной собственности</w:t>
      </w:r>
    </w:p>
    <w:p w:rsidR="008D44F2" w:rsidRDefault="008D44F2" w:rsidP="00DE221F">
      <w:pPr>
        <w:jc w:val="center"/>
      </w:pPr>
      <w:r>
        <w:t>Златоустовского городского округа</w:t>
      </w:r>
    </w:p>
    <w:p w:rsidR="008D44F2" w:rsidRDefault="008D44F2" w:rsidP="00E66C59">
      <w:pPr>
        <w:jc w:val="both"/>
      </w:pPr>
    </w:p>
    <w:p w:rsidR="008D44F2" w:rsidRDefault="008D44F2" w:rsidP="00E66C59">
      <w:pPr>
        <w:jc w:val="both"/>
      </w:pPr>
      <w:r>
        <w:t>Здание (сооружение, помещение), расположе</w:t>
      </w:r>
      <w:r w:rsidR="00DE221F">
        <w:t xml:space="preserve">нного по адресу:_______________, </w:t>
      </w:r>
      <w:proofErr w:type="gramStart"/>
      <w:r w:rsidR="00DE221F">
        <w:t>кадастровый</w:t>
      </w:r>
      <w:proofErr w:type="gramEnd"/>
      <w:r w:rsidR="00DE221F">
        <w:t xml:space="preserve"> № ___</w:t>
      </w:r>
      <w:r>
        <w:t>,общей площадью_____</w:t>
      </w:r>
      <w:r w:rsidR="00DE221F">
        <w:t>_ кв., является собственностью м</w:t>
      </w:r>
      <w:r>
        <w:t xml:space="preserve">униципального образования Златоустовского городского округа </w:t>
      </w:r>
      <w:r w:rsidR="00DE221F">
        <w:br/>
      </w:r>
      <w:r>
        <w:t>на основании_________________________,</w:t>
      </w:r>
      <w:r w:rsidR="00DE221F">
        <w:t xml:space="preserve"> право МО ЗГО зарегистрировано. </w:t>
      </w:r>
      <w:proofErr w:type="gramStart"/>
      <w:r w:rsidR="00DE221F">
        <w:t>Реестровый № ___Объект недвижимости передан по договору №</w:t>
      </w:r>
      <w:r>
        <w:t>_______ от ___ либо закреплен на праве хозяйственного ведени</w:t>
      </w:r>
      <w:r w:rsidR="00DE221F">
        <w:t>я за МУП__________________</w:t>
      </w:r>
      <w:r>
        <w:t>,</w:t>
      </w:r>
      <w:r w:rsidR="00DE221F">
        <w:t xml:space="preserve"> </w:t>
      </w:r>
      <w:r w:rsidR="00DE221F">
        <w:br/>
      </w:r>
      <w:r>
        <w:t xml:space="preserve">о чем в Едином государственном Реестра прав на недвижимое имущество </w:t>
      </w:r>
      <w:r w:rsidR="00DE221F">
        <w:br/>
      </w:r>
      <w:r>
        <w:t>и сделок с</w:t>
      </w:r>
      <w:r w:rsidR="00DE221F">
        <w:t xml:space="preserve"> ним __________ сделана запись № ___</w:t>
      </w:r>
      <w:proofErr w:type="gramEnd"/>
    </w:p>
    <w:p w:rsidR="008D44F2" w:rsidRDefault="008D44F2" w:rsidP="00E66C59">
      <w:pPr>
        <w:jc w:val="both"/>
      </w:pPr>
      <w:r>
        <w:t xml:space="preserve"> </w:t>
      </w:r>
    </w:p>
    <w:p w:rsidR="008D44F2" w:rsidRDefault="008D44F2" w:rsidP="004626A5">
      <w:pPr>
        <w:jc w:val="center"/>
      </w:pPr>
      <w:r>
        <w:t>Руководитель (уполномоченное лицо) Комитета _______________________</w:t>
      </w:r>
    </w:p>
    <w:p w:rsidR="008D44F2" w:rsidRDefault="008D44F2" w:rsidP="004626A5">
      <w:pPr>
        <w:jc w:val="center"/>
      </w:pPr>
    </w:p>
    <w:p w:rsidR="008D44F2" w:rsidRDefault="008D44F2" w:rsidP="00E66C59">
      <w:pPr>
        <w:jc w:val="both"/>
      </w:pPr>
    </w:p>
    <w:p w:rsidR="008D44F2" w:rsidRDefault="008D44F2" w:rsidP="004626A5">
      <w:pPr>
        <w:ind w:firstLine="709"/>
        <w:jc w:val="both"/>
      </w:pPr>
      <w:r>
        <w:t>3.</w:t>
      </w:r>
      <w:r w:rsidR="004626A5">
        <w:t> </w:t>
      </w:r>
      <w:r>
        <w:t xml:space="preserve">Образец уведомления об отсутствии запрашиваемой информации </w:t>
      </w:r>
      <w:r w:rsidR="004626A5">
        <w:br/>
      </w:r>
      <w:r>
        <w:t>в Реестре муниципального имущества МО ЗГО</w:t>
      </w:r>
    </w:p>
    <w:p w:rsidR="001F1F14" w:rsidRDefault="001F1F14" w:rsidP="004626A5">
      <w:pPr>
        <w:ind w:firstLine="709"/>
        <w:jc w:val="both"/>
      </w:pPr>
    </w:p>
    <w:p w:rsidR="008D44F2" w:rsidRDefault="008D44F2" w:rsidP="004626A5">
      <w:pPr>
        <w:ind w:left="4536"/>
        <w:jc w:val="both"/>
      </w:pPr>
      <w:r>
        <w:t>Ф.И.О. заявителя</w:t>
      </w:r>
    </w:p>
    <w:p w:rsidR="008D44F2" w:rsidRDefault="008D44F2" w:rsidP="004626A5">
      <w:pPr>
        <w:ind w:left="4536"/>
        <w:jc w:val="both"/>
      </w:pPr>
      <w:proofErr w:type="gramStart"/>
      <w:r>
        <w:t>проживающему по адресу:_____________</w:t>
      </w:r>
      <w:proofErr w:type="gramEnd"/>
    </w:p>
    <w:p w:rsidR="008D44F2" w:rsidRDefault="008D44F2" w:rsidP="004626A5">
      <w:pPr>
        <w:ind w:left="4536"/>
        <w:jc w:val="both"/>
      </w:pPr>
      <w:r>
        <w:t xml:space="preserve"> </w:t>
      </w:r>
    </w:p>
    <w:p w:rsidR="008D44F2" w:rsidRDefault="004626A5" w:rsidP="00E66C59">
      <w:pPr>
        <w:jc w:val="both"/>
      </w:pPr>
      <w:r>
        <w:t>на исх. №</w:t>
      </w:r>
      <w:r w:rsidR="008D44F2">
        <w:t xml:space="preserve"> ____________от_____________</w:t>
      </w:r>
    </w:p>
    <w:p w:rsidR="008D44F2" w:rsidRDefault="008D44F2" w:rsidP="00E66C59">
      <w:pPr>
        <w:jc w:val="both"/>
      </w:pPr>
    </w:p>
    <w:p w:rsidR="008D44F2" w:rsidRDefault="008D44F2" w:rsidP="004626A5">
      <w:pPr>
        <w:ind w:firstLine="709"/>
        <w:jc w:val="both"/>
      </w:pPr>
      <w:r>
        <w:t>Здан</w:t>
      </w:r>
      <w:r w:rsidR="004626A5">
        <w:t>ие (сооружение, помещение и тому подобное</w:t>
      </w:r>
      <w:r>
        <w:t xml:space="preserve">) расположенное </w:t>
      </w:r>
      <w:r w:rsidR="004626A5">
        <w:br/>
      </w:r>
      <w:r>
        <w:t>по адресу:_________________</w:t>
      </w:r>
      <w:r w:rsidR="004626A5">
        <w:t>, общей площадью __________ кв. </w:t>
      </w:r>
      <w:r>
        <w:t>м</w:t>
      </w:r>
      <w:r w:rsidR="004626A5">
        <w:t>етров</w:t>
      </w:r>
      <w:r>
        <w:t xml:space="preserve">, </w:t>
      </w:r>
      <w:r w:rsidR="004626A5">
        <w:br/>
        <w:t xml:space="preserve">не является </w:t>
      </w:r>
      <w:r>
        <w:t>собственностью муниципального образования Златоустовского городского округа.</w:t>
      </w:r>
    </w:p>
    <w:p w:rsidR="008D44F2" w:rsidRDefault="008D44F2" w:rsidP="00E66C59">
      <w:pPr>
        <w:jc w:val="both"/>
      </w:pPr>
      <w:r>
        <w:t>_____________________________________</w:t>
      </w:r>
      <w:r w:rsidR="004626A5">
        <w:t>______________________________</w:t>
      </w:r>
    </w:p>
    <w:p w:rsidR="008D44F2" w:rsidRDefault="008D44F2" w:rsidP="00E66C59">
      <w:pPr>
        <w:jc w:val="both"/>
      </w:pPr>
    </w:p>
    <w:p w:rsidR="008D44F2" w:rsidRDefault="008D44F2" w:rsidP="004626A5">
      <w:pPr>
        <w:ind w:firstLine="709"/>
        <w:jc w:val="both"/>
      </w:pPr>
      <w:r>
        <w:t>По результатам ра</w:t>
      </w:r>
      <w:r w:rsidR="004626A5">
        <w:t xml:space="preserve">ссмотрения заявления </w:t>
      </w:r>
      <w:proofErr w:type="gramStart"/>
      <w:r w:rsidR="004626A5">
        <w:t>от</w:t>
      </w:r>
      <w:proofErr w:type="gramEnd"/>
      <w:r w:rsidR="004626A5">
        <w:t xml:space="preserve"> _______ №</w:t>
      </w:r>
      <w:r>
        <w:t xml:space="preserve"> ________________</w:t>
      </w:r>
    </w:p>
    <w:p w:rsidR="008D44F2" w:rsidRDefault="008D44F2" w:rsidP="00E66C59">
      <w:pPr>
        <w:jc w:val="both"/>
      </w:pPr>
      <w:r>
        <w:t>сообщаю об отсутствии в реестре муниципального имущества запрашиваемых сведений.</w:t>
      </w:r>
    </w:p>
    <w:p w:rsidR="008D44F2" w:rsidRDefault="008D44F2" w:rsidP="004626A5">
      <w:pPr>
        <w:ind w:firstLine="709"/>
        <w:jc w:val="both"/>
      </w:pPr>
      <w:r>
        <w:t>Дополнительно сообщаю:_____________</w:t>
      </w:r>
      <w:r w:rsidR="004626A5">
        <w:t>____________________________</w:t>
      </w:r>
    </w:p>
    <w:p w:rsidR="008D44F2" w:rsidRDefault="008D44F2" w:rsidP="00E66C59">
      <w:pPr>
        <w:jc w:val="both"/>
      </w:pPr>
    </w:p>
    <w:p w:rsidR="008D44F2" w:rsidRDefault="008D44F2" w:rsidP="00E66C59">
      <w:pPr>
        <w:jc w:val="both"/>
      </w:pPr>
      <w:r>
        <w:t>Руководитель (уполномоченное лицо) Комитета ___________________</w:t>
      </w:r>
      <w:r w:rsidR="004626A5">
        <w:t>_______</w:t>
      </w:r>
      <w:r>
        <w:t>.</w:t>
      </w:r>
    </w:p>
    <w:p w:rsidR="008D44F2" w:rsidRDefault="008D44F2" w:rsidP="00E66C59">
      <w:pPr>
        <w:jc w:val="both"/>
      </w:pPr>
    </w:p>
    <w:p w:rsidR="008D44F2" w:rsidRDefault="008D44F2" w:rsidP="00E66C59">
      <w:pPr>
        <w:jc w:val="both"/>
      </w:pPr>
    </w:p>
    <w:p w:rsidR="001F1F14" w:rsidRDefault="008D44F2" w:rsidP="001F1F14">
      <w:pPr>
        <w:ind w:firstLine="709"/>
        <w:jc w:val="both"/>
      </w:pPr>
      <w:r>
        <w:t>4.</w:t>
      </w:r>
      <w:r w:rsidR="00BC4336">
        <w:t> </w:t>
      </w:r>
      <w:r>
        <w:t>Образец отказа в предоставлении сведений из Реестра муниципального имущества МО ЗГО</w:t>
      </w:r>
    </w:p>
    <w:p w:rsidR="008D44F2" w:rsidRDefault="008D44F2" w:rsidP="00BC4336">
      <w:pPr>
        <w:ind w:left="4536"/>
        <w:jc w:val="both"/>
      </w:pPr>
      <w:r>
        <w:t>Ф.И.О. заявителя</w:t>
      </w:r>
    </w:p>
    <w:p w:rsidR="008D44F2" w:rsidRDefault="008D44F2" w:rsidP="00BC4336">
      <w:pPr>
        <w:ind w:left="4536"/>
        <w:jc w:val="both"/>
      </w:pPr>
      <w:proofErr w:type="gramStart"/>
      <w:r>
        <w:t>проживающему по адресу:_____________</w:t>
      </w:r>
      <w:proofErr w:type="gramEnd"/>
    </w:p>
    <w:p w:rsidR="008D44F2" w:rsidRDefault="008D44F2" w:rsidP="00BC4336">
      <w:pPr>
        <w:ind w:left="4536"/>
        <w:jc w:val="both"/>
      </w:pPr>
      <w:r>
        <w:t xml:space="preserve"> </w:t>
      </w:r>
    </w:p>
    <w:p w:rsidR="008D44F2" w:rsidRDefault="00BC4336" w:rsidP="00E66C59">
      <w:pPr>
        <w:jc w:val="both"/>
      </w:pPr>
      <w:r>
        <w:t>на исх. №</w:t>
      </w:r>
      <w:r w:rsidR="008D44F2">
        <w:t xml:space="preserve"> ____________от_____________</w:t>
      </w:r>
    </w:p>
    <w:p w:rsidR="008D44F2" w:rsidRDefault="008D44F2" w:rsidP="00E66C59">
      <w:pPr>
        <w:jc w:val="both"/>
      </w:pPr>
    </w:p>
    <w:p w:rsidR="008D44F2" w:rsidRDefault="008D44F2" w:rsidP="00BC4336">
      <w:pPr>
        <w:ind w:firstLine="709"/>
        <w:jc w:val="both"/>
      </w:pPr>
      <w:r>
        <w:t>По результатам рассмотрения заявлени</w:t>
      </w:r>
      <w:r w:rsidR="00BC4336">
        <w:t xml:space="preserve">я </w:t>
      </w:r>
      <w:proofErr w:type="gramStart"/>
      <w:r w:rsidR="00BC4336">
        <w:t>от</w:t>
      </w:r>
      <w:proofErr w:type="gramEnd"/>
      <w:r w:rsidR="00BC4336">
        <w:t xml:space="preserve"> ________ № _______________</w:t>
      </w:r>
    </w:p>
    <w:p w:rsidR="008D44F2" w:rsidRDefault="008D44F2" w:rsidP="00E66C59">
      <w:pPr>
        <w:jc w:val="both"/>
      </w:pPr>
      <w:r>
        <w:t xml:space="preserve">сообщаю </w:t>
      </w:r>
      <w:proofErr w:type="gramStart"/>
      <w:r>
        <w:t>об отказе в предоставлении сведений из Реестра муниципального имущества запрашиваемых сведений в связи с невозможностью</w:t>
      </w:r>
      <w:proofErr w:type="gramEnd"/>
      <w:r>
        <w:t xml:space="preserve"> идентификации указанного в запросе объекта, а именно отсутствуют необходимые хара</w:t>
      </w:r>
      <w:r w:rsidR="00BC4336">
        <w:t>ктеристики ______________________________________________________</w:t>
      </w:r>
    </w:p>
    <w:p w:rsidR="008D44F2" w:rsidRDefault="008D44F2" w:rsidP="00BC4336">
      <w:pPr>
        <w:ind w:firstLine="709"/>
        <w:jc w:val="both"/>
      </w:pPr>
      <w:r>
        <w:t>Дополнительно сообщаю:____________</w:t>
      </w:r>
      <w:r w:rsidR="00BC4336">
        <w:t>_____________________________</w:t>
      </w:r>
      <w:r>
        <w:t>.</w:t>
      </w:r>
    </w:p>
    <w:p w:rsidR="008D44F2" w:rsidRDefault="008D44F2" w:rsidP="00E66C59">
      <w:pPr>
        <w:jc w:val="both"/>
      </w:pPr>
    </w:p>
    <w:p w:rsidR="008D44F2" w:rsidRDefault="008D44F2" w:rsidP="00BC4336">
      <w:pPr>
        <w:ind w:firstLine="709"/>
        <w:jc w:val="both"/>
      </w:pPr>
      <w:r>
        <w:t>Руководитель (уполномоченное лицо) Комитета __________________</w:t>
      </w:r>
      <w:r w:rsidR="00BC4336">
        <w:t>____</w:t>
      </w:r>
    </w:p>
    <w:p w:rsidR="00BB31F3" w:rsidRDefault="00BB31F3">
      <w:r>
        <w:br w:type="page"/>
      </w:r>
    </w:p>
    <w:p w:rsidR="008D44F2" w:rsidRDefault="008D44F2" w:rsidP="00BB31F3">
      <w:pPr>
        <w:ind w:left="5387"/>
        <w:jc w:val="center"/>
      </w:pPr>
      <w:r>
        <w:t>Приложение 3</w:t>
      </w:r>
      <w:r w:rsidR="00BB31F3">
        <w:t xml:space="preserve"> </w:t>
      </w:r>
      <w:r w:rsidR="00BB31F3">
        <w:br/>
        <w:t xml:space="preserve">к положению администрации </w:t>
      </w:r>
      <w:r w:rsidR="00BB31F3">
        <w:br/>
      </w:r>
      <w:r>
        <w:t>Златоустовского городского округа</w:t>
      </w:r>
    </w:p>
    <w:p w:rsidR="008D44F2" w:rsidRDefault="008D44F2" w:rsidP="00E66C59">
      <w:pPr>
        <w:jc w:val="both"/>
      </w:pPr>
    </w:p>
    <w:p w:rsidR="008D44F2" w:rsidRDefault="008D44F2" w:rsidP="00BB31F3">
      <w:pPr>
        <w:jc w:val="center"/>
      </w:pPr>
      <w:r>
        <w:t>Форма сводной таблицы</w:t>
      </w:r>
    </w:p>
    <w:p w:rsidR="00BB31F3" w:rsidRDefault="00BB31F3" w:rsidP="00BB31F3">
      <w:pPr>
        <w:jc w:val="center"/>
      </w:pPr>
    </w:p>
    <w:p w:rsidR="00BB31F3" w:rsidRDefault="00BB31F3" w:rsidP="00BB31F3">
      <w:pPr>
        <w:jc w:val="center"/>
      </w:pPr>
      <w:r>
        <w:t xml:space="preserve">Сведения об имуществе, находящегося </w:t>
      </w:r>
    </w:p>
    <w:p w:rsidR="00BB31F3" w:rsidRDefault="00BB31F3" w:rsidP="00BB31F3">
      <w:pPr>
        <w:jc w:val="center"/>
      </w:pPr>
      <w:r>
        <w:t>в собственности муниципального образования Златоустовского городского округа по состоянию на 01.____/20___г.</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1275"/>
        <w:gridCol w:w="1134"/>
        <w:gridCol w:w="1134"/>
        <w:gridCol w:w="1134"/>
        <w:gridCol w:w="1134"/>
        <w:gridCol w:w="1133"/>
      </w:tblGrid>
      <w:tr w:rsidR="008D44F2" w:rsidRPr="006C4D5E" w:rsidTr="00897553">
        <w:trPr>
          <w:trHeight w:val="570"/>
          <w:jc w:val="center"/>
        </w:trPr>
        <w:tc>
          <w:tcPr>
            <w:tcW w:w="2695" w:type="dxa"/>
            <w:vMerge w:val="restart"/>
            <w:shd w:val="clear" w:color="auto" w:fill="auto"/>
            <w:vAlign w:val="center"/>
            <w:hideMark/>
          </w:tcPr>
          <w:p w:rsidR="008D44F2" w:rsidRPr="006C4D5E" w:rsidRDefault="008D44F2" w:rsidP="006C4D5E">
            <w:pPr>
              <w:ind w:left="-57" w:right="-57"/>
              <w:jc w:val="center"/>
              <w:rPr>
                <w:sz w:val="20"/>
                <w:szCs w:val="20"/>
              </w:rPr>
            </w:pPr>
            <w:r w:rsidRPr="006C4D5E">
              <w:rPr>
                <w:sz w:val="20"/>
                <w:szCs w:val="20"/>
              </w:rPr>
              <w:t>Балансовая стоимость</w:t>
            </w:r>
          </w:p>
        </w:tc>
        <w:tc>
          <w:tcPr>
            <w:tcW w:w="1275" w:type="dxa"/>
            <w:vMerge w:val="restart"/>
            <w:shd w:val="clear" w:color="auto" w:fill="auto"/>
            <w:vAlign w:val="center"/>
            <w:hideMark/>
          </w:tcPr>
          <w:p w:rsidR="008D44F2" w:rsidRPr="006C4D5E" w:rsidRDefault="00BB31F3" w:rsidP="006C4D5E">
            <w:pPr>
              <w:ind w:left="-57" w:right="-57"/>
              <w:jc w:val="center"/>
              <w:rPr>
                <w:sz w:val="20"/>
                <w:szCs w:val="20"/>
              </w:rPr>
            </w:pPr>
            <w:r w:rsidRPr="006C4D5E">
              <w:rPr>
                <w:sz w:val="20"/>
                <w:szCs w:val="20"/>
              </w:rPr>
              <w:t>Млн. рублей</w:t>
            </w:r>
          </w:p>
        </w:tc>
        <w:tc>
          <w:tcPr>
            <w:tcW w:w="1134" w:type="dxa"/>
            <w:shd w:val="clear" w:color="auto" w:fill="auto"/>
            <w:vAlign w:val="center"/>
            <w:hideMark/>
          </w:tcPr>
          <w:p w:rsidR="008D44F2" w:rsidRPr="006C4D5E" w:rsidRDefault="00BB31F3" w:rsidP="006C4D5E">
            <w:pPr>
              <w:ind w:left="-57" w:right="-57"/>
              <w:jc w:val="center"/>
              <w:rPr>
                <w:sz w:val="20"/>
                <w:szCs w:val="20"/>
              </w:rPr>
            </w:pPr>
            <w:r w:rsidRPr="006C4D5E">
              <w:rPr>
                <w:sz w:val="20"/>
                <w:szCs w:val="20"/>
              </w:rPr>
              <w:t>Общее количест</w:t>
            </w:r>
            <w:r w:rsidR="008D44F2" w:rsidRPr="006C4D5E">
              <w:rPr>
                <w:sz w:val="20"/>
                <w:szCs w:val="20"/>
              </w:rPr>
              <w:t>во единиц</w:t>
            </w:r>
          </w:p>
        </w:tc>
        <w:tc>
          <w:tcPr>
            <w:tcW w:w="1134" w:type="dxa"/>
            <w:shd w:val="clear" w:color="auto" w:fill="auto"/>
            <w:vAlign w:val="center"/>
            <w:hideMark/>
          </w:tcPr>
          <w:p w:rsidR="008D44F2" w:rsidRPr="006C4D5E" w:rsidRDefault="006C4D5E" w:rsidP="006C4D5E">
            <w:pPr>
              <w:ind w:left="-57" w:right="-57"/>
              <w:jc w:val="center"/>
              <w:rPr>
                <w:sz w:val="20"/>
                <w:szCs w:val="20"/>
              </w:rPr>
            </w:pPr>
            <w:r w:rsidRPr="006C4D5E">
              <w:rPr>
                <w:sz w:val="20"/>
                <w:szCs w:val="20"/>
              </w:rPr>
              <w:t>В том числе</w:t>
            </w:r>
          </w:p>
        </w:tc>
        <w:tc>
          <w:tcPr>
            <w:tcW w:w="1134" w:type="dxa"/>
            <w:shd w:val="clear" w:color="auto" w:fill="auto"/>
            <w:vAlign w:val="center"/>
            <w:hideMark/>
          </w:tcPr>
          <w:p w:rsidR="008D44F2" w:rsidRPr="006C4D5E" w:rsidRDefault="006C4D5E" w:rsidP="006C4D5E">
            <w:pPr>
              <w:ind w:left="-57" w:right="-57"/>
              <w:jc w:val="center"/>
              <w:rPr>
                <w:sz w:val="20"/>
                <w:szCs w:val="20"/>
              </w:rPr>
            </w:pPr>
            <w:r w:rsidRPr="006C4D5E">
              <w:rPr>
                <w:sz w:val="20"/>
                <w:szCs w:val="20"/>
              </w:rPr>
              <w:t>В том числе</w:t>
            </w:r>
          </w:p>
        </w:tc>
        <w:tc>
          <w:tcPr>
            <w:tcW w:w="1134" w:type="dxa"/>
            <w:shd w:val="clear" w:color="auto" w:fill="auto"/>
            <w:vAlign w:val="center"/>
            <w:hideMark/>
          </w:tcPr>
          <w:p w:rsidR="008D44F2" w:rsidRPr="006C4D5E" w:rsidRDefault="006C4D5E" w:rsidP="006C4D5E">
            <w:pPr>
              <w:ind w:left="-57" w:right="-57"/>
              <w:jc w:val="center"/>
              <w:rPr>
                <w:sz w:val="20"/>
                <w:szCs w:val="20"/>
              </w:rPr>
            </w:pPr>
            <w:r w:rsidRPr="006C4D5E">
              <w:rPr>
                <w:sz w:val="20"/>
                <w:szCs w:val="20"/>
              </w:rPr>
              <w:t>В том числе</w:t>
            </w:r>
          </w:p>
        </w:tc>
        <w:tc>
          <w:tcPr>
            <w:tcW w:w="1133" w:type="dxa"/>
            <w:shd w:val="clear" w:color="auto" w:fill="auto"/>
            <w:vAlign w:val="center"/>
            <w:hideMark/>
          </w:tcPr>
          <w:p w:rsidR="008D44F2" w:rsidRPr="006C4D5E" w:rsidRDefault="006C4D5E" w:rsidP="006C4D5E">
            <w:pPr>
              <w:ind w:left="-57" w:right="-57"/>
              <w:jc w:val="center"/>
              <w:rPr>
                <w:sz w:val="20"/>
                <w:szCs w:val="20"/>
              </w:rPr>
            </w:pPr>
            <w:r w:rsidRPr="006C4D5E">
              <w:rPr>
                <w:sz w:val="20"/>
                <w:szCs w:val="20"/>
              </w:rPr>
              <w:t>В том числе</w:t>
            </w:r>
          </w:p>
        </w:tc>
      </w:tr>
      <w:tr w:rsidR="008D44F2" w:rsidRPr="006C4D5E" w:rsidTr="001F1F14">
        <w:trPr>
          <w:trHeight w:val="1845"/>
          <w:jc w:val="center"/>
        </w:trPr>
        <w:tc>
          <w:tcPr>
            <w:tcW w:w="2695" w:type="dxa"/>
            <w:vMerge/>
            <w:vAlign w:val="center"/>
            <w:hideMark/>
          </w:tcPr>
          <w:p w:rsidR="008D44F2" w:rsidRPr="006C4D5E" w:rsidRDefault="008D44F2" w:rsidP="006C4D5E">
            <w:pPr>
              <w:ind w:left="-57" w:right="-57"/>
              <w:jc w:val="center"/>
              <w:rPr>
                <w:sz w:val="20"/>
                <w:szCs w:val="20"/>
              </w:rPr>
            </w:pPr>
          </w:p>
        </w:tc>
        <w:tc>
          <w:tcPr>
            <w:tcW w:w="1275" w:type="dxa"/>
            <w:vMerge/>
            <w:vAlign w:val="center"/>
            <w:hideMark/>
          </w:tcPr>
          <w:p w:rsidR="008D44F2" w:rsidRPr="006C4D5E" w:rsidRDefault="008D44F2" w:rsidP="006C4D5E">
            <w:pPr>
              <w:ind w:left="-57" w:right="-57"/>
              <w:jc w:val="center"/>
              <w:rPr>
                <w:sz w:val="20"/>
                <w:szCs w:val="20"/>
              </w:rPr>
            </w:pPr>
          </w:p>
        </w:tc>
        <w:tc>
          <w:tcPr>
            <w:tcW w:w="1134" w:type="dxa"/>
            <w:shd w:val="clear" w:color="auto" w:fill="auto"/>
            <w:hideMark/>
          </w:tcPr>
          <w:p w:rsidR="008D44F2" w:rsidRPr="006C4D5E" w:rsidRDefault="008D44F2" w:rsidP="001F1F14">
            <w:pPr>
              <w:ind w:left="-57" w:right="-57"/>
              <w:jc w:val="center"/>
              <w:rPr>
                <w:sz w:val="20"/>
                <w:szCs w:val="20"/>
              </w:rPr>
            </w:pPr>
            <w:r w:rsidRPr="006C4D5E">
              <w:rPr>
                <w:sz w:val="20"/>
                <w:szCs w:val="20"/>
              </w:rPr>
              <w:t>объектов</w:t>
            </w:r>
          </w:p>
        </w:tc>
        <w:tc>
          <w:tcPr>
            <w:tcW w:w="1134" w:type="dxa"/>
            <w:shd w:val="clear" w:color="auto" w:fill="auto"/>
            <w:hideMark/>
          </w:tcPr>
          <w:p w:rsidR="008D44F2" w:rsidRPr="006C4D5E" w:rsidRDefault="00BB31F3" w:rsidP="001F1F14">
            <w:pPr>
              <w:ind w:left="-57" w:right="-57"/>
              <w:jc w:val="center"/>
              <w:rPr>
                <w:sz w:val="20"/>
                <w:szCs w:val="20"/>
              </w:rPr>
            </w:pPr>
            <w:r w:rsidRPr="006C4D5E">
              <w:rPr>
                <w:sz w:val="20"/>
                <w:szCs w:val="20"/>
              </w:rPr>
              <w:t>количест</w:t>
            </w:r>
            <w:r w:rsidR="008D44F2" w:rsidRPr="006C4D5E">
              <w:rPr>
                <w:sz w:val="20"/>
                <w:szCs w:val="20"/>
              </w:rPr>
              <w:t>во единиц объектов нежилого фонда</w:t>
            </w:r>
          </w:p>
        </w:tc>
        <w:tc>
          <w:tcPr>
            <w:tcW w:w="1134" w:type="dxa"/>
            <w:shd w:val="clear" w:color="auto" w:fill="auto"/>
            <w:hideMark/>
          </w:tcPr>
          <w:p w:rsidR="008D44F2" w:rsidRPr="006C4D5E" w:rsidRDefault="006C4D5E" w:rsidP="001F1F14">
            <w:pPr>
              <w:ind w:left="-57" w:right="-57"/>
              <w:jc w:val="center"/>
              <w:rPr>
                <w:sz w:val="20"/>
                <w:szCs w:val="20"/>
              </w:rPr>
            </w:pPr>
            <w:r w:rsidRPr="006C4D5E">
              <w:rPr>
                <w:sz w:val="20"/>
                <w:szCs w:val="20"/>
              </w:rPr>
              <w:t>количест</w:t>
            </w:r>
            <w:r w:rsidR="008D44F2" w:rsidRPr="006C4D5E">
              <w:rPr>
                <w:sz w:val="20"/>
                <w:szCs w:val="20"/>
              </w:rPr>
              <w:t>во единиц объектов жилого фонда</w:t>
            </w:r>
          </w:p>
        </w:tc>
        <w:tc>
          <w:tcPr>
            <w:tcW w:w="1134" w:type="dxa"/>
            <w:shd w:val="clear" w:color="auto" w:fill="auto"/>
            <w:hideMark/>
          </w:tcPr>
          <w:p w:rsidR="008D44F2" w:rsidRPr="006C4D5E" w:rsidRDefault="006C4D5E" w:rsidP="001F1F14">
            <w:pPr>
              <w:ind w:left="-57" w:right="-57"/>
              <w:jc w:val="center"/>
              <w:rPr>
                <w:sz w:val="20"/>
                <w:szCs w:val="20"/>
              </w:rPr>
            </w:pPr>
            <w:r w:rsidRPr="006C4D5E">
              <w:rPr>
                <w:sz w:val="20"/>
                <w:szCs w:val="20"/>
              </w:rPr>
              <w:t>количест</w:t>
            </w:r>
            <w:r w:rsidR="008D44F2" w:rsidRPr="006C4D5E">
              <w:rPr>
                <w:sz w:val="20"/>
                <w:szCs w:val="20"/>
              </w:rPr>
              <w:t>во единиц движимого имущества</w:t>
            </w:r>
          </w:p>
        </w:tc>
        <w:tc>
          <w:tcPr>
            <w:tcW w:w="1133" w:type="dxa"/>
            <w:shd w:val="clear" w:color="auto" w:fill="auto"/>
            <w:hideMark/>
          </w:tcPr>
          <w:p w:rsidR="008D44F2" w:rsidRPr="006C4D5E" w:rsidRDefault="006C4D5E" w:rsidP="001F1F14">
            <w:pPr>
              <w:ind w:left="-57" w:right="-57"/>
              <w:jc w:val="center"/>
              <w:rPr>
                <w:sz w:val="20"/>
                <w:szCs w:val="20"/>
              </w:rPr>
            </w:pPr>
            <w:r w:rsidRPr="006C4D5E">
              <w:rPr>
                <w:sz w:val="20"/>
                <w:szCs w:val="20"/>
              </w:rPr>
              <w:t>количест</w:t>
            </w:r>
            <w:r w:rsidR="008D44F2" w:rsidRPr="006C4D5E">
              <w:rPr>
                <w:sz w:val="20"/>
                <w:szCs w:val="20"/>
              </w:rPr>
              <w:t>во единиц земельных участков</w:t>
            </w:r>
          </w:p>
        </w:tc>
      </w:tr>
      <w:tr w:rsidR="008D44F2" w:rsidRPr="006C4D5E" w:rsidTr="00897553">
        <w:trPr>
          <w:trHeight w:val="1500"/>
          <w:jc w:val="center"/>
        </w:trPr>
        <w:tc>
          <w:tcPr>
            <w:tcW w:w="2695" w:type="dxa"/>
            <w:shd w:val="clear" w:color="auto" w:fill="auto"/>
            <w:vAlign w:val="center"/>
            <w:hideMark/>
          </w:tcPr>
          <w:p w:rsidR="008D44F2" w:rsidRPr="006C4D5E" w:rsidRDefault="008D44F2" w:rsidP="006C4D5E">
            <w:pPr>
              <w:ind w:left="-57" w:right="-57"/>
              <w:jc w:val="center"/>
              <w:rPr>
                <w:sz w:val="20"/>
                <w:szCs w:val="20"/>
              </w:rPr>
            </w:pPr>
            <w:r w:rsidRPr="006C4D5E">
              <w:rPr>
                <w:sz w:val="20"/>
                <w:szCs w:val="20"/>
              </w:rPr>
              <w:t>Общая балансовая стои</w:t>
            </w:r>
            <w:r w:rsidR="00897553">
              <w:rPr>
                <w:sz w:val="20"/>
                <w:szCs w:val="20"/>
              </w:rPr>
              <w:t>мость муниципального имущества муниципального о</w:t>
            </w:r>
            <w:r w:rsidRPr="006C4D5E">
              <w:rPr>
                <w:sz w:val="20"/>
                <w:szCs w:val="20"/>
              </w:rPr>
              <w:t>бразования  З</w:t>
            </w:r>
            <w:r w:rsidR="00897553">
              <w:rPr>
                <w:sz w:val="20"/>
                <w:szCs w:val="20"/>
              </w:rPr>
              <w:t>латоустовского городского округа</w:t>
            </w:r>
          </w:p>
        </w:tc>
        <w:tc>
          <w:tcPr>
            <w:tcW w:w="1275" w:type="dxa"/>
            <w:shd w:val="clear" w:color="000000" w:fill="FFFFFF"/>
            <w:vAlign w:val="center"/>
          </w:tcPr>
          <w:p w:rsidR="00897553" w:rsidRDefault="008D44F2" w:rsidP="00897553">
            <w:pPr>
              <w:ind w:left="-57" w:right="-57"/>
              <w:jc w:val="center"/>
              <w:rPr>
                <w:sz w:val="20"/>
                <w:szCs w:val="20"/>
              </w:rPr>
            </w:pPr>
            <w:r w:rsidRPr="006C4D5E">
              <w:rPr>
                <w:sz w:val="20"/>
                <w:szCs w:val="20"/>
              </w:rPr>
              <w:t>Итого</w:t>
            </w:r>
            <w:r w:rsidR="00897553">
              <w:rPr>
                <w:sz w:val="20"/>
                <w:szCs w:val="20"/>
              </w:rPr>
              <w:t xml:space="preserve"> </w:t>
            </w:r>
            <w:r w:rsidR="00897553">
              <w:rPr>
                <w:sz w:val="20"/>
                <w:szCs w:val="20"/>
              </w:rPr>
              <w:br/>
              <w:t>раздел 1+</w:t>
            </w:r>
          </w:p>
          <w:p w:rsidR="00897553" w:rsidRDefault="00897553" w:rsidP="00897553">
            <w:pPr>
              <w:ind w:left="-57" w:right="-57"/>
              <w:jc w:val="center"/>
              <w:rPr>
                <w:sz w:val="20"/>
                <w:szCs w:val="20"/>
              </w:rPr>
            </w:pPr>
            <w:r>
              <w:rPr>
                <w:sz w:val="20"/>
                <w:szCs w:val="20"/>
              </w:rPr>
              <w:t>раздел 2+</w:t>
            </w:r>
          </w:p>
          <w:p w:rsidR="008D44F2" w:rsidRPr="006C4D5E" w:rsidRDefault="008D44F2" w:rsidP="00897553">
            <w:pPr>
              <w:ind w:left="-57" w:right="-57"/>
              <w:jc w:val="center"/>
              <w:rPr>
                <w:sz w:val="20"/>
                <w:szCs w:val="20"/>
              </w:rPr>
            </w:pPr>
            <w:r w:rsidRPr="006C4D5E">
              <w:rPr>
                <w:sz w:val="20"/>
                <w:szCs w:val="20"/>
              </w:rPr>
              <w:t>раздел 3</w:t>
            </w:r>
          </w:p>
        </w:tc>
        <w:tc>
          <w:tcPr>
            <w:tcW w:w="1134" w:type="dxa"/>
            <w:shd w:val="clear" w:color="000000" w:fill="FFFFFF"/>
            <w:vAlign w:val="center"/>
          </w:tcPr>
          <w:p w:rsidR="008D44F2" w:rsidRPr="006C4D5E" w:rsidRDefault="008D44F2" w:rsidP="006C4D5E">
            <w:pPr>
              <w:ind w:left="-57" w:right="-57"/>
              <w:jc w:val="center"/>
              <w:rPr>
                <w:sz w:val="20"/>
                <w:szCs w:val="20"/>
              </w:rPr>
            </w:pPr>
          </w:p>
        </w:tc>
        <w:tc>
          <w:tcPr>
            <w:tcW w:w="1134" w:type="dxa"/>
            <w:shd w:val="clear" w:color="000000" w:fill="FFFFFF"/>
            <w:vAlign w:val="center"/>
          </w:tcPr>
          <w:p w:rsidR="008D44F2" w:rsidRPr="006C4D5E" w:rsidRDefault="008D44F2" w:rsidP="006C4D5E">
            <w:pPr>
              <w:ind w:left="-57" w:right="-57"/>
              <w:jc w:val="center"/>
              <w:rPr>
                <w:sz w:val="20"/>
                <w:szCs w:val="20"/>
              </w:rPr>
            </w:pPr>
          </w:p>
        </w:tc>
        <w:tc>
          <w:tcPr>
            <w:tcW w:w="1134" w:type="dxa"/>
            <w:shd w:val="clear" w:color="000000" w:fill="FFFFFF"/>
            <w:vAlign w:val="center"/>
          </w:tcPr>
          <w:p w:rsidR="008D44F2" w:rsidRPr="006C4D5E" w:rsidRDefault="008D44F2" w:rsidP="006C4D5E">
            <w:pPr>
              <w:ind w:left="-57" w:right="-57"/>
              <w:jc w:val="center"/>
              <w:rPr>
                <w:sz w:val="20"/>
                <w:szCs w:val="20"/>
              </w:rPr>
            </w:pPr>
          </w:p>
        </w:tc>
        <w:tc>
          <w:tcPr>
            <w:tcW w:w="1134" w:type="dxa"/>
            <w:shd w:val="clear" w:color="000000" w:fill="FFFFFF"/>
            <w:vAlign w:val="center"/>
          </w:tcPr>
          <w:p w:rsidR="008D44F2" w:rsidRPr="006C4D5E" w:rsidRDefault="008D44F2" w:rsidP="006C4D5E">
            <w:pPr>
              <w:ind w:left="-57" w:right="-57"/>
              <w:jc w:val="center"/>
              <w:rPr>
                <w:sz w:val="20"/>
                <w:szCs w:val="20"/>
              </w:rPr>
            </w:pPr>
          </w:p>
        </w:tc>
        <w:tc>
          <w:tcPr>
            <w:tcW w:w="1133" w:type="dxa"/>
            <w:shd w:val="clear" w:color="000000" w:fill="FFFFFF"/>
            <w:vAlign w:val="center"/>
          </w:tcPr>
          <w:p w:rsidR="008D44F2" w:rsidRPr="006C4D5E" w:rsidRDefault="008D44F2" w:rsidP="006C4D5E">
            <w:pPr>
              <w:ind w:left="-57" w:right="-57"/>
              <w:jc w:val="center"/>
              <w:rPr>
                <w:sz w:val="20"/>
                <w:szCs w:val="20"/>
              </w:rPr>
            </w:pPr>
          </w:p>
        </w:tc>
      </w:tr>
      <w:tr w:rsidR="008D44F2" w:rsidRPr="006C4D5E" w:rsidTr="00897553">
        <w:trPr>
          <w:trHeight w:val="390"/>
          <w:jc w:val="center"/>
        </w:trPr>
        <w:tc>
          <w:tcPr>
            <w:tcW w:w="2695" w:type="dxa"/>
            <w:shd w:val="clear" w:color="auto" w:fill="auto"/>
            <w:vAlign w:val="center"/>
            <w:hideMark/>
          </w:tcPr>
          <w:p w:rsidR="008D44F2" w:rsidRPr="006C4D5E" w:rsidRDefault="008D44F2" w:rsidP="006C4D5E">
            <w:pPr>
              <w:ind w:left="-57" w:right="-57"/>
              <w:jc w:val="center"/>
              <w:rPr>
                <w:sz w:val="20"/>
                <w:szCs w:val="20"/>
              </w:rPr>
            </w:pPr>
            <w:r w:rsidRPr="006C4D5E">
              <w:rPr>
                <w:sz w:val="20"/>
                <w:szCs w:val="20"/>
              </w:rPr>
              <w:t>в том числе:</w:t>
            </w:r>
          </w:p>
        </w:tc>
        <w:tc>
          <w:tcPr>
            <w:tcW w:w="1275" w:type="dxa"/>
            <w:shd w:val="clear" w:color="000000" w:fill="FFFFFF"/>
            <w:vAlign w:val="center"/>
            <w:hideMark/>
          </w:tcPr>
          <w:p w:rsidR="008D44F2" w:rsidRPr="006C4D5E" w:rsidRDefault="008D44F2" w:rsidP="006C4D5E">
            <w:pPr>
              <w:ind w:left="-57" w:right="-57"/>
              <w:jc w:val="center"/>
              <w:rPr>
                <w:sz w:val="20"/>
                <w:szCs w:val="20"/>
              </w:rPr>
            </w:pPr>
            <w:r w:rsidRPr="006C4D5E">
              <w:rPr>
                <w:sz w:val="20"/>
                <w:szCs w:val="20"/>
              </w:rPr>
              <w:t> </w:t>
            </w:r>
          </w:p>
        </w:tc>
        <w:tc>
          <w:tcPr>
            <w:tcW w:w="1134" w:type="dxa"/>
            <w:shd w:val="clear" w:color="000000" w:fill="FFFFFF"/>
            <w:vAlign w:val="center"/>
            <w:hideMark/>
          </w:tcPr>
          <w:p w:rsidR="008D44F2" w:rsidRPr="006C4D5E" w:rsidRDefault="008D44F2" w:rsidP="006C4D5E">
            <w:pPr>
              <w:ind w:left="-57" w:right="-57"/>
              <w:jc w:val="center"/>
              <w:rPr>
                <w:sz w:val="20"/>
                <w:szCs w:val="20"/>
              </w:rPr>
            </w:pPr>
            <w:r w:rsidRPr="006C4D5E">
              <w:rPr>
                <w:sz w:val="20"/>
                <w:szCs w:val="20"/>
              </w:rPr>
              <w:t> </w:t>
            </w:r>
          </w:p>
        </w:tc>
        <w:tc>
          <w:tcPr>
            <w:tcW w:w="1134" w:type="dxa"/>
            <w:shd w:val="clear" w:color="000000" w:fill="FFFFFF"/>
            <w:vAlign w:val="center"/>
            <w:hideMark/>
          </w:tcPr>
          <w:p w:rsidR="008D44F2" w:rsidRPr="006C4D5E" w:rsidRDefault="008D44F2" w:rsidP="006C4D5E">
            <w:pPr>
              <w:ind w:left="-57" w:right="-57"/>
              <w:jc w:val="center"/>
              <w:rPr>
                <w:sz w:val="20"/>
                <w:szCs w:val="20"/>
              </w:rPr>
            </w:pPr>
            <w:r w:rsidRPr="006C4D5E">
              <w:rPr>
                <w:sz w:val="20"/>
                <w:szCs w:val="20"/>
              </w:rPr>
              <w:t> </w:t>
            </w:r>
          </w:p>
        </w:tc>
        <w:tc>
          <w:tcPr>
            <w:tcW w:w="1134" w:type="dxa"/>
            <w:shd w:val="clear" w:color="000000" w:fill="FFFFFF"/>
            <w:vAlign w:val="center"/>
            <w:hideMark/>
          </w:tcPr>
          <w:p w:rsidR="008D44F2" w:rsidRPr="006C4D5E" w:rsidRDefault="008D44F2" w:rsidP="006C4D5E">
            <w:pPr>
              <w:ind w:left="-57" w:right="-57"/>
              <w:jc w:val="center"/>
              <w:rPr>
                <w:sz w:val="20"/>
                <w:szCs w:val="20"/>
              </w:rPr>
            </w:pPr>
            <w:r w:rsidRPr="006C4D5E">
              <w:rPr>
                <w:sz w:val="20"/>
                <w:szCs w:val="20"/>
              </w:rPr>
              <w:t> </w:t>
            </w:r>
          </w:p>
        </w:tc>
        <w:tc>
          <w:tcPr>
            <w:tcW w:w="1134" w:type="dxa"/>
            <w:shd w:val="clear" w:color="000000" w:fill="FFFFFF"/>
            <w:vAlign w:val="center"/>
            <w:hideMark/>
          </w:tcPr>
          <w:p w:rsidR="008D44F2" w:rsidRPr="006C4D5E" w:rsidRDefault="008D44F2" w:rsidP="006C4D5E">
            <w:pPr>
              <w:ind w:left="-57" w:right="-57"/>
              <w:jc w:val="center"/>
              <w:rPr>
                <w:sz w:val="20"/>
                <w:szCs w:val="20"/>
              </w:rPr>
            </w:pPr>
            <w:r w:rsidRPr="006C4D5E">
              <w:rPr>
                <w:sz w:val="20"/>
                <w:szCs w:val="20"/>
              </w:rPr>
              <w:t> </w:t>
            </w:r>
          </w:p>
        </w:tc>
        <w:tc>
          <w:tcPr>
            <w:tcW w:w="1133" w:type="dxa"/>
            <w:shd w:val="clear" w:color="000000" w:fill="FFFFFF"/>
            <w:vAlign w:val="center"/>
            <w:hideMark/>
          </w:tcPr>
          <w:p w:rsidR="008D44F2" w:rsidRPr="006C4D5E" w:rsidRDefault="008D44F2" w:rsidP="006C4D5E">
            <w:pPr>
              <w:ind w:left="-57" w:right="-57"/>
              <w:jc w:val="center"/>
              <w:rPr>
                <w:sz w:val="20"/>
                <w:szCs w:val="20"/>
              </w:rPr>
            </w:pPr>
            <w:r w:rsidRPr="006C4D5E">
              <w:rPr>
                <w:sz w:val="20"/>
                <w:szCs w:val="20"/>
              </w:rPr>
              <w:t> </w:t>
            </w:r>
          </w:p>
        </w:tc>
      </w:tr>
      <w:tr w:rsidR="008D44F2" w:rsidRPr="006C4D5E" w:rsidTr="00897553">
        <w:trPr>
          <w:trHeight w:val="315"/>
          <w:jc w:val="center"/>
        </w:trPr>
        <w:tc>
          <w:tcPr>
            <w:tcW w:w="2695" w:type="dxa"/>
            <w:shd w:val="clear" w:color="auto" w:fill="auto"/>
            <w:vAlign w:val="center"/>
            <w:hideMark/>
          </w:tcPr>
          <w:p w:rsidR="008D44F2" w:rsidRPr="006C4D5E" w:rsidRDefault="008D44F2" w:rsidP="006C4D5E">
            <w:pPr>
              <w:ind w:left="-57" w:right="-57"/>
              <w:jc w:val="center"/>
              <w:rPr>
                <w:sz w:val="20"/>
                <w:szCs w:val="20"/>
              </w:rPr>
            </w:pPr>
            <w:r w:rsidRPr="006C4D5E">
              <w:rPr>
                <w:sz w:val="20"/>
                <w:szCs w:val="20"/>
              </w:rPr>
              <w:t>1.</w:t>
            </w:r>
            <w:r w:rsidR="00897553">
              <w:rPr>
                <w:sz w:val="20"/>
                <w:szCs w:val="20"/>
              </w:rPr>
              <w:t> </w:t>
            </w:r>
            <w:r w:rsidRPr="006C4D5E">
              <w:rPr>
                <w:sz w:val="20"/>
                <w:szCs w:val="20"/>
              </w:rPr>
              <w:t xml:space="preserve">Муниципальная  казна, </w:t>
            </w:r>
            <w:r w:rsidR="00897553">
              <w:rPr>
                <w:sz w:val="20"/>
                <w:szCs w:val="20"/>
              </w:rPr>
              <w:br/>
            </w:r>
            <w:r w:rsidRPr="006C4D5E">
              <w:rPr>
                <w:sz w:val="20"/>
                <w:szCs w:val="20"/>
              </w:rPr>
              <w:t>в том числе:</w:t>
            </w:r>
          </w:p>
        </w:tc>
        <w:tc>
          <w:tcPr>
            <w:tcW w:w="1275" w:type="dxa"/>
            <w:shd w:val="clear" w:color="000000" w:fill="FFFFFF"/>
            <w:vAlign w:val="center"/>
          </w:tcPr>
          <w:p w:rsidR="008D44F2" w:rsidRPr="006C4D5E" w:rsidRDefault="008D44F2" w:rsidP="006C4D5E">
            <w:pPr>
              <w:ind w:left="-57" w:right="-57"/>
              <w:jc w:val="center"/>
              <w:rPr>
                <w:sz w:val="20"/>
                <w:szCs w:val="20"/>
              </w:rPr>
            </w:pPr>
          </w:p>
        </w:tc>
        <w:tc>
          <w:tcPr>
            <w:tcW w:w="1134" w:type="dxa"/>
            <w:shd w:val="clear" w:color="000000" w:fill="FFFFFF"/>
            <w:vAlign w:val="center"/>
          </w:tcPr>
          <w:p w:rsidR="008D44F2" w:rsidRPr="006C4D5E" w:rsidRDefault="008D44F2" w:rsidP="006C4D5E">
            <w:pPr>
              <w:ind w:left="-57" w:right="-57"/>
              <w:jc w:val="center"/>
              <w:rPr>
                <w:sz w:val="20"/>
                <w:szCs w:val="20"/>
              </w:rPr>
            </w:pPr>
          </w:p>
        </w:tc>
        <w:tc>
          <w:tcPr>
            <w:tcW w:w="1134" w:type="dxa"/>
            <w:shd w:val="clear" w:color="000000" w:fill="FFFFFF"/>
            <w:vAlign w:val="center"/>
          </w:tcPr>
          <w:p w:rsidR="008D44F2" w:rsidRPr="006C4D5E" w:rsidRDefault="008D44F2" w:rsidP="006C4D5E">
            <w:pPr>
              <w:ind w:left="-57" w:right="-57"/>
              <w:jc w:val="center"/>
              <w:rPr>
                <w:sz w:val="20"/>
                <w:szCs w:val="20"/>
              </w:rPr>
            </w:pPr>
          </w:p>
        </w:tc>
        <w:tc>
          <w:tcPr>
            <w:tcW w:w="1134" w:type="dxa"/>
            <w:shd w:val="clear" w:color="000000" w:fill="FFFFFF"/>
            <w:vAlign w:val="center"/>
          </w:tcPr>
          <w:p w:rsidR="008D44F2" w:rsidRPr="006C4D5E" w:rsidRDefault="008D44F2" w:rsidP="006C4D5E">
            <w:pPr>
              <w:ind w:left="-57" w:right="-57"/>
              <w:jc w:val="center"/>
              <w:rPr>
                <w:sz w:val="20"/>
                <w:szCs w:val="20"/>
              </w:rPr>
            </w:pPr>
          </w:p>
        </w:tc>
        <w:tc>
          <w:tcPr>
            <w:tcW w:w="1134" w:type="dxa"/>
            <w:shd w:val="clear" w:color="000000" w:fill="FFFFFF"/>
            <w:vAlign w:val="center"/>
          </w:tcPr>
          <w:p w:rsidR="008D44F2" w:rsidRPr="006C4D5E" w:rsidRDefault="008D44F2" w:rsidP="006C4D5E">
            <w:pPr>
              <w:ind w:left="-57" w:right="-57"/>
              <w:jc w:val="center"/>
              <w:rPr>
                <w:sz w:val="20"/>
                <w:szCs w:val="20"/>
              </w:rPr>
            </w:pPr>
          </w:p>
        </w:tc>
        <w:tc>
          <w:tcPr>
            <w:tcW w:w="1133" w:type="dxa"/>
            <w:shd w:val="clear" w:color="000000" w:fill="FFFFFF"/>
            <w:vAlign w:val="center"/>
          </w:tcPr>
          <w:p w:rsidR="008D44F2" w:rsidRPr="006C4D5E" w:rsidRDefault="008D44F2" w:rsidP="006C4D5E">
            <w:pPr>
              <w:ind w:left="-57" w:right="-57"/>
              <w:jc w:val="center"/>
              <w:rPr>
                <w:sz w:val="20"/>
                <w:szCs w:val="20"/>
              </w:rPr>
            </w:pPr>
          </w:p>
        </w:tc>
      </w:tr>
      <w:tr w:rsidR="008D44F2" w:rsidRPr="006C4D5E" w:rsidTr="00897553">
        <w:trPr>
          <w:trHeight w:val="1965"/>
          <w:jc w:val="center"/>
        </w:trPr>
        <w:tc>
          <w:tcPr>
            <w:tcW w:w="2695" w:type="dxa"/>
            <w:shd w:val="clear" w:color="auto" w:fill="auto"/>
            <w:vAlign w:val="center"/>
            <w:hideMark/>
          </w:tcPr>
          <w:p w:rsidR="008D44F2" w:rsidRPr="006C4D5E" w:rsidRDefault="008D44F2" w:rsidP="006C4D5E">
            <w:pPr>
              <w:ind w:left="-57" w:right="-57"/>
              <w:jc w:val="center"/>
              <w:rPr>
                <w:sz w:val="20"/>
                <w:szCs w:val="20"/>
              </w:rPr>
            </w:pPr>
            <w:r w:rsidRPr="006C4D5E">
              <w:rPr>
                <w:sz w:val="20"/>
                <w:szCs w:val="20"/>
              </w:rPr>
              <w:t xml:space="preserve">объекты нежилого фонда, </w:t>
            </w:r>
            <w:r w:rsidR="00897553">
              <w:rPr>
                <w:sz w:val="20"/>
                <w:szCs w:val="20"/>
              </w:rPr>
              <w:br/>
              <w:t>в том числе</w:t>
            </w:r>
            <w:r w:rsidRPr="006C4D5E">
              <w:rPr>
                <w:sz w:val="20"/>
                <w:szCs w:val="20"/>
              </w:rPr>
              <w:t xml:space="preserve"> нежилые здания, помещения, сооружения (а</w:t>
            </w:r>
            <w:r w:rsidR="00897553">
              <w:rPr>
                <w:sz w:val="20"/>
                <w:szCs w:val="20"/>
              </w:rPr>
              <w:t xml:space="preserve"> </w:t>
            </w:r>
            <w:r w:rsidRPr="006C4D5E">
              <w:rPr>
                <w:sz w:val="20"/>
                <w:szCs w:val="20"/>
              </w:rPr>
              <w:t>/</w:t>
            </w:r>
            <w:r w:rsidR="00897553">
              <w:rPr>
                <w:sz w:val="20"/>
                <w:szCs w:val="20"/>
              </w:rPr>
              <w:t xml:space="preserve"> </w:t>
            </w:r>
            <w:r w:rsidRPr="006C4D5E">
              <w:rPr>
                <w:sz w:val="20"/>
                <w:szCs w:val="20"/>
              </w:rPr>
              <w:t>дороги; инженерные сети газоснабжения, водоснабжения, электроснабжения</w:t>
            </w:r>
            <w:r w:rsidR="00897553">
              <w:rPr>
                <w:sz w:val="20"/>
                <w:szCs w:val="20"/>
              </w:rPr>
              <w:t xml:space="preserve"> </w:t>
            </w:r>
            <w:r w:rsidRPr="006C4D5E">
              <w:rPr>
                <w:sz w:val="20"/>
                <w:szCs w:val="20"/>
              </w:rPr>
              <w:t xml:space="preserve">- </w:t>
            </w:r>
            <w:r w:rsidR="00897553">
              <w:rPr>
                <w:sz w:val="20"/>
                <w:szCs w:val="20"/>
              </w:rPr>
              <w:br/>
            </w:r>
            <w:r w:rsidRPr="006C4D5E">
              <w:rPr>
                <w:sz w:val="20"/>
                <w:szCs w:val="20"/>
              </w:rPr>
              <w:t xml:space="preserve">на которые зарегистрировано право собственности </w:t>
            </w:r>
            <w:r w:rsidR="00897553">
              <w:rPr>
                <w:sz w:val="20"/>
                <w:szCs w:val="20"/>
              </w:rPr>
              <w:br/>
            </w:r>
            <w:r w:rsidRPr="006C4D5E">
              <w:rPr>
                <w:sz w:val="20"/>
                <w:szCs w:val="20"/>
              </w:rPr>
              <w:t>МО ЗГО)</w:t>
            </w:r>
          </w:p>
        </w:tc>
        <w:tc>
          <w:tcPr>
            <w:tcW w:w="1275" w:type="dxa"/>
            <w:shd w:val="clear" w:color="000000" w:fill="FFFFFF"/>
            <w:vAlign w:val="center"/>
          </w:tcPr>
          <w:p w:rsidR="008D44F2" w:rsidRPr="006C4D5E" w:rsidRDefault="008D44F2" w:rsidP="006C4D5E">
            <w:pPr>
              <w:ind w:left="-57" w:right="-57"/>
              <w:jc w:val="center"/>
              <w:rPr>
                <w:sz w:val="20"/>
                <w:szCs w:val="20"/>
              </w:rPr>
            </w:pPr>
          </w:p>
        </w:tc>
        <w:tc>
          <w:tcPr>
            <w:tcW w:w="1134" w:type="dxa"/>
            <w:shd w:val="clear" w:color="000000" w:fill="FFFFFF"/>
            <w:vAlign w:val="center"/>
          </w:tcPr>
          <w:p w:rsidR="008D44F2" w:rsidRPr="006C4D5E" w:rsidRDefault="008D44F2" w:rsidP="006C4D5E">
            <w:pPr>
              <w:ind w:left="-57" w:right="-57"/>
              <w:jc w:val="center"/>
              <w:rPr>
                <w:sz w:val="20"/>
                <w:szCs w:val="20"/>
              </w:rPr>
            </w:pPr>
          </w:p>
        </w:tc>
        <w:tc>
          <w:tcPr>
            <w:tcW w:w="1134" w:type="dxa"/>
            <w:shd w:val="clear" w:color="000000" w:fill="FFFFFF"/>
            <w:vAlign w:val="center"/>
          </w:tcPr>
          <w:p w:rsidR="008D44F2" w:rsidRPr="006C4D5E" w:rsidRDefault="008D44F2" w:rsidP="006C4D5E">
            <w:pPr>
              <w:ind w:left="-57" w:right="-57"/>
              <w:jc w:val="center"/>
              <w:rPr>
                <w:sz w:val="20"/>
                <w:szCs w:val="20"/>
              </w:rPr>
            </w:pPr>
          </w:p>
        </w:tc>
        <w:tc>
          <w:tcPr>
            <w:tcW w:w="1134" w:type="dxa"/>
            <w:shd w:val="clear" w:color="000000" w:fill="FFFFFF"/>
            <w:vAlign w:val="center"/>
          </w:tcPr>
          <w:p w:rsidR="008D44F2" w:rsidRPr="006C4D5E" w:rsidRDefault="008D44F2" w:rsidP="006C4D5E">
            <w:pPr>
              <w:ind w:left="-57" w:right="-57"/>
              <w:jc w:val="center"/>
              <w:rPr>
                <w:sz w:val="20"/>
                <w:szCs w:val="20"/>
              </w:rPr>
            </w:pPr>
          </w:p>
        </w:tc>
        <w:tc>
          <w:tcPr>
            <w:tcW w:w="1134" w:type="dxa"/>
            <w:shd w:val="clear" w:color="000000" w:fill="FFFFFF"/>
            <w:vAlign w:val="center"/>
          </w:tcPr>
          <w:p w:rsidR="008D44F2" w:rsidRPr="006C4D5E" w:rsidRDefault="008D44F2" w:rsidP="006C4D5E">
            <w:pPr>
              <w:ind w:left="-57" w:right="-57"/>
              <w:jc w:val="center"/>
              <w:rPr>
                <w:sz w:val="20"/>
                <w:szCs w:val="20"/>
              </w:rPr>
            </w:pPr>
          </w:p>
        </w:tc>
        <w:tc>
          <w:tcPr>
            <w:tcW w:w="1133" w:type="dxa"/>
            <w:shd w:val="clear" w:color="000000" w:fill="FFFFFF"/>
            <w:vAlign w:val="center"/>
          </w:tcPr>
          <w:p w:rsidR="008D44F2" w:rsidRPr="006C4D5E" w:rsidRDefault="008D44F2" w:rsidP="006C4D5E">
            <w:pPr>
              <w:ind w:left="-57" w:right="-57"/>
              <w:jc w:val="center"/>
              <w:rPr>
                <w:sz w:val="20"/>
                <w:szCs w:val="20"/>
              </w:rPr>
            </w:pPr>
          </w:p>
        </w:tc>
      </w:tr>
      <w:tr w:rsidR="008D44F2" w:rsidRPr="006C4D5E" w:rsidTr="00897553">
        <w:trPr>
          <w:trHeight w:val="461"/>
          <w:jc w:val="center"/>
        </w:trPr>
        <w:tc>
          <w:tcPr>
            <w:tcW w:w="2695" w:type="dxa"/>
            <w:shd w:val="clear" w:color="auto" w:fill="auto"/>
            <w:vAlign w:val="center"/>
            <w:hideMark/>
          </w:tcPr>
          <w:p w:rsidR="008D44F2" w:rsidRPr="006C4D5E" w:rsidRDefault="00897553" w:rsidP="006C4D5E">
            <w:pPr>
              <w:ind w:left="-57" w:right="-57"/>
              <w:jc w:val="center"/>
              <w:rPr>
                <w:sz w:val="20"/>
                <w:szCs w:val="20"/>
              </w:rPr>
            </w:pPr>
            <w:r>
              <w:rPr>
                <w:sz w:val="20"/>
                <w:szCs w:val="20"/>
              </w:rPr>
              <w:t xml:space="preserve">объекты </w:t>
            </w:r>
            <w:r w:rsidR="008D44F2" w:rsidRPr="006C4D5E">
              <w:rPr>
                <w:sz w:val="20"/>
                <w:szCs w:val="20"/>
              </w:rPr>
              <w:t>жилищного фонда (квартиры, комнаты, доли)</w:t>
            </w:r>
          </w:p>
        </w:tc>
        <w:tc>
          <w:tcPr>
            <w:tcW w:w="1275" w:type="dxa"/>
            <w:shd w:val="clear" w:color="000000" w:fill="FFFFFF"/>
            <w:vAlign w:val="center"/>
          </w:tcPr>
          <w:p w:rsidR="008D44F2" w:rsidRPr="006C4D5E" w:rsidRDefault="008D44F2" w:rsidP="006C4D5E">
            <w:pPr>
              <w:ind w:left="-57" w:right="-57"/>
              <w:jc w:val="center"/>
              <w:rPr>
                <w:sz w:val="20"/>
                <w:szCs w:val="20"/>
              </w:rPr>
            </w:pPr>
          </w:p>
        </w:tc>
        <w:tc>
          <w:tcPr>
            <w:tcW w:w="1134" w:type="dxa"/>
            <w:shd w:val="clear" w:color="000000" w:fill="FFFFFF"/>
            <w:vAlign w:val="center"/>
          </w:tcPr>
          <w:p w:rsidR="008D44F2" w:rsidRPr="006C4D5E" w:rsidRDefault="008D44F2" w:rsidP="006C4D5E">
            <w:pPr>
              <w:ind w:left="-57" w:right="-57"/>
              <w:jc w:val="center"/>
              <w:rPr>
                <w:sz w:val="20"/>
                <w:szCs w:val="20"/>
              </w:rPr>
            </w:pPr>
          </w:p>
        </w:tc>
        <w:tc>
          <w:tcPr>
            <w:tcW w:w="1134" w:type="dxa"/>
            <w:shd w:val="clear" w:color="000000" w:fill="FFFFFF"/>
            <w:vAlign w:val="center"/>
            <w:hideMark/>
          </w:tcPr>
          <w:p w:rsidR="008D44F2" w:rsidRPr="006C4D5E" w:rsidRDefault="008D44F2" w:rsidP="006C4D5E">
            <w:pPr>
              <w:ind w:left="-57" w:right="-57"/>
              <w:jc w:val="center"/>
              <w:rPr>
                <w:sz w:val="20"/>
                <w:szCs w:val="20"/>
              </w:rPr>
            </w:pPr>
            <w:r w:rsidRPr="006C4D5E">
              <w:rPr>
                <w:sz w:val="20"/>
                <w:szCs w:val="20"/>
              </w:rPr>
              <w:t>-</w:t>
            </w:r>
          </w:p>
        </w:tc>
        <w:tc>
          <w:tcPr>
            <w:tcW w:w="1134" w:type="dxa"/>
            <w:shd w:val="clear" w:color="000000" w:fill="FFFFFF"/>
            <w:vAlign w:val="center"/>
          </w:tcPr>
          <w:p w:rsidR="008D44F2" w:rsidRPr="006C4D5E" w:rsidRDefault="008D44F2" w:rsidP="006C4D5E">
            <w:pPr>
              <w:ind w:left="-57" w:right="-57"/>
              <w:jc w:val="center"/>
              <w:rPr>
                <w:sz w:val="20"/>
                <w:szCs w:val="20"/>
              </w:rPr>
            </w:pPr>
          </w:p>
        </w:tc>
        <w:tc>
          <w:tcPr>
            <w:tcW w:w="1134" w:type="dxa"/>
            <w:shd w:val="clear" w:color="000000" w:fill="FFFFFF"/>
            <w:vAlign w:val="center"/>
          </w:tcPr>
          <w:p w:rsidR="008D44F2" w:rsidRPr="006C4D5E" w:rsidRDefault="008D44F2" w:rsidP="006C4D5E">
            <w:pPr>
              <w:ind w:left="-57" w:right="-57"/>
              <w:jc w:val="center"/>
              <w:rPr>
                <w:sz w:val="20"/>
                <w:szCs w:val="20"/>
              </w:rPr>
            </w:pPr>
            <w:r w:rsidRPr="006C4D5E">
              <w:rPr>
                <w:sz w:val="20"/>
                <w:szCs w:val="20"/>
              </w:rPr>
              <w:t>-</w:t>
            </w:r>
          </w:p>
        </w:tc>
        <w:tc>
          <w:tcPr>
            <w:tcW w:w="1133" w:type="dxa"/>
            <w:shd w:val="clear" w:color="000000" w:fill="FFFFFF"/>
            <w:vAlign w:val="center"/>
            <w:hideMark/>
          </w:tcPr>
          <w:p w:rsidR="008D44F2" w:rsidRPr="006C4D5E" w:rsidRDefault="008D44F2" w:rsidP="006C4D5E">
            <w:pPr>
              <w:ind w:left="-57" w:right="-57"/>
              <w:jc w:val="center"/>
              <w:rPr>
                <w:sz w:val="20"/>
                <w:szCs w:val="20"/>
              </w:rPr>
            </w:pPr>
            <w:r w:rsidRPr="006C4D5E">
              <w:rPr>
                <w:sz w:val="20"/>
                <w:szCs w:val="20"/>
              </w:rPr>
              <w:t>-</w:t>
            </w:r>
          </w:p>
        </w:tc>
      </w:tr>
      <w:tr w:rsidR="008D44F2" w:rsidRPr="006C4D5E" w:rsidTr="00897553">
        <w:trPr>
          <w:trHeight w:val="912"/>
          <w:jc w:val="center"/>
        </w:trPr>
        <w:tc>
          <w:tcPr>
            <w:tcW w:w="2695" w:type="dxa"/>
            <w:shd w:val="clear" w:color="auto" w:fill="auto"/>
            <w:vAlign w:val="center"/>
            <w:hideMark/>
          </w:tcPr>
          <w:p w:rsidR="008D44F2" w:rsidRPr="006C4D5E" w:rsidRDefault="008D44F2" w:rsidP="006C4D5E">
            <w:pPr>
              <w:ind w:left="-57" w:right="-57"/>
              <w:jc w:val="center"/>
              <w:rPr>
                <w:sz w:val="20"/>
                <w:szCs w:val="20"/>
              </w:rPr>
            </w:pPr>
            <w:r w:rsidRPr="006C4D5E">
              <w:rPr>
                <w:sz w:val="20"/>
                <w:szCs w:val="20"/>
              </w:rPr>
              <w:t xml:space="preserve">Движимое имущество </w:t>
            </w:r>
          </w:p>
        </w:tc>
        <w:tc>
          <w:tcPr>
            <w:tcW w:w="1275" w:type="dxa"/>
            <w:shd w:val="clear" w:color="000000" w:fill="FFFFFF"/>
            <w:vAlign w:val="center"/>
          </w:tcPr>
          <w:p w:rsidR="008D44F2" w:rsidRPr="006C4D5E" w:rsidRDefault="008D44F2" w:rsidP="006C4D5E">
            <w:pPr>
              <w:ind w:left="-57" w:right="-57"/>
              <w:jc w:val="center"/>
              <w:rPr>
                <w:sz w:val="20"/>
                <w:szCs w:val="20"/>
              </w:rPr>
            </w:pPr>
          </w:p>
        </w:tc>
        <w:tc>
          <w:tcPr>
            <w:tcW w:w="1134" w:type="dxa"/>
            <w:shd w:val="clear" w:color="000000" w:fill="FFFFFF"/>
            <w:vAlign w:val="center"/>
          </w:tcPr>
          <w:p w:rsidR="008D44F2" w:rsidRPr="006C4D5E" w:rsidRDefault="008D44F2" w:rsidP="006C4D5E">
            <w:pPr>
              <w:ind w:left="-57" w:right="-57"/>
              <w:jc w:val="center"/>
              <w:rPr>
                <w:sz w:val="20"/>
                <w:szCs w:val="20"/>
              </w:rPr>
            </w:pPr>
          </w:p>
        </w:tc>
        <w:tc>
          <w:tcPr>
            <w:tcW w:w="1134" w:type="dxa"/>
            <w:shd w:val="clear" w:color="000000" w:fill="FFFFFF"/>
            <w:vAlign w:val="center"/>
            <w:hideMark/>
          </w:tcPr>
          <w:p w:rsidR="008D44F2" w:rsidRPr="006C4D5E" w:rsidRDefault="008D44F2" w:rsidP="006C4D5E">
            <w:pPr>
              <w:ind w:left="-57" w:right="-57"/>
              <w:jc w:val="center"/>
              <w:rPr>
                <w:sz w:val="20"/>
                <w:szCs w:val="20"/>
              </w:rPr>
            </w:pPr>
            <w:r w:rsidRPr="006C4D5E">
              <w:rPr>
                <w:sz w:val="20"/>
                <w:szCs w:val="20"/>
              </w:rPr>
              <w:t>-</w:t>
            </w:r>
          </w:p>
        </w:tc>
        <w:tc>
          <w:tcPr>
            <w:tcW w:w="1134" w:type="dxa"/>
            <w:shd w:val="clear" w:color="000000" w:fill="FFFFFF"/>
            <w:vAlign w:val="center"/>
            <w:hideMark/>
          </w:tcPr>
          <w:p w:rsidR="008D44F2" w:rsidRPr="006C4D5E" w:rsidRDefault="008D44F2" w:rsidP="006C4D5E">
            <w:pPr>
              <w:ind w:left="-57" w:right="-57"/>
              <w:jc w:val="center"/>
              <w:rPr>
                <w:sz w:val="20"/>
                <w:szCs w:val="20"/>
              </w:rPr>
            </w:pPr>
            <w:r w:rsidRPr="006C4D5E">
              <w:rPr>
                <w:sz w:val="20"/>
                <w:szCs w:val="20"/>
              </w:rPr>
              <w:t>-</w:t>
            </w:r>
          </w:p>
        </w:tc>
        <w:tc>
          <w:tcPr>
            <w:tcW w:w="1134" w:type="dxa"/>
            <w:shd w:val="clear" w:color="000000" w:fill="FFFFFF"/>
            <w:vAlign w:val="center"/>
            <w:hideMark/>
          </w:tcPr>
          <w:p w:rsidR="008D44F2" w:rsidRPr="006C4D5E" w:rsidRDefault="008D44F2" w:rsidP="006C4D5E">
            <w:pPr>
              <w:ind w:left="-57" w:right="-57"/>
              <w:jc w:val="center"/>
              <w:rPr>
                <w:sz w:val="20"/>
                <w:szCs w:val="20"/>
              </w:rPr>
            </w:pPr>
          </w:p>
        </w:tc>
        <w:tc>
          <w:tcPr>
            <w:tcW w:w="1133" w:type="dxa"/>
            <w:shd w:val="clear" w:color="000000" w:fill="FFFFFF"/>
            <w:vAlign w:val="center"/>
            <w:hideMark/>
          </w:tcPr>
          <w:p w:rsidR="008D44F2" w:rsidRPr="006C4D5E" w:rsidRDefault="008D44F2" w:rsidP="006C4D5E">
            <w:pPr>
              <w:ind w:left="-57" w:right="-57"/>
              <w:jc w:val="center"/>
              <w:rPr>
                <w:sz w:val="20"/>
                <w:szCs w:val="20"/>
              </w:rPr>
            </w:pPr>
            <w:r w:rsidRPr="006C4D5E">
              <w:rPr>
                <w:sz w:val="20"/>
                <w:szCs w:val="20"/>
              </w:rPr>
              <w:t>-</w:t>
            </w:r>
          </w:p>
        </w:tc>
      </w:tr>
      <w:tr w:rsidR="008D44F2" w:rsidRPr="006C4D5E" w:rsidTr="00897553">
        <w:trPr>
          <w:trHeight w:val="660"/>
          <w:jc w:val="center"/>
        </w:trPr>
        <w:tc>
          <w:tcPr>
            <w:tcW w:w="2695" w:type="dxa"/>
            <w:shd w:val="clear" w:color="auto" w:fill="auto"/>
            <w:vAlign w:val="center"/>
            <w:hideMark/>
          </w:tcPr>
          <w:p w:rsidR="008D44F2" w:rsidRPr="006C4D5E" w:rsidRDefault="008D44F2" w:rsidP="006C4D5E">
            <w:pPr>
              <w:ind w:left="-57" w:right="-57"/>
              <w:jc w:val="center"/>
              <w:rPr>
                <w:sz w:val="20"/>
                <w:szCs w:val="20"/>
              </w:rPr>
            </w:pPr>
            <w:r w:rsidRPr="006C4D5E">
              <w:rPr>
                <w:sz w:val="20"/>
                <w:szCs w:val="20"/>
              </w:rPr>
              <w:t xml:space="preserve">непроизведенные активы </w:t>
            </w:r>
            <w:r w:rsidR="00897553">
              <w:rPr>
                <w:sz w:val="20"/>
                <w:szCs w:val="20"/>
              </w:rPr>
              <w:br/>
              <w:t>в составе имущества казны</w:t>
            </w:r>
            <w:r w:rsidRPr="006C4D5E">
              <w:rPr>
                <w:sz w:val="20"/>
                <w:szCs w:val="20"/>
              </w:rPr>
              <w:t xml:space="preserve"> (земля)</w:t>
            </w:r>
          </w:p>
        </w:tc>
        <w:tc>
          <w:tcPr>
            <w:tcW w:w="1275" w:type="dxa"/>
            <w:shd w:val="clear" w:color="000000" w:fill="FFFFFF"/>
            <w:vAlign w:val="center"/>
          </w:tcPr>
          <w:p w:rsidR="008D44F2" w:rsidRPr="006C4D5E" w:rsidRDefault="008D44F2" w:rsidP="006C4D5E">
            <w:pPr>
              <w:ind w:left="-57" w:right="-57"/>
              <w:jc w:val="center"/>
              <w:rPr>
                <w:sz w:val="20"/>
                <w:szCs w:val="20"/>
              </w:rPr>
            </w:pPr>
          </w:p>
        </w:tc>
        <w:tc>
          <w:tcPr>
            <w:tcW w:w="1134" w:type="dxa"/>
            <w:shd w:val="clear" w:color="000000" w:fill="FFFFFF"/>
            <w:vAlign w:val="center"/>
          </w:tcPr>
          <w:p w:rsidR="008D44F2" w:rsidRPr="006C4D5E" w:rsidRDefault="008D44F2" w:rsidP="006C4D5E">
            <w:pPr>
              <w:ind w:left="-57" w:right="-57"/>
              <w:jc w:val="center"/>
              <w:rPr>
                <w:sz w:val="20"/>
                <w:szCs w:val="20"/>
              </w:rPr>
            </w:pPr>
          </w:p>
        </w:tc>
        <w:tc>
          <w:tcPr>
            <w:tcW w:w="1134" w:type="dxa"/>
            <w:shd w:val="clear" w:color="000000" w:fill="FFFFFF"/>
            <w:vAlign w:val="center"/>
            <w:hideMark/>
          </w:tcPr>
          <w:p w:rsidR="008D44F2" w:rsidRPr="006C4D5E" w:rsidRDefault="008D44F2" w:rsidP="006C4D5E">
            <w:pPr>
              <w:ind w:left="-57" w:right="-57"/>
              <w:jc w:val="center"/>
              <w:rPr>
                <w:sz w:val="20"/>
                <w:szCs w:val="20"/>
              </w:rPr>
            </w:pPr>
            <w:r w:rsidRPr="006C4D5E">
              <w:rPr>
                <w:sz w:val="20"/>
                <w:szCs w:val="20"/>
              </w:rPr>
              <w:t>-</w:t>
            </w:r>
          </w:p>
        </w:tc>
        <w:tc>
          <w:tcPr>
            <w:tcW w:w="1134" w:type="dxa"/>
            <w:shd w:val="clear" w:color="000000" w:fill="FFFFFF"/>
            <w:vAlign w:val="center"/>
            <w:hideMark/>
          </w:tcPr>
          <w:p w:rsidR="008D44F2" w:rsidRPr="006C4D5E" w:rsidRDefault="008D44F2" w:rsidP="006C4D5E">
            <w:pPr>
              <w:ind w:left="-57" w:right="-57"/>
              <w:jc w:val="center"/>
              <w:rPr>
                <w:sz w:val="20"/>
                <w:szCs w:val="20"/>
              </w:rPr>
            </w:pPr>
            <w:r w:rsidRPr="006C4D5E">
              <w:rPr>
                <w:sz w:val="20"/>
                <w:szCs w:val="20"/>
              </w:rPr>
              <w:t>-</w:t>
            </w:r>
          </w:p>
        </w:tc>
        <w:tc>
          <w:tcPr>
            <w:tcW w:w="1134" w:type="dxa"/>
            <w:shd w:val="clear" w:color="000000" w:fill="FFFFFF"/>
            <w:vAlign w:val="center"/>
            <w:hideMark/>
          </w:tcPr>
          <w:p w:rsidR="008D44F2" w:rsidRPr="006C4D5E" w:rsidRDefault="008D44F2" w:rsidP="006C4D5E">
            <w:pPr>
              <w:ind w:left="-57" w:right="-57"/>
              <w:jc w:val="center"/>
              <w:rPr>
                <w:sz w:val="20"/>
                <w:szCs w:val="20"/>
              </w:rPr>
            </w:pPr>
            <w:r w:rsidRPr="006C4D5E">
              <w:rPr>
                <w:sz w:val="20"/>
                <w:szCs w:val="20"/>
              </w:rPr>
              <w:t>-</w:t>
            </w:r>
          </w:p>
        </w:tc>
        <w:tc>
          <w:tcPr>
            <w:tcW w:w="1133" w:type="dxa"/>
            <w:shd w:val="clear" w:color="000000" w:fill="FFFFFF"/>
            <w:vAlign w:val="center"/>
            <w:hideMark/>
          </w:tcPr>
          <w:p w:rsidR="008D44F2" w:rsidRPr="006C4D5E" w:rsidRDefault="008D44F2" w:rsidP="006C4D5E">
            <w:pPr>
              <w:ind w:left="-57" w:right="-57"/>
              <w:jc w:val="center"/>
              <w:rPr>
                <w:sz w:val="20"/>
                <w:szCs w:val="20"/>
              </w:rPr>
            </w:pPr>
          </w:p>
        </w:tc>
      </w:tr>
      <w:tr w:rsidR="008D44F2" w:rsidRPr="006C4D5E" w:rsidTr="00897553">
        <w:trPr>
          <w:trHeight w:val="315"/>
          <w:jc w:val="center"/>
        </w:trPr>
        <w:tc>
          <w:tcPr>
            <w:tcW w:w="2695" w:type="dxa"/>
            <w:shd w:val="clear" w:color="auto" w:fill="auto"/>
            <w:vAlign w:val="center"/>
            <w:hideMark/>
          </w:tcPr>
          <w:p w:rsidR="008D44F2" w:rsidRPr="006C4D5E" w:rsidRDefault="008D44F2" w:rsidP="006C4D5E">
            <w:pPr>
              <w:ind w:left="-57" w:right="-57"/>
              <w:jc w:val="center"/>
              <w:rPr>
                <w:sz w:val="20"/>
                <w:szCs w:val="20"/>
              </w:rPr>
            </w:pPr>
            <w:r w:rsidRPr="006C4D5E">
              <w:rPr>
                <w:sz w:val="20"/>
                <w:szCs w:val="20"/>
              </w:rPr>
              <w:t>материальные запасы</w:t>
            </w:r>
          </w:p>
        </w:tc>
        <w:tc>
          <w:tcPr>
            <w:tcW w:w="1275" w:type="dxa"/>
            <w:shd w:val="clear" w:color="000000" w:fill="FFFFFF"/>
            <w:vAlign w:val="center"/>
          </w:tcPr>
          <w:p w:rsidR="008D44F2" w:rsidRPr="006C4D5E" w:rsidRDefault="008D44F2" w:rsidP="006C4D5E">
            <w:pPr>
              <w:ind w:left="-57" w:right="-57"/>
              <w:jc w:val="center"/>
              <w:rPr>
                <w:sz w:val="20"/>
                <w:szCs w:val="20"/>
              </w:rPr>
            </w:pPr>
          </w:p>
        </w:tc>
        <w:tc>
          <w:tcPr>
            <w:tcW w:w="1134" w:type="dxa"/>
            <w:shd w:val="clear" w:color="000000" w:fill="FFFFFF"/>
            <w:vAlign w:val="center"/>
          </w:tcPr>
          <w:p w:rsidR="008D44F2" w:rsidRPr="006C4D5E" w:rsidRDefault="008D44F2" w:rsidP="006C4D5E">
            <w:pPr>
              <w:ind w:left="-57" w:right="-57"/>
              <w:jc w:val="center"/>
              <w:rPr>
                <w:sz w:val="20"/>
                <w:szCs w:val="20"/>
              </w:rPr>
            </w:pPr>
          </w:p>
        </w:tc>
        <w:tc>
          <w:tcPr>
            <w:tcW w:w="1134" w:type="dxa"/>
            <w:shd w:val="clear" w:color="000000" w:fill="FFFFFF"/>
            <w:vAlign w:val="center"/>
          </w:tcPr>
          <w:p w:rsidR="008D44F2" w:rsidRPr="006C4D5E" w:rsidRDefault="008D44F2" w:rsidP="006C4D5E">
            <w:pPr>
              <w:ind w:left="-57" w:right="-57"/>
              <w:jc w:val="center"/>
              <w:rPr>
                <w:sz w:val="20"/>
                <w:szCs w:val="20"/>
              </w:rPr>
            </w:pPr>
          </w:p>
        </w:tc>
        <w:tc>
          <w:tcPr>
            <w:tcW w:w="1134" w:type="dxa"/>
            <w:shd w:val="clear" w:color="000000" w:fill="FFFFFF"/>
            <w:vAlign w:val="center"/>
          </w:tcPr>
          <w:p w:rsidR="008D44F2" w:rsidRPr="006C4D5E" w:rsidRDefault="008D44F2" w:rsidP="006C4D5E">
            <w:pPr>
              <w:ind w:left="-57" w:right="-57"/>
              <w:jc w:val="center"/>
              <w:rPr>
                <w:sz w:val="20"/>
                <w:szCs w:val="20"/>
              </w:rPr>
            </w:pPr>
          </w:p>
        </w:tc>
        <w:tc>
          <w:tcPr>
            <w:tcW w:w="1134" w:type="dxa"/>
            <w:shd w:val="clear" w:color="000000" w:fill="FFFFFF"/>
            <w:vAlign w:val="center"/>
          </w:tcPr>
          <w:p w:rsidR="008D44F2" w:rsidRPr="006C4D5E" w:rsidRDefault="008D44F2" w:rsidP="006C4D5E">
            <w:pPr>
              <w:ind w:left="-57" w:right="-57"/>
              <w:jc w:val="center"/>
              <w:rPr>
                <w:sz w:val="20"/>
                <w:szCs w:val="20"/>
              </w:rPr>
            </w:pPr>
          </w:p>
        </w:tc>
        <w:tc>
          <w:tcPr>
            <w:tcW w:w="1133" w:type="dxa"/>
            <w:shd w:val="clear" w:color="000000" w:fill="FFFFFF"/>
            <w:vAlign w:val="center"/>
          </w:tcPr>
          <w:p w:rsidR="008D44F2" w:rsidRPr="006C4D5E" w:rsidRDefault="008D44F2" w:rsidP="006C4D5E">
            <w:pPr>
              <w:ind w:left="-57" w:right="-57"/>
              <w:jc w:val="center"/>
              <w:rPr>
                <w:sz w:val="20"/>
                <w:szCs w:val="20"/>
              </w:rPr>
            </w:pPr>
          </w:p>
        </w:tc>
      </w:tr>
      <w:tr w:rsidR="008D44F2" w:rsidRPr="006C4D5E" w:rsidTr="00897553">
        <w:trPr>
          <w:trHeight w:val="1425"/>
          <w:jc w:val="center"/>
        </w:trPr>
        <w:tc>
          <w:tcPr>
            <w:tcW w:w="2695" w:type="dxa"/>
            <w:shd w:val="clear" w:color="auto" w:fill="auto"/>
            <w:vAlign w:val="center"/>
            <w:hideMark/>
          </w:tcPr>
          <w:p w:rsidR="008D44F2" w:rsidRPr="006C4D5E" w:rsidRDefault="00897553" w:rsidP="006C4D5E">
            <w:pPr>
              <w:ind w:left="-57" w:right="-57"/>
              <w:jc w:val="center"/>
              <w:rPr>
                <w:sz w:val="20"/>
                <w:szCs w:val="20"/>
              </w:rPr>
            </w:pPr>
            <w:r>
              <w:rPr>
                <w:sz w:val="20"/>
                <w:szCs w:val="20"/>
              </w:rPr>
              <w:t>2. </w:t>
            </w:r>
            <w:r w:rsidR="008D44F2" w:rsidRPr="006C4D5E">
              <w:rPr>
                <w:sz w:val="20"/>
                <w:szCs w:val="20"/>
              </w:rPr>
              <w:t xml:space="preserve">Объекты, закрепленные </w:t>
            </w:r>
            <w:r>
              <w:rPr>
                <w:sz w:val="20"/>
                <w:szCs w:val="20"/>
              </w:rPr>
              <w:br/>
            </w:r>
            <w:r w:rsidR="008D44F2" w:rsidRPr="006C4D5E">
              <w:rPr>
                <w:sz w:val="20"/>
                <w:szCs w:val="20"/>
              </w:rPr>
              <w:t>за муниципальны</w:t>
            </w:r>
            <w:r>
              <w:rPr>
                <w:sz w:val="20"/>
                <w:szCs w:val="20"/>
              </w:rPr>
              <w:t>ми учреждениями, предприятиями</w:t>
            </w:r>
            <w:r w:rsidR="008D44F2" w:rsidRPr="006C4D5E">
              <w:rPr>
                <w:sz w:val="20"/>
                <w:szCs w:val="20"/>
              </w:rPr>
              <w:t xml:space="preserve"> на праве оперативн</w:t>
            </w:r>
            <w:r>
              <w:rPr>
                <w:sz w:val="20"/>
                <w:szCs w:val="20"/>
              </w:rPr>
              <w:t xml:space="preserve">ого управления, хозяйственного </w:t>
            </w:r>
            <w:r w:rsidR="008D44F2" w:rsidRPr="006C4D5E">
              <w:rPr>
                <w:sz w:val="20"/>
                <w:szCs w:val="20"/>
              </w:rPr>
              <w:t>ведения</w:t>
            </w:r>
          </w:p>
        </w:tc>
        <w:tc>
          <w:tcPr>
            <w:tcW w:w="1275" w:type="dxa"/>
            <w:shd w:val="clear" w:color="000000" w:fill="FFFFFF"/>
            <w:vAlign w:val="center"/>
          </w:tcPr>
          <w:p w:rsidR="008D44F2" w:rsidRPr="006C4D5E" w:rsidRDefault="008D44F2" w:rsidP="006C4D5E">
            <w:pPr>
              <w:ind w:left="-57" w:right="-57"/>
              <w:jc w:val="center"/>
              <w:rPr>
                <w:sz w:val="20"/>
                <w:szCs w:val="20"/>
              </w:rPr>
            </w:pPr>
          </w:p>
        </w:tc>
        <w:tc>
          <w:tcPr>
            <w:tcW w:w="1134" w:type="dxa"/>
            <w:shd w:val="clear" w:color="000000" w:fill="FFFFFF"/>
            <w:vAlign w:val="center"/>
          </w:tcPr>
          <w:p w:rsidR="008D44F2" w:rsidRPr="006C4D5E" w:rsidRDefault="008D44F2" w:rsidP="006C4D5E">
            <w:pPr>
              <w:ind w:left="-57" w:right="-57"/>
              <w:jc w:val="center"/>
              <w:rPr>
                <w:sz w:val="20"/>
                <w:szCs w:val="20"/>
              </w:rPr>
            </w:pPr>
          </w:p>
        </w:tc>
        <w:tc>
          <w:tcPr>
            <w:tcW w:w="1134" w:type="dxa"/>
            <w:shd w:val="clear" w:color="000000" w:fill="FFFFFF"/>
            <w:vAlign w:val="center"/>
          </w:tcPr>
          <w:p w:rsidR="008D44F2" w:rsidRPr="006C4D5E" w:rsidRDefault="008D44F2" w:rsidP="006C4D5E">
            <w:pPr>
              <w:ind w:left="-57" w:right="-57"/>
              <w:jc w:val="center"/>
              <w:rPr>
                <w:sz w:val="20"/>
                <w:szCs w:val="20"/>
              </w:rPr>
            </w:pPr>
          </w:p>
        </w:tc>
        <w:tc>
          <w:tcPr>
            <w:tcW w:w="1134" w:type="dxa"/>
            <w:shd w:val="clear" w:color="000000" w:fill="FFFFFF"/>
            <w:vAlign w:val="center"/>
          </w:tcPr>
          <w:p w:rsidR="008D44F2" w:rsidRPr="006C4D5E" w:rsidRDefault="008D44F2" w:rsidP="006C4D5E">
            <w:pPr>
              <w:ind w:left="-57" w:right="-57"/>
              <w:jc w:val="center"/>
              <w:rPr>
                <w:sz w:val="20"/>
                <w:szCs w:val="20"/>
              </w:rPr>
            </w:pPr>
          </w:p>
        </w:tc>
        <w:tc>
          <w:tcPr>
            <w:tcW w:w="1134" w:type="dxa"/>
            <w:shd w:val="clear" w:color="000000" w:fill="FFFFFF"/>
            <w:vAlign w:val="center"/>
          </w:tcPr>
          <w:p w:rsidR="008D44F2" w:rsidRPr="006C4D5E" w:rsidRDefault="008D44F2" w:rsidP="006C4D5E">
            <w:pPr>
              <w:ind w:left="-57" w:right="-57"/>
              <w:jc w:val="center"/>
              <w:rPr>
                <w:sz w:val="20"/>
                <w:szCs w:val="20"/>
              </w:rPr>
            </w:pPr>
          </w:p>
        </w:tc>
        <w:tc>
          <w:tcPr>
            <w:tcW w:w="1133" w:type="dxa"/>
            <w:shd w:val="clear" w:color="000000" w:fill="FFFFFF"/>
            <w:vAlign w:val="center"/>
            <w:hideMark/>
          </w:tcPr>
          <w:p w:rsidR="008D44F2" w:rsidRPr="006C4D5E" w:rsidRDefault="008D44F2" w:rsidP="006C4D5E">
            <w:pPr>
              <w:ind w:left="-57" w:right="-57"/>
              <w:jc w:val="center"/>
              <w:rPr>
                <w:sz w:val="20"/>
                <w:szCs w:val="20"/>
              </w:rPr>
            </w:pPr>
            <w:r w:rsidRPr="006C4D5E">
              <w:rPr>
                <w:sz w:val="20"/>
                <w:szCs w:val="20"/>
              </w:rPr>
              <w:t>-</w:t>
            </w:r>
          </w:p>
        </w:tc>
      </w:tr>
      <w:tr w:rsidR="008D44F2" w:rsidRPr="006C4D5E" w:rsidTr="00897553">
        <w:trPr>
          <w:trHeight w:val="300"/>
          <w:jc w:val="center"/>
        </w:trPr>
        <w:tc>
          <w:tcPr>
            <w:tcW w:w="2695" w:type="dxa"/>
            <w:shd w:val="clear" w:color="auto" w:fill="auto"/>
            <w:vAlign w:val="bottom"/>
            <w:hideMark/>
          </w:tcPr>
          <w:p w:rsidR="008D44F2" w:rsidRPr="006C4D5E" w:rsidRDefault="00897553" w:rsidP="006C4D5E">
            <w:pPr>
              <w:ind w:left="-57" w:right="-57"/>
              <w:jc w:val="center"/>
              <w:rPr>
                <w:iCs/>
                <w:sz w:val="20"/>
                <w:szCs w:val="20"/>
              </w:rPr>
            </w:pPr>
            <w:r>
              <w:rPr>
                <w:iCs/>
                <w:sz w:val="20"/>
                <w:szCs w:val="20"/>
              </w:rPr>
              <w:t xml:space="preserve">в том числе </w:t>
            </w:r>
            <w:r w:rsidR="008D44F2" w:rsidRPr="006C4D5E">
              <w:rPr>
                <w:iCs/>
                <w:sz w:val="20"/>
                <w:szCs w:val="20"/>
              </w:rPr>
              <w:t>стоимость:</w:t>
            </w:r>
          </w:p>
        </w:tc>
        <w:tc>
          <w:tcPr>
            <w:tcW w:w="1275" w:type="dxa"/>
            <w:shd w:val="clear" w:color="000000" w:fill="FFFFFF"/>
            <w:noWrap/>
            <w:vAlign w:val="bottom"/>
            <w:hideMark/>
          </w:tcPr>
          <w:p w:rsidR="008D44F2" w:rsidRPr="006C4D5E" w:rsidRDefault="008D44F2" w:rsidP="006C4D5E">
            <w:pPr>
              <w:ind w:left="-57" w:right="-57"/>
              <w:jc w:val="center"/>
              <w:rPr>
                <w:iCs/>
                <w:sz w:val="20"/>
                <w:szCs w:val="20"/>
              </w:rPr>
            </w:pPr>
            <w:r w:rsidRPr="006C4D5E">
              <w:rPr>
                <w:iCs/>
                <w:sz w:val="20"/>
                <w:szCs w:val="20"/>
              </w:rPr>
              <w:t> </w:t>
            </w:r>
          </w:p>
        </w:tc>
        <w:tc>
          <w:tcPr>
            <w:tcW w:w="1134" w:type="dxa"/>
            <w:shd w:val="clear" w:color="000000" w:fill="FFFFFF"/>
            <w:noWrap/>
            <w:vAlign w:val="bottom"/>
            <w:hideMark/>
          </w:tcPr>
          <w:p w:rsidR="008D44F2" w:rsidRPr="006C4D5E" w:rsidRDefault="008D44F2" w:rsidP="006C4D5E">
            <w:pPr>
              <w:ind w:left="-57" w:right="-57"/>
              <w:jc w:val="center"/>
              <w:rPr>
                <w:iCs/>
                <w:sz w:val="20"/>
                <w:szCs w:val="20"/>
              </w:rPr>
            </w:pPr>
            <w:r w:rsidRPr="006C4D5E">
              <w:rPr>
                <w:iCs/>
                <w:sz w:val="20"/>
                <w:szCs w:val="20"/>
              </w:rPr>
              <w:t> </w:t>
            </w:r>
          </w:p>
        </w:tc>
        <w:tc>
          <w:tcPr>
            <w:tcW w:w="1134" w:type="dxa"/>
            <w:shd w:val="clear" w:color="000000" w:fill="FFFFFF"/>
            <w:noWrap/>
            <w:vAlign w:val="bottom"/>
            <w:hideMark/>
          </w:tcPr>
          <w:p w:rsidR="008D44F2" w:rsidRPr="006C4D5E" w:rsidRDefault="008D44F2" w:rsidP="006C4D5E">
            <w:pPr>
              <w:ind w:left="-57" w:right="-57"/>
              <w:jc w:val="center"/>
              <w:rPr>
                <w:iCs/>
                <w:sz w:val="20"/>
                <w:szCs w:val="20"/>
              </w:rPr>
            </w:pPr>
            <w:r w:rsidRPr="006C4D5E">
              <w:rPr>
                <w:iCs/>
                <w:sz w:val="20"/>
                <w:szCs w:val="20"/>
              </w:rPr>
              <w:t> </w:t>
            </w:r>
          </w:p>
        </w:tc>
        <w:tc>
          <w:tcPr>
            <w:tcW w:w="1134" w:type="dxa"/>
            <w:shd w:val="clear" w:color="000000" w:fill="FFFFFF"/>
            <w:noWrap/>
            <w:vAlign w:val="bottom"/>
            <w:hideMark/>
          </w:tcPr>
          <w:p w:rsidR="008D44F2" w:rsidRPr="006C4D5E" w:rsidRDefault="008D44F2" w:rsidP="006C4D5E">
            <w:pPr>
              <w:ind w:left="-57" w:right="-57"/>
              <w:jc w:val="center"/>
              <w:rPr>
                <w:iCs/>
                <w:sz w:val="20"/>
                <w:szCs w:val="20"/>
              </w:rPr>
            </w:pPr>
            <w:r w:rsidRPr="006C4D5E">
              <w:rPr>
                <w:iCs/>
                <w:sz w:val="20"/>
                <w:szCs w:val="20"/>
              </w:rPr>
              <w:t> </w:t>
            </w:r>
          </w:p>
        </w:tc>
        <w:tc>
          <w:tcPr>
            <w:tcW w:w="1134" w:type="dxa"/>
            <w:shd w:val="clear" w:color="000000" w:fill="FFFFFF"/>
            <w:noWrap/>
            <w:vAlign w:val="bottom"/>
            <w:hideMark/>
          </w:tcPr>
          <w:p w:rsidR="008D44F2" w:rsidRPr="006C4D5E" w:rsidRDefault="008D44F2" w:rsidP="006C4D5E">
            <w:pPr>
              <w:ind w:left="-57" w:right="-57"/>
              <w:jc w:val="center"/>
              <w:rPr>
                <w:iCs/>
                <w:sz w:val="20"/>
                <w:szCs w:val="20"/>
              </w:rPr>
            </w:pPr>
            <w:r w:rsidRPr="006C4D5E">
              <w:rPr>
                <w:iCs/>
                <w:sz w:val="20"/>
                <w:szCs w:val="20"/>
              </w:rPr>
              <w:t> </w:t>
            </w:r>
          </w:p>
        </w:tc>
        <w:tc>
          <w:tcPr>
            <w:tcW w:w="1133" w:type="dxa"/>
            <w:shd w:val="clear" w:color="000000" w:fill="FFFFFF"/>
            <w:noWrap/>
            <w:vAlign w:val="bottom"/>
            <w:hideMark/>
          </w:tcPr>
          <w:p w:rsidR="008D44F2" w:rsidRPr="006C4D5E" w:rsidRDefault="008D44F2" w:rsidP="006C4D5E">
            <w:pPr>
              <w:ind w:left="-57" w:right="-57"/>
              <w:jc w:val="center"/>
              <w:rPr>
                <w:iCs/>
                <w:sz w:val="20"/>
                <w:szCs w:val="20"/>
              </w:rPr>
            </w:pPr>
            <w:r w:rsidRPr="006C4D5E">
              <w:rPr>
                <w:iCs/>
                <w:sz w:val="20"/>
                <w:szCs w:val="20"/>
              </w:rPr>
              <w:t> </w:t>
            </w:r>
          </w:p>
        </w:tc>
      </w:tr>
      <w:tr w:rsidR="008D44F2" w:rsidRPr="006C4D5E" w:rsidTr="00897553">
        <w:trPr>
          <w:trHeight w:val="300"/>
          <w:jc w:val="center"/>
        </w:trPr>
        <w:tc>
          <w:tcPr>
            <w:tcW w:w="2695" w:type="dxa"/>
            <w:shd w:val="clear" w:color="auto" w:fill="auto"/>
            <w:vAlign w:val="bottom"/>
            <w:hideMark/>
          </w:tcPr>
          <w:p w:rsidR="008D44F2" w:rsidRPr="006C4D5E" w:rsidRDefault="008D44F2" w:rsidP="006C4D5E">
            <w:pPr>
              <w:ind w:left="-57" w:right="-57"/>
              <w:jc w:val="center"/>
              <w:rPr>
                <w:iCs/>
                <w:sz w:val="20"/>
                <w:szCs w:val="20"/>
              </w:rPr>
            </w:pPr>
            <w:r w:rsidRPr="006C4D5E">
              <w:rPr>
                <w:iCs/>
                <w:sz w:val="20"/>
                <w:szCs w:val="20"/>
              </w:rPr>
              <w:t>оперативное управление</w:t>
            </w:r>
          </w:p>
        </w:tc>
        <w:tc>
          <w:tcPr>
            <w:tcW w:w="1275" w:type="dxa"/>
            <w:shd w:val="clear" w:color="000000" w:fill="FFFFFF"/>
            <w:noWrap/>
            <w:vAlign w:val="bottom"/>
          </w:tcPr>
          <w:p w:rsidR="008D44F2" w:rsidRPr="006C4D5E" w:rsidRDefault="008D44F2" w:rsidP="006C4D5E">
            <w:pPr>
              <w:ind w:left="-57" w:right="-57"/>
              <w:jc w:val="center"/>
              <w:rPr>
                <w:iCs/>
                <w:sz w:val="20"/>
                <w:szCs w:val="20"/>
              </w:rPr>
            </w:pPr>
          </w:p>
        </w:tc>
        <w:tc>
          <w:tcPr>
            <w:tcW w:w="1134" w:type="dxa"/>
            <w:shd w:val="clear" w:color="000000" w:fill="FFFFFF"/>
            <w:noWrap/>
            <w:vAlign w:val="bottom"/>
          </w:tcPr>
          <w:p w:rsidR="008D44F2" w:rsidRPr="006C4D5E" w:rsidRDefault="008D44F2" w:rsidP="006C4D5E">
            <w:pPr>
              <w:ind w:left="-57" w:right="-57"/>
              <w:jc w:val="center"/>
              <w:rPr>
                <w:iCs/>
                <w:sz w:val="20"/>
                <w:szCs w:val="20"/>
              </w:rPr>
            </w:pPr>
          </w:p>
        </w:tc>
        <w:tc>
          <w:tcPr>
            <w:tcW w:w="1134" w:type="dxa"/>
            <w:shd w:val="clear" w:color="000000" w:fill="FFFFFF"/>
            <w:noWrap/>
            <w:vAlign w:val="bottom"/>
          </w:tcPr>
          <w:p w:rsidR="008D44F2" w:rsidRPr="006C4D5E" w:rsidRDefault="008D44F2" w:rsidP="006C4D5E">
            <w:pPr>
              <w:ind w:left="-57" w:right="-57"/>
              <w:jc w:val="center"/>
              <w:rPr>
                <w:iCs/>
                <w:sz w:val="20"/>
                <w:szCs w:val="20"/>
              </w:rPr>
            </w:pPr>
          </w:p>
        </w:tc>
        <w:tc>
          <w:tcPr>
            <w:tcW w:w="1134" w:type="dxa"/>
            <w:shd w:val="clear" w:color="000000" w:fill="FFFFFF"/>
            <w:noWrap/>
            <w:vAlign w:val="bottom"/>
          </w:tcPr>
          <w:p w:rsidR="008D44F2" w:rsidRPr="006C4D5E" w:rsidRDefault="008D44F2" w:rsidP="006C4D5E">
            <w:pPr>
              <w:ind w:left="-57" w:right="-57"/>
              <w:jc w:val="center"/>
              <w:rPr>
                <w:iCs/>
                <w:sz w:val="20"/>
                <w:szCs w:val="20"/>
              </w:rPr>
            </w:pPr>
          </w:p>
        </w:tc>
        <w:tc>
          <w:tcPr>
            <w:tcW w:w="1134" w:type="dxa"/>
            <w:shd w:val="clear" w:color="000000" w:fill="FFFFFF"/>
            <w:noWrap/>
            <w:vAlign w:val="bottom"/>
          </w:tcPr>
          <w:p w:rsidR="008D44F2" w:rsidRPr="006C4D5E" w:rsidRDefault="008D44F2" w:rsidP="006C4D5E">
            <w:pPr>
              <w:ind w:left="-57" w:right="-57"/>
              <w:jc w:val="center"/>
              <w:rPr>
                <w:iCs/>
                <w:sz w:val="20"/>
                <w:szCs w:val="20"/>
              </w:rPr>
            </w:pPr>
          </w:p>
        </w:tc>
        <w:tc>
          <w:tcPr>
            <w:tcW w:w="1133" w:type="dxa"/>
            <w:shd w:val="clear" w:color="000000" w:fill="FFFFFF"/>
            <w:noWrap/>
            <w:vAlign w:val="bottom"/>
            <w:hideMark/>
          </w:tcPr>
          <w:p w:rsidR="008D44F2" w:rsidRPr="006C4D5E" w:rsidRDefault="008D44F2" w:rsidP="006C4D5E">
            <w:pPr>
              <w:ind w:left="-57" w:right="-57"/>
              <w:jc w:val="center"/>
              <w:rPr>
                <w:iCs/>
                <w:sz w:val="20"/>
                <w:szCs w:val="20"/>
              </w:rPr>
            </w:pPr>
            <w:r w:rsidRPr="006C4D5E">
              <w:rPr>
                <w:iCs/>
                <w:sz w:val="20"/>
                <w:szCs w:val="20"/>
              </w:rPr>
              <w:t> </w:t>
            </w:r>
          </w:p>
        </w:tc>
      </w:tr>
      <w:tr w:rsidR="008D44F2" w:rsidRPr="006C4D5E" w:rsidTr="00897553">
        <w:trPr>
          <w:trHeight w:val="465"/>
          <w:jc w:val="center"/>
        </w:trPr>
        <w:tc>
          <w:tcPr>
            <w:tcW w:w="2695" w:type="dxa"/>
            <w:shd w:val="clear" w:color="auto" w:fill="auto"/>
            <w:vAlign w:val="bottom"/>
            <w:hideMark/>
          </w:tcPr>
          <w:p w:rsidR="008D44F2" w:rsidRPr="006C4D5E" w:rsidRDefault="008D44F2" w:rsidP="006C4D5E">
            <w:pPr>
              <w:ind w:left="-57" w:right="-57"/>
              <w:jc w:val="center"/>
              <w:rPr>
                <w:iCs/>
                <w:sz w:val="20"/>
                <w:szCs w:val="20"/>
              </w:rPr>
            </w:pPr>
            <w:r w:rsidRPr="006C4D5E">
              <w:rPr>
                <w:iCs/>
                <w:sz w:val="20"/>
                <w:szCs w:val="20"/>
              </w:rPr>
              <w:t>хозяйственное ведение</w:t>
            </w:r>
          </w:p>
        </w:tc>
        <w:tc>
          <w:tcPr>
            <w:tcW w:w="1275" w:type="dxa"/>
            <w:shd w:val="clear" w:color="000000" w:fill="FFFFFF"/>
            <w:noWrap/>
            <w:vAlign w:val="bottom"/>
          </w:tcPr>
          <w:p w:rsidR="008D44F2" w:rsidRPr="006C4D5E" w:rsidRDefault="008D44F2" w:rsidP="006C4D5E">
            <w:pPr>
              <w:ind w:left="-57" w:right="-57"/>
              <w:jc w:val="center"/>
              <w:rPr>
                <w:iCs/>
                <w:sz w:val="20"/>
                <w:szCs w:val="20"/>
              </w:rPr>
            </w:pPr>
          </w:p>
        </w:tc>
        <w:tc>
          <w:tcPr>
            <w:tcW w:w="1134" w:type="dxa"/>
            <w:shd w:val="clear" w:color="000000" w:fill="FFFFFF"/>
            <w:noWrap/>
            <w:vAlign w:val="bottom"/>
          </w:tcPr>
          <w:p w:rsidR="008D44F2" w:rsidRPr="006C4D5E" w:rsidRDefault="008D44F2" w:rsidP="006C4D5E">
            <w:pPr>
              <w:ind w:left="-57" w:right="-57"/>
              <w:jc w:val="center"/>
              <w:rPr>
                <w:iCs/>
                <w:sz w:val="20"/>
                <w:szCs w:val="20"/>
              </w:rPr>
            </w:pPr>
          </w:p>
        </w:tc>
        <w:tc>
          <w:tcPr>
            <w:tcW w:w="1134" w:type="dxa"/>
            <w:shd w:val="clear" w:color="000000" w:fill="FFFFFF"/>
            <w:noWrap/>
            <w:vAlign w:val="bottom"/>
          </w:tcPr>
          <w:p w:rsidR="008D44F2" w:rsidRPr="006C4D5E" w:rsidRDefault="008D44F2" w:rsidP="006C4D5E">
            <w:pPr>
              <w:ind w:left="-57" w:right="-57"/>
              <w:jc w:val="center"/>
              <w:rPr>
                <w:iCs/>
                <w:sz w:val="20"/>
                <w:szCs w:val="20"/>
              </w:rPr>
            </w:pPr>
          </w:p>
        </w:tc>
        <w:tc>
          <w:tcPr>
            <w:tcW w:w="1134" w:type="dxa"/>
            <w:shd w:val="clear" w:color="000000" w:fill="FFFFFF"/>
            <w:noWrap/>
            <w:vAlign w:val="bottom"/>
          </w:tcPr>
          <w:p w:rsidR="008D44F2" w:rsidRPr="006C4D5E" w:rsidRDefault="008D44F2" w:rsidP="006C4D5E">
            <w:pPr>
              <w:ind w:left="-57" w:right="-57"/>
              <w:jc w:val="center"/>
              <w:rPr>
                <w:iCs/>
                <w:sz w:val="20"/>
                <w:szCs w:val="20"/>
              </w:rPr>
            </w:pPr>
          </w:p>
        </w:tc>
        <w:tc>
          <w:tcPr>
            <w:tcW w:w="1134" w:type="dxa"/>
            <w:shd w:val="clear" w:color="000000" w:fill="FFFFFF"/>
            <w:noWrap/>
            <w:vAlign w:val="bottom"/>
          </w:tcPr>
          <w:p w:rsidR="008D44F2" w:rsidRPr="006C4D5E" w:rsidRDefault="008D44F2" w:rsidP="006C4D5E">
            <w:pPr>
              <w:ind w:left="-57" w:right="-57"/>
              <w:jc w:val="center"/>
              <w:rPr>
                <w:iCs/>
                <w:sz w:val="20"/>
                <w:szCs w:val="20"/>
              </w:rPr>
            </w:pPr>
          </w:p>
        </w:tc>
        <w:tc>
          <w:tcPr>
            <w:tcW w:w="1133" w:type="dxa"/>
            <w:shd w:val="clear" w:color="000000" w:fill="FFFFFF"/>
            <w:noWrap/>
            <w:vAlign w:val="bottom"/>
            <w:hideMark/>
          </w:tcPr>
          <w:p w:rsidR="008D44F2" w:rsidRPr="006C4D5E" w:rsidRDefault="008D44F2" w:rsidP="006C4D5E">
            <w:pPr>
              <w:ind w:left="-57" w:right="-57"/>
              <w:jc w:val="center"/>
              <w:rPr>
                <w:iCs/>
                <w:sz w:val="20"/>
                <w:szCs w:val="20"/>
              </w:rPr>
            </w:pPr>
            <w:r w:rsidRPr="006C4D5E">
              <w:rPr>
                <w:iCs/>
                <w:sz w:val="20"/>
                <w:szCs w:val="20"/>
              </w:rPr>
              <w:t> </w:t>
            </w:r>
          </w:p>
        </w:tc>
      </w:tr>
      <w:tr w:rsidR="008D44F2" w:rsidRPr="006C4D5E" w:rsidTr="00897553">
        <w:trPr>
          <w:trHeight w:val="1485"/>
          <w:jc w:val="center"/>
        </w:trPr>
        <w:tc>
          <w:tcPr>
            <w:tcW w:w="2695" w:type="dxa"/>
            <w:shd w:val="clear" w:color="auto" w:fill="auto"/>
            <w:vAlign w:val="bottom"/>
            <w:hideMark/>
          </w:tcPr>
          <w:p w:rsidR="008D44F2" w:rsidRPr="006C4D5E" w:rsidRDefault="009F63C5" w:rsidP="006C4D5E">
            <w:pPr>
              <w:ind w:left="-57" w:right="-57"/>
              <w:jc w:val="center"/>
              <w:rPr>
                <w:sz w:val="20"/>
                <w:szCs w:val="20"/>
              </w:rPr>
            </w:pPr>
            <w:r>
              <w:rPr>
                <w:sz w:val="20"/>
                <w:szCs w:val="20"/>
              </w:rPr>
              <w:t>3. </w:t>
            </w:r>
            <w:r w:rsidR="008D44F2" w:rsidRPr="006C4D5E">
              <w:rPr>
                <w:sz w:val="20"/>
                <w:szCs w:val="20"/>
              </w:rPr>
              <w:t xml:space="preserve">Муниципальные земельные  участки, переданные </w:t>
            </w:r>
            <w:r>
              <w:rPr>
                <w:sz w:val="20"/>
                <w:szCs w:val="20"/>
              </w:rPr>
              <w:br/>
            </w:r>
            <w:r w:rsidR="008D44F2" w:rsidRPr="006C4D5E">
              <w:rPr>
                <w:sz w:val="20"/>
                <w:szCs w:val="20"/>
              </w:rPr>
              <w:t xml:space="preserve">в постоянное бессрочное пользование </w:t>
            </w:r>
            <w:r>
              <w:rPr>
                <w:sz w:val="20"/>
                <w:szCs w:val="20"/>
              </w:rPr>
              <w:br/>
            </w:r>
            <w:r w:rsidR="008D44F2" w:rsidRPr="006C4D5E">
              <w:rPr>
                <w:sz w:val="20"/>
                <w:szCs w:val="20"/>
              </w:rPr>
              <w:t>(муниципальные учреждения)</w:t>
            </w:r>
          </w:p>
        </w:tc>
        <w:tc>
          <w:tcPr>
            <w:tcW w:w="1275" w:type="dxa"/>
            <w:shd w:val="clear" w:color="000000" w:fill="FFFFFF"/>
            <w:noWrap/>
            <w:vAlign w:val="bottom"/>
          </w:tcPr>
          <w:p w:rsidR="008D44F2" w:rsidRPr="006C4D5E" w:rsidRDefault="008D44F2" w:rsidP="006C4D5E">
            <w:pPr>
              <w:ind w:left="-57" w:right="-57"/>
              <w:jc w:val="center"/>
              <w:rPr>
                <w:sz w:val="20"/>
                <w:szCs w:val="20"/>
              </w:rPr>
            </w:pPr>
          </w:p>
        </w:tc>
        <w:tc>
          <w:tcPr>
            <w:tcW w:w="1134" w:type="dxa"/>
            <w:shd w:val="clear" w:color="000000" w:fill="FFFFFF"/>
            <w:noWrap/>
            <w:vAlign w:val="bottom"/>
          </w:tcPr>
          <w:p w:rsidR="008D44F2" w:rsidRPr="006C4D5E" w:rsidRDefault="008D44F2" w:rsidP="006C4D5E">
            <w:pPr>
              <w:ind w:left="-57" w:right="-57"/>
              <w:jc w:val="center"/>
              <w:rPr>
                <w:sz w:val="20"/>
                <w:szCs w:val="20"/>
              </w:rPr>
            </w:pPr>
          </w:p>
        </w:tc>
        <w:tc>
          <w:tcPr>
            <w:tcW w:w="1134" w:type="dxa"/>
            <w:shd w:val="clear" w:color="000000" w:fill="FFFFFF"/>
            <w:noWrap/>
            <w:vAlign w:val="bottom"/>
            <w:hideMark/>
          </w:tcPr>
          <w:p w:rsidR="008D44F2" w:rsidRPr="006C4D5E" w:rsidRDefault="008D44F2" w:rsidP="006C4D5E">
            <w:pPr>
              <w:ind w:left="-57" w:right="-57"/>
              <w:jc w:val="center"/>
              <w:rPr>
                <w:sz w:val="20"/>
                <w:szCs w:val="20"/>
              </w:rPr>
            </w:pPr>
            <w:r w:rsidRPr="006C4D5E">
              <w:rPr>
                <w:sz w:val="20"/>
                <w:szCs w:val="20"/>
              </w:rPr>
              <w:t>-</w:t>
            </w:r>
          </w:p>
        </w:tc>
        <w:tc>
          <w:tcPr>
            <w:tcW w:w="1134" w:type="dxa"/>
            <w:shd w:val="clear" w:color="000000" w:fill="FFFFFF"/>
            <w:noWrap/>
            <w:vAlign w:val="bottom"/>
            <w:hideMark/>
          </w:tcPr>
          <w:p w:rsidR="008D44F2" w:rsidRPr="006C4D5E" w:rsidRDefault="008D44F2" w:rsidP="006C4D5E">
            <w:pPr>
              <w:ind w:left="-57" w:right="-57"/>
              <w:jc w:val="center"/>
              <w:rPr>
                <w:sz w:val="20"/>
                <w:szCs w:val="20"/>
              </w:rPr>
            </w:pPr>
            <w:r w:rsidRPr="006C4D5E">
              <w:rPr>
                <w:sz w:val="20"/>
                <w:szCs w:val="20"/>
              </w:rPr>
              <w:t>-</w:t>
            </w:r>
          </w:p>
        </w:tc>
        <w:tc>
          <w:tcPr>
            <w:tcW w:w="1134" w:type="dxa"/>
            <w:shd w:val="clear" w:color="000000" w:fill="FFFFFF"/>
            <w:noWrap/>
            <w:vAlign w:val="bottom"/>
            <w:hideMark/>
          </w:tcPr>
          <w:p w:rsidR="008D44F2" w:rsidRPr="006C4D5E" w:rsidRDefault="008D44F2" w:rsidP="006C4D5E">
            <w:pPr>
              <w:ind w:left="-57" w:right="-57"/>
              <w:jc w:val="center"/>
              <w:rPr>
                <w:sz w:val="20"/>
                <w:szCs w:val="20"/>
              </w:rPr>
            </w:pPr>
            <w:r w:rsidRPr="006C4D5E">
              <w:rPr>
                <w:sz w:val="20"/>
                <w:szCs w:val="20"/>
              </w:rPr>
              <w:t>-</w:t>
            </w:r>
          </w:p>
        </w:tc>
        <w:tc>
          <w:tcPr>
            <w:tcW w:w="1133" w:type="dxa"/>
            <w:shd w:val="clear" w:color="000000" w:fill="FFFFFF"/>
            <w:noWrap/>
            <w:vAlign w:val="bottom"/>
            <w:hideMark/>
          </w:tcPr>
          <w:p w:rsidR="008D44F2" w:rsidRPr="006C4D5E" w:rsidRDefault="008D44F2" w:rsidP="006C4D5E">
            <w:pPr>
              <w:ind w:left="-57" w:right="-57"/>
              <w:jc w:val="center"/>
              <w:rPr>
                <w:sz w:val="20"/>
                <w:szCs w:val="20"/>
              </w:rPr>
            </w:pPr>
          </w:p>
        </w:tc>
      </w:tr>
      <w:tr w:rsidR="008D44F2" w:rsidRPr="006C4D5E" w:rsidTr="00897553">
        <w:trPr>
          <w:trHeight w:val="300"/>
          <w:jc w:val="center"/>
        </w:trPr>
        <w:tc>
          <w:tcPr>
            <w:tcW w:w="2695" w:type="dxa"/>
            <w:shd w:val="clear" w:color="auto" w:fill="auto"/>
            <w:vAlign w:val="bottom"/>
            <w:hideMark/>
          </w:tcPr>
          <w:p w:rsidR="008D44F2" w:rsidRPr="006C4D5E" w:rsidRDefault="008D44F2" w:rsidP="006C4D5E">
            <w:pPr>
              <w:ind w:left="-57" w:right="-57"/>
              <w:jc w:val="center"/>
              <w:rPr>
                <w:sz w:val="20"/>
                <w:szCs w:val="20"/>
              </w:rPr>
            </w:pPr>
            <w:r w:rsidRPr="006C4D5E">
              <w:rPr>
                <w:sz w:val="20"/>
                <w:szCs w:val="20"/>
              </w:rPr>
              <w:t>Исполнители:</w:t>
            </w:r>
          </w:p>
          <w:p w:rsidR="008D44F2" w:rsidRPr="006C4D5E" w:rsidRDefault="008D44F2" w:rsidP="006C4D5E">
            <w:pPr>
              <w:ind w:left="-57" w:right="-57"/>
              <w:jc w:val="center"/>
              <w:rPr>
                <w:sz w:val="20"/>
                <w:szCs w:val="20"/>
              </w:rPr>
            </w:pPr>
            <w:r w:rsidRPr="006C4D5E">
              <w:rPr>
                <w:sz w:val="20"/>
                <w:szCs w:val="20"/>
              </w:rPr>
              <w:t>Ф.И.О.</w:t>
            </w:r>
          </w:p>
        </w:tc>
        <w:tc>
          <w:tcPr>
            <w:tcW w:w="1275" w:type="dxa"/>
            <w:shd w:val="clear" w:color="000000" w:fill="FFFFFF"/>
            <w:noWrap/>
            <w:vAlign w:val="bottom"/>
            <w:hideMark/>
          </w:tcPr>
          <w:p w:rsidR="008D44F2" w:rsidRPr="006C4D5E" w:rsidRDefault="008D44F2" w:rsidP="006C4D5E">
            <w:pPr>
              <w:ind w:left="-57" w:right="-57"/>
              <w:jc w:val="center"/>
              <w:rPr>
                <w:sz w:val="20"/>
                <w:szCs w:val="20"/>
              </w:rPr>
            </w:pPr>
            <w:r w:rsidRPr="006C4D5E">
              <w:rPr>
                <w:sz w:val="20"/>
                <w:szCs w:val="20"/>
              </w:rPr>
              <w:t> </w:t>
            </w:r>
          </w:p>
        </w:tc>
        <w:tc>
          <w:tcPr>
            <w:tcW w:w="1134" w:type="dxa"/>
            <w:shd w:val="clear" w:color="000000" w:fill="FFFFFF"/>
            <w:noWrap/>
            <w:vAlign w:val="bottom"/>
            <w:hideMark/>
          </w:tcPr>
          <w:p w:rsidR="008D44F2" w:rsidRPr="006C4D5E" w:rsidRDefault="008D44F2" w:rsidP="006C4D5E">
            <w:pPr>
              <w:ind w:left="-57" w:right="-57"/>
              <w:jc w:val="center"/>
              <w:rPr>
                <w:sz w:val="20"/>
                <w:szCs w:val="20"/>
              </w:rPr>
            </w:pPr>
            <w:r w:rsidRPr="006C4D5E">
              <w:rPr>
                <w:sz w:val="20"/>
                <w:szCs w:val="20"/>
              </w:rPr>
              <w:t> </w:t>
            </w:r>
          </w:p>
        </w:tc>
        <w:tc>
          <w:tcPr>
            <w:tcW w:w="1134" w:type="dxa"/>
            <w:shd w:val="clear" w:color="000000" w:fill="FFFFFF"/>
            <w:noWrap/>
            <w:vAlign w:val="bottom"/>
            <w:hideMark/>
          </w:tcPr>
          <w:p w:rsidR="008D44F2" w:rsidRPr="006C4D5E" w:rsidRDefault="008D44F2" w:rsidP="006C4D5E">
            <w:pPr>
              <w:ind w:left="-57" w:right="-57"/>
              <w:jc w:val="center"/>
              <w:rPr>
                <w:sz w:val="20"/>
                <w:szCs w:val="20"/>
              </w:rPr>
            </w:pPr>
            <w:r w:rsidRPr="006C4D5E">
              <w:rPr>
                <w:sz w:val="20"/>
                <w:szCs w:val="20"/>
              </w:rPr>
              <w:t> </w:t>
            </w:r>
          </w:p>
        </w:tc>
        <w:tc>
          <w:tcPr>
            <w:tcW w:w="1134" w:type="dxa"/>
            <w:shd w:val="clear" w:color="000000" w:fill="FFFFFF"/>
            <w:noWrap/>
            <w:vAlign w:val="bottom"/>
            <w:hideMark/>
          </w:tcPr>
          <w:p w:rsidR="008D44F2" w:rsidRPr="006C4D5E" w:rsidRDefault="008D44F2" w:rsidP="006C4D5E">
            <w:pPr>
              <w:ind w:left="-57" w:right="-57"/>
              <w:jc w:val="center"/>
              <w:rPr>
                <w:sz w:val="20"/>
                <w:szCs w:val="20"/>
              </w:rPr>
            </w:pPr>
            <w:r w:rsidRPr="006C4D5E">
              <w:rPr>
                <w:sz w:val="20"/>
                <w:szCs w:val="20"/>
              </w:rPr>
              <w:t> </w:t>
            </w:r>
          </w:p>
        </w:tc>
        <w:tc>
          <w:tcPr>
            <w:tcW w:w="1134" w:type="dxa"/>
            <w:shd w:val="clear" w:color="000000" w:fill="FFFFFF"/>
            <w:noWrap/>
            <w:vAlign w:val="bottom"/>
            <w:hideMark/>
          </w:tcPr>
          <w:p w:rsidR="008D44F2" w:rsidRPr="006C4D5E" w:rsidRDefault="008D44F2" w:rsidP="006C4D5E">
            <w:pPr>
              <w:ind w:left="-57" w:right="-57"/>
              <w:jc w:val="center"/>
              <w:rPr>
                <w:sz w:val="20"/>
                <w:szCs w:val="20"/>
              </w:rPr>
            </w:pPr>
            <w:r w:rsidRPr="006C4D5E">
              <w:rPr>
                <w:sz w:val="20"/>
                <w:szCs w:val="20"/>
              </w:rPr>
              <w:t> </w:t>
            </w:r>
          </w:p>
        </w:tc>
        <w:tc>
          <w:tcPr>
            <w:tcW w:w="1133" w:type="dxa"/>
            <w:shd w:val="clear" w:color="000000" w:fill="FFFFFF"/>
            <w:noWrap/>
            <w:vAlign w:val="bottom"/>
            <w:hideMark/>
          </w:tcPr>
          <w:p w:rsidR="008D44F2" w:rsidRPr="006C4D5E" w:rsidRDefault="008D44F2" w:rsidP="006C4D5E">
            <w:pPr>
              <w:ind w:left="-57" w:right="-57"/>
              <w:jc w:val="center"/>
              <w:rPr>
                <w:sz w:val="20"/>
                <w:szCs w:val="20"/>
              </w:rPr>
            </w:pPr>
            <w:r w:rsidRPr="006C4D5E">
              <w:rPr>
                <w:sz w:val="20"/>
                <w:szCs w:val="20"/>
              </w:rPr>
              <w:t> </w:t>
            </w:r>
          </w:p>
        </w:tc>
      </w:tr>
      <w:tr w:rsidR="008D44F2" w:rsidRPr="006C4D5E" w:rsidTr="00897553">
        <w:trPr>
          <w:trHeight w:val="300"/>
          <w:jc w:val="center"/>
        </w:trPr>
        <w:tc>
          <w:tcPr>
            <w:tcW w:w="2695" w:type="dxa"/>
            <w:shd w:val="clear" w:color="auto" w:fill="auto"/>
            <w:vAlign w:val="bottom"/>
          </w:tcPr>
          <w:p w:rsidR="008D44F2" w:rsidRPr="006C4D5E" w:rsidRDefault="008D44F2" w:rsidP="006C4D5E">
            <w:pPr>
              <w:ind w:left="-57" w:right="-57"/>
              <w:jc w:val="center"/>
              <w:rPr>
                <w:sz w:val="20"/>
                <w:szCs w:val="20"/>
              </w:rPr>
            </w:pPr>
          </w:p>
        </w:tc>
        <w:tc>
          <w:tcPr>
            <w:tcW w:w="1275" w:type="dxa"/>
            <w:shd w:val="clear" w:color="000000" w:fill="FFFFFF"/>
            <w:noWrap/>
            <w:vAlign w:val="bottom"/>
            <w:hideMark/>
          </w:tcPr>
          <w:p w:rsidR="008D44F2" w:rsidRPr="006C4D5E" w:rsidRDefault="008D44F2" w:rsidP="006C4D5E">
            <w:pPr>
              <w:ind w:left="-57" w:right="-57"/>
              <w:jc w:val="center"/>
              <w:rPr>
                <w:sz w:val="20"/>
                <w:szCs w:val="20"/>
              </w:rPr>
            </w:pPr>
            <w:r w:rsidRPr="006C4D5E">
              <w:rPr>
                <w:sz w:val="20"/>
                <w:szCs w:val="20"/>
              </w:rPr>
              <w:t> </w:t>
            </w:r>
          </w:p>
        </w:tc>
        <w:tc>
          <w:tcPr>
            <w:tcW w:w="1134" w:type="dxa"/>
            <w:shd w:val="clear" w:color="000000" w:fill="FFFFFF"/>
            <w:noWrap/>
            <w:vAlign w:val="bottom"/>
            <w:hideMark/>
          </w:tcPr>
          <w:p w:rsidR="008D44F2" w:rsidRPr="006C4D5E" w:rsidRDefault="008D44F2" w:rsidP="006C4D5E">
            <w:pPr>
              <w:ind w:left="-57" w:right="-57"/>
              <w:jc w:val="center"/>
              <w:rPr>
                <w:sz w:val="20"/>
                <w:szCs w:val="20"/>
              </w:rPr>
            </w:pPr>
            <w:r w:rsidRPr="006C4D5E">
              <w:rPr>
                <w:sz w:val="20"/>
                <w:szCs w:val="20"/>
              </w:rPr>
              <w:t> </w:t>
            </w:r>
          </w:p>
        </w:tc>
        <w:tc>
          <w:tcPr>
            <w:tcW w:w="1134" w:type="dxa"/>
            <w:shd w:val="clear" w:color="000000" w:fill="FFFFFF"/>
            <w:noWrap/>
            <w:vAlign w:val="bottom"/>
            <w:hideMark/>
          </w:tcPr>
          <w:p w:rsidR="008D44F2" w:rsidRPr="006C4D5E" w:rsidRDefault="008D44F2" w:rsidP="006C4D5E">
            <w:pPr>
              <w:ind w:left="-57" w:right="-57"/>
              <w:jc w:val="center"/>
              <w:rPr>
                <w:sz w:val="20"/>
                <w:szCs w:val="20"/>
              </w:rPr>
            </w:pPr>
            <w:r w:rsidRPr="006C4D5E">
              <w:rPr>
                <w:sz w:val="20"/>
                <w:szCs w:val="20"/>
              </w:rPr>
              <w:t> </w:t>
            </w:r>
          </w:p>
        </w:tc>
        <w:tc>
          <w:tcPr>
            <w:tcW w:w="1134" w:type="dxa"/>
            <w:shd w:val="clear" w:color="000000" w:fill="FFFFFF"/>
            <w:noWrap/>
            <w:vAlign w:val="bottom"/>
            <w:hideMark/>
          </w:tcPr>
          <w:p w:rsidR="008D44F2" w:rsidRPr="006C4D5E" w:rsidRDefault="008D44F2" w:rsidP="006C4D5E">
            <w:pPr>
              <w:ind w:left="-57" w:right="-57"/>
              <w:jc w:val="center"/>
              <w:rPr>
                <w:sz w:val="20"/>
                <w:szCs w:val="20"/>
              </w:rPr>
            </w:pPr>
            <w:r w:rsidRPr="006C4D5E">
              <w:rPr>
                <w:sz w:val="20"/>
                <w:szCs w:val="20"/>
              </w:rPr>
              <w:t> </w:t>
            </w:r>
          </w:p>
        </w:tc>
        <w:tc>
          <w:tcPr>
            <w:tcW w:w="1134" w:type="dxa"/>
            <w:shd w:val="clear" w:color="000000" w:fill="FFFFFF"/>
            <w:noWrap/>
            <w:vAlign w:val="bottom"/>
            <w:hideMark/>
          </w:tcPr>
          <w:p w:rsidR="008D44F2" w:rsidRPr="006C4D5E" w:rsidRDefault="008D44F2" w:rsidP="006C4D5E">
            <w:pPr>
              <w:ind w:left="-57" w:right="-57"/>
              <w:jc w:val="center"/>
              <w:rPr>
                <w:sz w:val="20"/>
                <w:szCs w:val="20"/>
              </w:rPr>
            </w:pPr>
            <w:r w:rsidRPr="006C4D5E">
              <w:rPr>
                <w:sz w:val="20"/>
                <w:szCs w:val="20"/>
              </w:rPr>
              <w:t> </w:t>
            </w:r>
          </w:p>
        </w:tc>
        <w:tc>
          <w:tcPr>
            <w:tcW w:w="1133" w:type="dxa"/>
            <w:shd w:val="clear" w:color="000000" w:fill="FFFFFF"/>
            <w:noWrap/>
            <w:vAlign w:val="bottom"/>
            <w:hideMark/>
          </w:tcPr>
          <w:p w:rsidR="008D44F2" w:rsidRPr="006C4D5E" w:rsidRDefault="008D44F2" w:rsidP="006C4D5E">
            <w:pPr>
              <w:ind w:left="-57" w:right="-57"/>
              <w:jc w:val="center"/>
              <w:rPr>
                <w:sz w:val="20"/>
                <w:szCs w:val="20"/>
              </w:rPr>
            </w:pPr>
            <w:r w:rsidRPr="006C4D5E">
              <w:rPr>
                <w:sz w:val="20"/>
                <w:szCs w:val="20"/>
              </w:rPr>
              <w:t> </w:t>
            </w:r>
          </w:p>
        </w:tc>
      </w:tr>
      <w:tr w:rsidR="008D44F2" w:rsidRPr="006C4D5E" w:rsidTr="00897553">
        <w:trPr>
          <w:trHeight w:val="300"/>
          <w:jc w:val="center"/>
        </w:trPr>
        <w:tc>
          <w:tcPr>
            <w:tcW w:w="2695" w:type="dxa"/>
            <w:shd w:val="clear" w:color="auto" w:fill="auto"/>
            <w:vAlign w:val="bottom"/>
          </w:tcPr>
          <w:p w:rsidR="008D44F2" w:rsidRPr="006C4D5E" w:rsidRDefault="008D44F2" w:rsidP="006C4D5E">
            <w:pPr>
              <w:ind w:left="-57" w:right="-57"/>
              <w:jc w:val="center"/>
              <w:rPr>
                <w:sz w:val="20"/>
                <w:szCs w:val="20"/>
              </w:rPr>
            </w:pPr>
          </w:p>
        </w:tc>
        <w:tc>
          <w:tcPr>
            <w:tcW w:w="1275" w:type="dxa"/>
            <w:shd w:val="clear" w:color="auto" w:fill="auto"/>
            <w:noWrap/>
            <w:vAlign w:val="bottom"/>
            <w:hideMark/>
          </w:tcPr>
          <w:p w:rsidR="008D44F2" w:rsidRPr="006C4D5E" w:rsidRDefault="008D44F2" w:rsidP="006C4D5E">
            <w:pPr>
              <w:ind w:left="-57" w:right="-57"/>
              <w:jc w:val="center"/>
              <w:rPr>
                <w:sz w:val="20"/>
                <w:szCs w:val="20"/>
              </w:rPr>
            </w:pPr>
          </w:p>
        </w:tc>
        <w:tc>
          <w:tcPr>
            <w:tcW w:w="1134" w:type="dxa"/>
            <w:shd w:val="clear" w:color="auto" w:fill="auto"/>
            <w:noWrap/>
            <w:vAlign w:val="bottom"/>
            <w:hideMark/>
          </w:tcPr>
          <w:p w:rsidR="008D44F2" w:rsidRPr="006C4D5E" w:rsidRDefault="008D44F2" w:rsidP="006C4D5E">
            <w:pPr>
              <w:ind w:left="-57" w:right="-57"/>
              <w:jc w:val="center"/>
              <w:rPr>
                <w:sz w:val="20"/>
                <w:szCs w:val="20"/>
              </w:rPr>
            </w:pPr>
          </w:p>
        </w:tc>
        <w:tc>
          <w:tcPr>
            <w:tcW w:w="1134" w:type="dxa"/>
            <w:shd w:val="clear" w:color="auto" w:fill="auto"/>
            <w:noWrap/>
            <w:vAlign w:val="bottom"/>
            <w:hideMark/>
          </w:tcPr>
          <w:p w:rsidR="008D44F2" w:rsidRPr="006C4D5E" w:rsidRDefault="008D44F2" w:rsidP="006C4D5E">
            <w:pPr>
              <w:ind w:left="-57" w:right="-57"/>
              <w:jc w:val="center"/>
              <w:rPr>
                <w:sz w:val="20"/>
                <w:szCs w:val="20"/>
              </w:rPr>
            </w:pPr>
          </w:p>
        </w:tc>
        <w:tc>
          <w:tcPr>
            <w:tcW w:w="1134" w:type="dxa"/>
            <w:shd w:val="clear" w:color="auto" w:fill="auto"/>
            <w:noWrap/>
            <w:vAlign w:val="bottom"/>
            <w:hideMark/>
          </w:tcPr>
          <w:p w:rsidR="008D44F2" w:rsidRPr="006C4D5E" w:rsidRDefault="008D44F2" w:rsidP="006C4D5E">
            <w:pPr>
              <w:ind w:left="-57" w:right="-57"/>
              <w:jc w:val="center"/>
              <w:rPr>
                <w:sz w:val="20"/>
                <w:szCs w:val="20"/>
              </w:rPr>
            </w:pPr>
          </w:p>
        </w:tc>
        <w:tc>
          <w:tcPr>
            <w:tcW w:w="1134" w:type="dxa"/>
            <w:shd w:val="clear" w:color="auto" w:fill="auto"/>
            <w:noWrap/>
            <w:vAlign w:val="bottom"/>
            <w:hideMark/>
          </w:tcPr>
          <w:p w:rsidR="008D44F2" w:rsidRPr="006C4D5E" w:rsidRDefault="008D44F2" w:rsidP="006C4D5E">
            <w:pPr>
              <w:ind w:left="-57" w:right="-57"/>
              <w:jc w:val="center"/>
              <w:rPr>
                <w:sz w:val="20"/>
                <w:szCs w:val="20"/>
              </w:rPr>
            </w:pPr>
          </w:p>
        </w:tc>
        <w:tc>
          <w:tcPr>
            <w:tcW w:w="1133" w:type="dxa"/>
            <w:shd w:val="clear" w:color="auto" w:fill="auto"/>
            <w:noWrap/>
            <w:vAlign w:val="bottom"/>
            <w:hideMark/>
          </w:tcPr>
          <w:p w:rsidR="008D44F2" w:rsidRPr="006C4D5E" w:rsidRDefault="008D44F2" w:rsidP="006C4D5E">
            <w:pPr>
              <w:ind w:left="-57" w:right="-57"/>
              <w:jc w:val="center"/>
              <w:rPr>
                <w:sz w:val="20"/>
                <w:szCs w:val="20"/>
              </w:rPr>
            </w:pPr>
          </w:p>
        </w:tc>
      </w:tr>
      <w:tr w:rsidR="008D44F2" w:rsidRPr="006C4D5E" w:rsidTr="00897553">
        <w:trPr>
          <w:trHeight w:val="300"/>
          <w:jc w:val="center"/>
        </w:trPr>
        <w:tc>
          <w:tcPr>
            <w:tcW w:w="2695" w:type="dxa"/>
            <w:shd w:val="clear" w:color="auto" w:fill="auto"/>
            <w:vAlign w:val="bottom"/>
          </w:tcPr>
          <w:p w:rsidR="008D44F2" w:rsidRPr="006C4D5E" w:rsidRDefault="008D44F2" w:rsidP="006C4D5E">
            <w:pPr>
              <w:ind w:left="-57" w:right="-57"/>
              <w:jc w:val="center"/>
              <w:rPr>
                <w:sz w:val="20"/>
                <w:szCs w:val="20"/>
              </w:rPr>
            </w:pPr>
          </w:p>
        </w:tc>
        <w:tc>
          <w:tcPr>
            <w:tcW w:w="1275" w:type="dxa"/>
            <w:shd w:val="clear" w:color="auto" w:fill="auto"/>
            <w:noWrap/>
            <w:vAlign w:val="bottom"/>
            <w:hideMark/>
          </w:tcPr>
          <w:p w:rsidR="008D44F2" w:rsidRPr="006C4D5E" w:rsidRDefault="008D44F2" w:rsidP="006C4D5E">
            <w:pPr>
              <w:ind w:left="-57" w:right="-57"/>
              <w:jc w:val="center"/>
              <w:rPr>
                <w:sz w:val="20"/>
                <w:szCs w:val="20"/>
              </w:rPr>
            </w:pPr>
          </w:p>
        </w:tc>
        <w:tc>
          <w:tcPr>
            <w:tcW w:w="1134" w:type="dxa"/>
            <w:shd w:val="clear" w:color="auto" w:fill="auto"/>
            <w:noWrap/>
            <w:vAlign w:val="bottom"/>
            <w:hideMark/>
          </w:tcPr>
          <w:p w:rsidR="008D44F2" w:rsidRPr="006C4D5E" w:rsidRDefault="008D44F2" w:rsidP="006C4D5E">
            <w:pPr>
              <w:ind w:left="-57" w:right="-57"/>
              <w:jc w:val="center"/>
              <w:rPr>
                <w:sz w:val="20"/>
                <w:szCs w:val="20"/>
              </w:rPr>
            </w:pPr>
          </w:p>
        </w:tc>
        <w:tc>
          <w:tcPr>
            <w:tcW w:w="1134" w:type="dxa"/>
            <w:shd w:val="clear" w:color="auto" w:fill="auto"/>
            <w:noWrap/>
            <w:vAlign w:val="bottom"/>
            <w:hideMark/>
          </w:tcPr>
          <w:p w:rsidR="008D44F2" w:rsidRPr="006C4D5E" w:rsidRDefault="008D44F2" w:rsidP="006C4D5E">
            <w:pPr>
              <w:ind w:left="-57" w:right="-57"/>
              <w:jc w:val="center"/>
              <w:rPr>
                <w:sz w:val="20"/>
                <w:szCs w:val="20"/>
              </w:rPr>
            </w:pPr>
          </w:p>
        </w:tc>
        <w:tc>
          <w:tcPr>
            <w:tcW w:w="1134" w:type="dxa"/>
            <w:shd w:val="clear" w:color="auto" w:fill="auto"/>
            <w:noWrap/>
            <w:vAlign w:val="bottom"/>
            <w:hideMark/>
          </w:tcPr>
          <w:p w:rsidR="008D44F2" w:rsidRPr="006C4D5E" w:rsidRDefault="008D44F2" w:rsidP="006C4D5E">
            <w:pPr>
              <w:ind w:left="-57" w:right="-57"/>
              <w:jc w:val="center"/>
              <w:rPr>
                <w:sz w:val="20"/>
                <w:szCs w:val="20"/>
              </w:rPr>
            </w:pPr>
          </w:p>
        </w:tc>
        <w:tc>
          <w:tcPr>
            <w:tcW w:w="1134" w:type="dxa"/>
            <w:shd w:val="clear" w:color="auto" w:fill="auto"/>
            <w:noWrap/>
            <w:vAlign w:val="bottom"/>
            <w:hideMark/>
          </w:tcPr>
          <w:p w:rsidR="008D44F2" w:rsidRPr="006C4D5E" w:rsidRDefault="008D44F2" w:rsidP="006C4D5E">
            <w:pPr>
              <w:ind w:left="-57" w:right="-57"/>
              <w:jc w:val="center"/>
              <w:rPr>
                <w:sz w:val="20"/>
                <w:szCs w:val="20"/>
              </w:rPr>
            </w:pPr>
          </w:p>
        </w:tc>
        <w:tc>
          <w:tcPr>
            <w:tcW w:w="1133" w:type="dxa"/>
            <w:shd w:val="clear" w:color="auto" w:fill="auto"/>
            <w:noWrap/>
            <w:vAlign w:val="bottom"/>
            <w:hideMark/>
          </w:tcPr>
          <w:p w:rsidR="008D44F2" w:rsidRPr="006C4D5E" w:rsidRDefault="008D44F2" w:rsidP="006C4D5E">
            <w:pPr>
              <w:ind w:left="-57" w:right="-57"/>
              <w:jc w:val="center"/>
              <w:rPr>
                <w:sz w:val="20"/>
                <w:szCs w:val="20"/>
              </w:rPr>
            </w:pPr>
          </w:p>
        </w:tc>
      </w:tr>
    </w:tbl>
    <w:p w:rsidR="008D44F2" w:rsidRPr="008D44F2" w:rsidRDefault="008D44F2" w:rsidP="008D44F2">
      <w:pPr>
        <w:ind w:left="360"/>
        <w:jc w:val="both"/>
      </w:pPr>
    </w:p>
    <w:sectPr w:rsidR="008D44F2" w:rsidRPr="008D44F2" w:rsidSect="00672B5B">
      <w:pgSz w:w="11906" w:h="16838"/>
      <w:pgMar w:top="1134" w:right="567" w:bottom="1134" w:left="1701" w:header="454" w:footer="39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1F3" w:rsidRDefault="00BB31F3">
      <w:r>
        <w:separator/>
      </w:r>
    </w:p>
  </w:endnote>
  <w:endnote w:type="continuationSeparator" w:id="0">
    <w:p w:rsidR="00BB31F3" w:rsidRDefault="00BB3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1F3" w:rsidRPr="00FF7009" w:rsidRDefault="00BB31F3" w:rsidP="00E26238">
    <w:pPr>
      <w:pStyle w:val="a7"/>
      <w:jc w:val="right"/>
      <w:rPr>
        <w:sz w:val="20"/>
        <w:szCs w:val="20"/>
        <w:lang w:val="en-US"/>
      </w:rPr>
    </w:pPr>
    <w:r>
      <w:rPr>
        <w:sz w:val="20"/>
        <w:szCs w:val="20"/>
      </w:rPr>
      <w:t>Вр-366647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1F3" w:rsidRPr="00C9340B" w:rsidRDefault="00BB31F3" w:rsidP="00E26238">
    <w:pPr>
      <w:pStyle w:val="a7"/>
      <w:jc w:val="right"/>
      <w:rPr>
        <w:sz w:val="20"/>
        <w:szCs w:val="20"/>
      </w:rPr>
    </w:pPr>
    <w:r>
      <w:rPr>
        <w:sz w:val="20"/>
        <w:szCs w:val="20"/>
      </w:rPr>
      <w:t>Вр-366647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1F3" w:rsidRDefault="00BB31F3">
      <w:r>
        <w:separator/>
      </w:r>
    </w:p>
  </w:footnote>
  <w:footnote w:type="continuationSeparator" w:id="0">
    <w:p w:rsidR="00BB31F3" w:rsidRDefault="00BB31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1F3" w:rsidRPr="00FF7009" w:rsidRDefault="00BB31F3" w:rsidP="00FF7009">
    <w:pPr>
      <w:pStyle w:val="a5"/>
      <w:jc w:val="center"/>
      <w:rPr>
        <w:lang w:val="en-US"/>
      </w:rPr>
    </w:pPr>
    <w:r>
      <w:fldChar w:fldCharType="begin"/>
    </w:r>
    <w:r>
      <w:instrText xml:space="preserve"> PAGE   \* MERGEFORMAT </w:instrText>
    </w:r>
    <w:r>
      <w:fldChar w:fldCharType="separate"/>
    </w:r>
    <w:r w:rsidR="00F91EF6">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1F3" w:rsidRPr="00E045E8" w:rsidRDefault="00BB31F3" w:rsidP="00E045E8">
    <w:pPr>
      <w:pStyle w:val="a5"/>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C6A75"/>
    <w:multiLevelType w:val="hybridMultilevel"/>
    <w:tmpl w:val="2166A972"/>
    <w:lvl w:ilvl="0" w:tplc="09381B5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B23D21"/>
    <w:multiLevelType w:val="hybridMultilevel"/>
    <w:tmpl w:val="AA7CDCEE"/>
    <w:lvl w:ilvl="0" w:tplc="37C876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0B"/>
    <w:rsid w:val="000130F6"/>
    <w:rsid w:val="0001379C"/>
    <w:rsid w:val="00016AE3"/>
    <w:rsid w:val="00027141"/>
    <w:rsid w:val="00033532"/>
    <w:rsid w:val="000447CC"/>
    <w:rsid w:val="00060FF0"/>
    <w:rsid w:val="0007620D"/>
    <w:rsid w:val="000B17AD"/>
    <w:rsid w:val="000C680A"/>
    <w:rsid w:val="000D23DE"/>
    <w:rsid w:val="000D2749"/>
    <w:rsid w:val="000F1E06"/>
    <w:rsid w:val="00110850"/>
    <w:rsid w:val="00121B20"/>
    <w:rsid w:val="00124F7B"/>
    <w:rsid w:val="0012580A"/>
    <w:rsid w:val="001333E0"/>
    <w:rsid w:val="001374A8"/>
    <w:rsid w:val="00137AA8"/>
    <w:rsid w:val="001455BD"/>
    <w:rsid w:val="00146DC3"/>
    <w:rsid w:val="001531F1"/>
    <w:rsid w:val="00162B75"/>
    <w:rsid w:val="001653DF"/>
    <w:rsid w:val="00165801"/>
    <w:rsid w:val="00177FA2"/>
    <w:rsid w:val="001838ED"/>
    <w:rsid w:val="001868B1"/>
    <w:rsid w:val="00190EA5"/>
    <w:rsid w:val="001A23F8"/>
    <w:rsid w:val="001A2C0F"/>
    <w:rsid w:val="001A2CD3"/>
    <w:rsid w:val="001A305B"/>
    <w:rsid w:val="001C1A94"/>
    <w:rsid w:val="001D3BFB"/>
    <w:rsid w:val="001E379A"/>
    <w:rsid w:val="001E53B4"/>
    <w:rsid w:val="001F1F14"/>
    <w:rsid w:val="00200670"/>
    <w:rsid w:val="002141BD"/>
    <w:rsid w:val="00221DC9"/>
    <w:rsid w:val="002500CE"/>
    <w:rsid w:val="002532AF"/>
    <w:rsid w:val="0025570C"/>
    <w:rsid w:val="00256E1C"/>
    <w:rsid w:val="00283F4E"/>
    <w:rsid w:val="00295AF1"/>
    <w:rsid w:val="002967EA"/>
    <w:rsid w:val="002A5889"/>
    <w:rsid w:val="002B2446"/>
    <w:rsid w:val="002C0003"/>
    <w:rsid w:val="002C0E4C"/>
    <w:rsid w:val="002D62C6"/>
    <w:rsid w:val="002E16B0"/>
    <w:rsid w:val="00303092"/>
    <w:rsid w:val="00304C55"/>
    <w:rsid w:val="00312884"/>
    <w:rsid w:val="00323C28"/>
    <w:rsid w:val="00323F05"/>
    <w:rsid w:val="0033219B"/>
    <w:rsid w:val="00333372"/>
    <w:rsid w:val="00341B0C"/>
    <w:rsid w:val="00344CA8"/>
    <w:rsid w:val="0034630A"/>
    <w:rsid w:val="00347398"/>
    <w:rsid w:val="00361EC7"/>
    <w:rsid w:val="003678C6"/>
    <w:rsid w:val="0037267D"/>
    <w:rsid w:val="00384F5B"/>
    <w:rsid w:val="00390123"/>
    <w:rsid w:val="00392A60"/>
    <w:rsid w:val="00392DA7"/>
    <w:rsid w:val="003A5C1B"/>
    <w:rsid w:val="003A79F7"/>
    <w:rsid w:val="003B017D"/>
    <w:rsid w:val="003B66B4"/>
    <w:rsid w:val="003C1DC8"/>
    <w:rsid w:val="003E11B2"/>
    <w:rsid w:val="003E30CF"/>
    <w:rsid w:val="003F2713"/>
    <w:rsid w:val="00406295"/>
    <w:rsid w:val="00407982"/>
    <w:rsid w:val="004122F1"/>
    <w:rsid w:val="004140E6"/>
    <w:rsid w:val="004170C2"/>
    <w:rsid w:val="00425AA9"/>
    <w:rsid w:val="00426B9E"/>
    <w:rsid w:val="00432C1A"/>
    <w:rsid w:val="00433397"/>
    <w:rsid w:val="0045049D"/>
    <w:rsid w:val="0045701A"/>
    <w:rsid w:val="004574CC"/>
    <w:rsid w:val="004626A5"/>
    <w:rsid w:val="00466761"/>
    <w:rsid w:val="00475A38"/>
    <w:rsid w:val="004933A9"/>
    <w:rsid w:val="00496E14"/>
    <w:rsid w:val="0049722E"/>
    <w:rsid w:val="004B0CE3"/>
    <w:rsid w:val="004B22EE"/>
    <w:rsid w:val="004B7759"/>
    <w:rsid w:val="004C09B4"/>
    <w:rsid w:val="00506A57"/>
    <w:rsid w:val="00513E4F"/>
    <w:rsid w:val="0052371C"/>
    <w:rsid w:val="00527A5C"/>
    <w:rsid w:val="00535C4C"/>
    <w:rsid w:val="00561A3C"/>
    <w:rsid w:val="00562567"/>
    <w:rsid w:val="0056766F"/>
    <w:rsid w:val="0057186F"/>
    <w:rsid w:val="00587709"/>
    <w:rsid w:val="005F5E5E"/>
    <w:rsid w:val="00600481"/>
    <w:rsid w:val="006049CB"/>
    <w:rsid w:val="00610324"/>
    <w:rsid w:val="00610D41"/>
    <w:rsid w:val="00611367"/>
    <w:rsid w:val="00616E34"/>
    <w:rsid w:val="00621AA5"/>
    <w:rsid w:val="00635691"/>
    <w:rsid w:val="0065508B"/>
    <w:rsid w:val="006562B9"/>
    <w:rsid w:val="006571E1"/>
    <w:rsid w:val="00662C99"/>
    <w:rsid w:val="00672B5B"/>
    <w:rsid w:val="006850AD"/>
    <w:rsid w:val="00686C95"/>
    <w:rsid w:val="00690D88"/>
    <w:rsid w:val="00693823"/>
    <w:rsid w:val="0069777A"/>
    <w:rsid w:val="006A33E9"/>
    <w:rsid w:val="006B175B"/>
    <w:rsid w:val="006B18C3"/>
    <w:rsid w:val="006C1107"/>
    <w:rsid w:val="006C4D5E"/>
    <w:rsid w:val="006D180A"/>
    <w:rsid w:val="006D447B"/>
    <w:rsid w:val="006D5FED"/>
    <w:rsid w:val="006E0DBE"/>
    <w:rsid w:val="006E37B0"/>
    <w:rsid w:val="006F54F4"/>
    <w:rsid w:val="00702791"/>
    <w:rsid w:val="00705CC3"/>
    <w:rsid w:val="0071086C"/>
    <w:rsid w:val="007143D4"/>
    <w:rsid w:val="00717977"/>
    <w:rsid w:val="00721E76"/>
    <w:rsid w:val="007307DD"/>
    <w:rsid w:val="00765B23"/>
    <w:rsid w:val="00772510"/>
    <w:rsid w:val="007856A4"/>
    <w:rsid w:val="00790B33"/>
    <w:rsid w:val="007A53FB"/>
    <w:rsid w:val="007A692C"/>
    <w:rsid w:val="007A7C68"/>
    <w:rsid w:val="007B06C8"/>
    <w:rsid w:val="007C5489"/>
    <w:rsid w:val="007C6B6A"/>
    <w:rsid w:val="007C7191"/>
    <w:rsid w:val="007D5BE3"/>
    <w:rsid w:val="007F6F0C"/>
    <w:rsid w:val="00803DE9"/>
    <w:rsid w:val="008055C7"/>
    <w:rsid w:val="00806DCB"/>
    <w:rsid w:val="00816D2A"/>
    <w:rsid w:val="00816D6A"/>
    <w:rsid w:val="00822B31"/>
    <w:rsid w:val="00823472"/>
    <w:rsid w:val="00830C98"/>
    <w:rsid w:val="00832A4B"/>
    <w:rsid w:val="0083338B"/>
    <w:rsid w:val="00833AC7"/>
    <w:rsid w:val="00836954"/>
    <w:rsid w:val="00845228"/>
    <w:rsid w:val="00846174"/>
    <w:rsid w:val="0084728F"/>
    <w:rsid w:val="00855F2D"/>
    <w:rsid w:val="0086494C"/>
    <w:rsid w:val="00864FCB"/>
    <w:rsid w:val="00866283"/>
    <w:rsid w:val="0087178B"/>
    <w:rsid w:val="00883C4E"/>
    <w:rsid w:val="008906F0"/>
    <w:rsid w:val="00897553"/>
    <w:rsid w:val="008A3BD8"/>
    <w:rsid w:val="008D0B4E"/>
    <w:rsid w:val="008D3FF4"/>
    <w:rsid w:val="008D448F"/>
    <w:rsid w:val="008D44F2"/>
    <w:rsid w:val="008E2021"/>
    <w:rsid w:val="008E711D"/>
    <w:rsid w:val="008F6496"/>
    <w:rsid w:val="009341F4"/>
    <w:rsid w:val="00934972"/>
    <w:rsid w:val="00936B2D"/>
    <w:rsid w:val="009416DA"/>
    <w:rsid w:val="00941FDB"/>
    <w:rsid w:val="00944997"/>
    <w:rsid w:val="00954AFE"/>
    <w:rsid w:val="00956E49"/>
    <w:rsid w:val="00970691"/>
    <w:rsid w:val="00975C03"/>
    <w:rsid w:val="00977F4D"/>
    <w:rsid w:val="00982D3F"/>
    <w:rsid w:val="009A488B"/>
    <w:rsid w:val="009A64D2"/>
    <w:rsid w:val="009A7228"/>
    <w:rsid w:val="009B139A"/>
    <w:rsid w:val="009B47F1"/>
    <w:rsid w:val="009B769D"/>
    <w:rsid w:val="009C6040"/>
    <w:rsid w:val="009C7B1B"/>
    <w:rsid w:val="009C7CCB"/>
    <w:rsid w:val="009D0171"/>
    <w:rsid w:val="009D0542"/>
    <w:rsid w:val="009D6D74"/>
    <w:rsid w:val="009D7E33"/>
    <w:rsid w:val="009E1FEC"/>
    <w:rsid w:val="009F63C5"/>
    <w:rsid w:val="00A030CE"/>
    <w:rsid w:val="00A04D7A"/>
    <w:rsid w:val="00A113F9"/>
    <w:rsid w:val="00A12568"/>
    <w:rsid w:val="00A13598"/>
    <w:rsid w:val="00A13FAB"/>
    <w:rsid w:val="00A140DB"/>
    <w:rsid w:val="00A17287"/>
    <w:rsid w:val="00A307C5"/>
    <w:rsid w:val="00A32B7B"/>
    <w:rsid w:val="00A45F88"/>
    <w:rsid w:val="00A56DF8"/>
    <w:rsid w:val="00A6182D"/>
    <w:rsid w:val="00A650CC"/>
    <w:rsid w:val="00A65742"/>
    <w:rsid w:val="00A70879"/>
    <w:rsid w:val="00A81394"/>
    <w:rsid w:val="00A82BB7"/>
    <w:rsid w:val="00A90265"/>
    <w:rsid w:val="00A916EE"/>
    <w:rsid w:val="00A92410"/>
    <w:rsid w:val="00A94FC2"/>
    <w:rsid w:val="00A95797"/>
    <w:rsid w:val="00A95F5A"/>
    <w:rsid w:val="00AA251A"/>
    <w:rsid w:val="00AA4632"/>
    <w:rsid w:val="00AC2608"/>
    <w:rsid w:val="00AC6CA0"/>
    <w:rsid w:val="00AD21C5"/>
    <w:rsid w:val="00AD6541"/>
    <w:rsid w:val="00AF3F0F"/>
    <w:rsid w:val="00B07659"/>
    <w:rsid w:val="00B21E55"/>
    <w:rsid w:val="00B243FF"/>
    <w:rsid w:val="00B30409"/>
    <w:rsid w:val="00B34585"/>
    <w:rsid w:val="00B4273C"/>
    <w:rsid w:val="00B5138D"/>
    <w:rsid w:val="00B57A21"/>
    <w:rsid w:val="00B65582"/>
    <w:rsid w:val="00B706D1"/>
    <w:rsid w:val="00B7149C"/>
    <w:rsid w:val="00B836CD"/>
    <w:rsid w:val="00B86562"/>
    <w:rsid w:val="00BA2223"/>
    <w:rsid w:val="00BB31F3"/>
    <w:rsid w:val="00BC1A1B"/>
    <w:rsid w:val="00BC386A"/>
    <w:rsid w:val="00BC4336"/>
    <w:rsid w:val="00BD1361"/>
    <w:rsid w:val="00BF6A03"/>
    <w:rsid w:val="00C20EF1"/>
    <w:rsid w:val="00C27902"/>
    <w:rsid w:val="00C30FF0"/>
    <w:rsid w:val="00C5783D"/>
    <w:rsid w:val="00C70675"/>
    <w:rsid w:val="00C84197"/>
    <w:rsid w:val="00C86700"/>
    <w:rsid w:val="00C9340B"/>
    <w:rsid w:val="00C948E3"/>
    <w:rsid w:val="00CA2918"/>
    <w:rsid w:val="00CA6046"/>
    <w:rsid w:val="00CB4F7A"/>
    <w:rsid w:val="00CB5E6C"/>
    <w:rsid w:val="00CC4E26"/>
    <w:rsid w:val="00CC7BDA"/>
    <w:rsid w:val="00CD25AA"/>
    <w:rsid w:val="00CD2D1F"/>
    <w:rsid w:val="00CD31F0"/>
    <w:rsid w:val="00CD7FCB"/>
    <w:rsid w:val="00CE7C32"/>
    <w:rsid w:val="00CF1C4C"/>
    <w:rsid w:val="00CF7C54"/>
    <w:rsid w:val="00D025B6"/>
    <w:rsid w:val="00D30D37"/>
    <w:rsid w:val="00D425CC"/>
    <w:rsid w:val="00D43709"/>
    <w:rsid w:val="00D47CBD"/>
    <w:rsid w:val="00D5364D"/>
    <w:rsid w:val="00D55976"/>
    <w:rsid w:val="00D650D1"/>
    <w:rsid w:val="00D74830"/>
    <w:rsid w:val="00D82961"/>
    <w:rsid w:val="00D95E82"/>
    <w:rsid w:val="00D96BA1"/>
    <w:rsid w:val="00D97CF1"/>
    <w:rsid w:val="00DB0004"/>
    <w:rsid w:val="00DB1693"/>
    <w:rsid w:val="00DB1EF8"/>
    <w:rsid w:val="00DC242D"/>
    <w:rsid w:val="00DC4985"/>
    <w:rsid w:val="00DC562F"/>
    <w:rsid w:val="00DD2279"/>
    <w:rsid w:val="00DE221F"/>
    <w:rsid w:val="00DE4816"/>
    <w:rsid w:val="00DF657A"/>
    <w:rsid w:val="00E03738"/>
    <w:rsid w:val="00E045E8"/>
    <w:rsid w:val="00E07736"/>
    <w:rsid w:val="00E16222"/>
    <w:rsid w:val="00E20771"/>
    <w:rsid w:val="00E26238"/>
    <w:rsid w:val="00E278FA"/>
    <w:rsid w:val="00E30F71"/>
    <w:rsid w:val="00E335AA"/>
    <w:rsid w:val="00E34893"/>
    <w:rsid w:val="00E4076D"/>
    <w:rsid w:val="00E50491"/>
    <w:rsid w:val="00E6233F"/>
    <w:rsid w:val="00E66C59"/>
    <w:rsid w:val="00E73624"/>
    <w:rsid w:val="00E73EEE"/>
    <w:rsid w:val="00E7790B"/>
    <w:rsid w:val="00E80F2B"/>
    <w:rsid w:val="00E831A2"/>
    <w:rsid w:val="00E84B0E"/>
    <w:rsid w:val="00E85FEA"/>
    <w:rsid w:val="00E87A65"/>
    <w:rsid w:val="00EA0F42"/>
    <w:rsid w:val="00EB5D64"/>
    <w:rsid w:val="00EC20D3"/>
    <w:rsid w:val="00ED1AE3"/>
    <w:rsid w:val="00ED3308"/>
    <w:rsid w:val="00ED3D66"/>
    <w:rsid w:val="00EE79CA"/>
    <w:rsid w:val="00EF1225"/>
    <w:rsid w:val="00EF59E8"/>
    <w:rsid w:val="00F02D5B"/>
    <w:rsid w:val="00F123DE"/>
    <w:rsid w:val="00F12903"/>
    <w:rsid w:val="00F22728"/>
    <w:rsid w:val="00F259C8"/>
    <w:rsid w:val="00F26FAC"/>
    <w:rsid w:val="00F30A9F"/>
    <w:rsid w:val="00F30BD1"/>
    <w:rsid w:val="00F3455C"/>
    <w:rsid w:val="00F5117D"/>
    <w:rsid w:val="00F61C0E"/>
    <w:rsid w:val="00F643D0"/>
    <w:rsid w:val="00F64558"/>
    <w:rsid w:val="00F7651C"/>
    <w:rsid w:val="00F769FC"/>
    <w:rsid w:val="00F91EF6"/>
    <w:rsid w:val="00FA56C2"/>
    <w:rsid w:val="00FC558E"/>
    <w:rsid w:val="00FC7F15"/>
    <w:rsid w:val="00FC7F88"/>
    <w:rsid w:val="00FD032E"/>
    <w:rsid w:val="00FD233E"/>
    <w:rsid w:val="00FD3057"/>
    <w:rsid w:val="00FD516E"/>
    <w:rsid w:val="00FD5A59"/>
    <w:rsid w:val="00FF7009"/>
  </w:rsids>
  <m:mathPr>
    <m:mathFont m:val="Cambria Math"/>
    <m:brkBin m:val="before"/>
    <m:brkBinSub m:val="--"/>
    <m:smallFrac m:val="0"/>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styleId="ac">
    <w:name w:val="List Paragraph"/>
    <w:basedOn w:val="a"/>
    <w:qFormat/>
    <w:rsid w:val="008D44F2"/>
    <w:pPr>
      <w:ind w:left="720"/>
      <w:contextualSpacing/>
    </w:pPr>
  </w:style>
  <w:style w:type="character" w:customStyle="1" w:styleId="ad">
    <w:name w:val="Гипертекстовая ссылка"/>
    <w:basedOn w:val="a0"/>
    <w:uiPriority w:val="99"/>
    <w:rsid w:val="008D44F2"/>
    <w:rPr>
      <w:rFonts w:cs="Times New Roman"/>
      <w:b w:val="0"/>
      <w:color w:val="106BBE"/>
    </w:rPr>
  </w:style>
  <w:style w:type="paragraph" w:customStyle="1" w:styleId="ae">
    <w:name w:val="Нормальный (таблица)"/>
    <w:basedOn w:val="a"/>
    <w:next w:val="a"/>
    <w:uiPriority w:val="99"/>
    <w:rsid w:val="008D44F2"/>
    <w:pPr>
      <w:widowControl w:val="0"/>
      <w:autoSpaceDE w:val="0"/>
      <w:autoSpaceDN w:val="0"/>
      <w:adjustRightInd w:val="0"/>
      <w:jc w:val="both"/>
    </w:pPr>
    <w:rPr>
      <w:rFonts w:ascii="Times New Roman CYR" w:eastAsiaTheme="minorEastAsia"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styleId="ac">
    <w:name w:val="List Paragraph"/>
    <w:basedOn w:val="a"/>
    <w:qFormat/>
    <w:rsid w:val="008D44F2"/>
    <w:pPr>
      <w:ind w:left="720"/>
      <w:contextualSpacing/>
    </w:pPr>
  </w:style>
  <w:style w:type="character" w:customStyle="1" w:styleId="ad">
    <w:name w:val="Гипертекстовая ссылка"/>
    <w:basedOn w:val="a0"/>
    <w:uiPriority w:val="99"/>
    <w:rsid w:val="008D44F2"/>
    <w:rPr>
      <w:rFonts w:cs="Times New Roman"/>
      <w:b w:val="0"/>
      <w:color w:val="106BBE"/>
    </w:rPr>
  </w:style>
  <w:style w:type="paragraph" w:customStyle="1" w:styleId="ae">
    <w:name w:val="Нормальный (таблица)"/>
    <w:basedOn w:val="a"/>
    <w:next w:val="a"/>
    <w:uiPriority w:val="99"/>
    <w:rsid w:val="008D44F2"/>
    <w:pPr>
      <w:widowControl w:val="0"/>
      <w:autoSpaceDE w:val="0"/>
      <w:autoSpaceDN w:val="0"/>
      <w:adjustRightInd w:val="0"/>
      <w:jc w:val="both"/>
    </w:pPr>
    <w:rPr>
      <w:rFonts w:ascii="Times New Roman CYR" w:eastAsiaTheme="minorEastAsia"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internet.garant.ru/document/redirect/55722731/4050" TargetMode="External"/><Relationship Id="rId26" Type="http://schemas.openxmlformats.org/officeDocument/2006/relationships/hyperlink" Target="https://internet.garant.ru/document/redirect/70465940/0" TargetMode="External"/><Relationship Id="rId3" Type="http://schemas.microsoft.com/office/2007/relationships/stylesWithEffects" Target="stylesWithEffects.xml"/><Relationship Id="rId21" Type="http://schemas.openxmlformats.org/officeDocument/2006/relationships/hyperlink" Target="https://internet.garant.ru/document/redirect/55722731/405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internet.garant.ru/document/redirect/55722731/4050" TargetMode="External"/><Relationship Id="rId25" Type="http://schemas.openxmlformats.org/officeDocument/2006/relationships/hyperlink" Target="https://internet.garant.ru/document/redirect/55722731/405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ternet.garant.ru/document/redirect/70465940/0" TargetMode="External"/><Relationship Id="rId20" Type="http://schemas.openxmlformats.org/officeDocument/2006/relationships/hyperlink" Target="https://internet.garant.ru/document/redirect/55722731/4050" TargetMode="External"/><Relationship Id="rId29" Type="http://schemas.openxmlformats.org/officeDocument/2006/relationships/hyperlink" Target="https://internet.garant.ru/document/redirect/70465940/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internet.garant.ru/document/redirect/55722731/4050" TargetMode="External"/><Relationship Id="rId32" Type="http://schemas.openxmlformats.org/officeDocument/2006/relationships/hyperlink" Target="https://internet.garant.ru/document/redirect/55722731/4050" TargetMode="External"/><Relationship Id="rId5" Type="http://schemas.openxmlformats.org/officeDocument/2006/relationships/webSettings" Target="webSettings.xml"/><Relationship Id="rId15" Type="http://schemas.openxmlformats.org/officeDocument/2006/relationships/hyperlink" Target="https://internet.garant.ru/document/redirect/70465940/0" TargetMode="External"/><Relationship Id="rId23" Type="http://schemas.openxmlformats.org/officeDocument/2006/relationships/hyperlink" Target="https://internet.garant.ru/document/redirect/55722731/4050" TargetMode="External"/><Relationship Id="rId28" Type="http://schemas.openxmlformats.org/officeDocument/2006/relationships/hyperlink" Target="https://internet.garant.ru/document/redirect/70465940/0" TargetMode="External"/><Relationship Id="rId10" Type="http://schemas.openxmlformats.org/officeDocument/2006/relationships/image" Target="media/image2.png"/><Relationship Id="rId19" Type="http://schemas.openxmlformats.org/officeDocument/2006/relationships/hyperlink" Target="https://internet.garant.ru/document/redirect/70465940/0" TargetMode="External"/><Relationship Id="rId31" Type="http://schemas.openxmlformats.org/officeDocument/2006/relationships/hyperlink" Target="https://internet.garant.ru/document/redirect/70465940/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hyperlink" Target="https://internet.garant.ru/document/redirect/55722731/4050" TargetMode="External"/><Relationship Id="rId27" Type="http://schemas.openxmlformats.org/officeDocument/2006/relationships/hyperlink" Target="https://internet.garant.ru/document/redirect/55722731/4050" TargetMode="External"/><Relationship Id="rId30" Type="http://schemas.openxmlformats.org/officeDocument/2006/relationships/hyperlink" Target="https://internet.garant.ru/document/redirect/55722731/40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9391</Words>
  <Characters>53530</Characters>
  <Application>Microsoft Office Word</Application>
  <DocSecurity>4</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62796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Кирсанова Екатерина Игоревна</cp:lastModifiedBy>
  <cp:revision>2</cp:revision>
  <cp:lastPrinted>2010-08-02T08:59:00Z</cp:lastPrinted>
  <dcterms:created xsi:type="dcterms:W3CDTF">2024-06-27T08:53:00Z</dcterms:created>
  <dcterms:modified xsi:type="dcterms:W3CDTF">2024-06-27T08:53:00Z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