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31AA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06262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146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164"/>
      </w:tblGrid>
      <w:tr w:rsidR="009416DA" w:rsidRPr="00E335AA" w:rsidTr="005D451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31AA9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831AA9" w:rsidP="00E4076D">
            <w:fldSimple w:instr=" DOCPROPERTY  Рег.№  \* MERGEFORMAT ">
              <w:r w:rsidR="009416DA" w:rsidRPr="009416DA">
                <w:t>496-П/АДМ</w:t>
              </w:r>
            </w:fldSimple>
          </w:p>
        </w:tc>
        <w:tc>
          <w:tcPr>
            <w:tcW w:w="416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D451F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164" w:type="dxa"/>
          </w:tcPr>
          <w:p w:rsidR="009416DA" w:rsidRPr="00E335AA" w:rsidRDefault="009416DA" w:rsidP="0065508B"/>
        </w:tc>
      </w:tr>
      <w:tr w:rsidR="00D96BA1" w:rsidRPr="00E335AA" w:rsidTr="005D451F">
        <w:trPr>
          <w:trHeight w:val="446"/>
        </w:trPr>
        <w:tc>
          <w:tcPr>
            <w:tcW w:w="3969" w:type="dxa"/>
            <w:gridSpan w:val="3"/>
          </w:tcPr>
          <w:p w:rsidR="00D96BA1" w:rsidRDefault="001B7BFB" w:rsidP="005D451F">
            <w:pPr>
              <w:ind w:left="-170" w:right="283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164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B7BFB" w:rsidRDefault="001B7BFB" w:rsidP="009416DA">
      <w:pPr>
        <w:widowControl w:val="0"/>
        <w:ind w:firstLine="709"/>
        <w:jc w:val="both"/>
      </w:pPr>
    </w:p>
    <w:p w:rsidR="009416DA" w:rsidRPr="00E4076D" w:rsidRDefault="001B7BFB" w:rsidP="009416DA">
      <w:pPr>
        <w:widowControl w:val="0"/>
        <w:ind w:firstLine="709"/>
        <w:jc w:val="both"/>
      </w:pPr>
      <w:r w:rsidRPr="001B7BFB">
        <w:t>Рассмотрев представленные документы, руководс</w:t>
      </w:r>
      <w:r>
        <w:t>твуясь статьей 39.37, статьей</w:t>
      </w:r>
      <w:r w:rsidRPr="001B7BFB">
        <w:t xml:space="preserve"> 39.38, ст</w:t>
      </w:r>
      <w:r>
        <w:t>атьей 39.43, статьей 39.45, статьей 39.46</w:t>
      </w:r>
      <w:r w:rsidRPr="001B7BFB">
        <w:t xml:space="preserve"> Земельного к</w:t>
      </w:r>
      <w:r>
        <w:t>одекса Российской Федерации, статьей 3.6</w:t>
      </w:r>
      <w:r w:rsidRPr="001B7BFB">
        <w:t xml:space="preserve"> Фе</w:t>
      </w:r>
      <w:r>
        <w:t>дерального закона от 25.10.2001 </w:t>
      </w:r>
      <w:r w:rsidRPr="001B7BFB">
        <w:t xml:space="preserve">г. </w:t>
      </w:r>
      <w:r>
        <w:br/>
        <w:t>№ </w:t>
      </w:r>
      <w:r w:rsidRPr="001B7BFB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1B7BFB" w:rsidRDefault="001B7BFB" w:rsidP="001B7BFB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1B7BFB" w:rsidRDefault="001B7BFB" w:rsidP="001B7BFB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1B7BFB" w:rsidRDefault="001B7BFB" w:rsidP="001B7BFB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1B7BFB" w:rsidRDefault="001B7BFB" w:rsidP="001B7BFB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п. 3 ст. 3.6 Федерального закона от 25.10.2001 г. № 137-ФЗ «О введении в действие Земельного кодекса Российской Федерации» - сооружения «ВЛ-0,4 кВ </w:t>
      </w:r>
      <w:r>
        <w:br/>
        <w:t>ул. 8-я Демидовская № 1-78 от ТП № 70».</w:t>
      </w:r>
    </w:p>
    <w:p w:rsidR="001B7BFB" w:rsidRDefault="001B7BFB" w:rsidP="001B7BFB">
      <w:pPr>
        <w:widowControl w:val="0"/>
        <w:ind w:firstLine="709"/>
        <w:jc w:val="both"/>
      </w:pPr>
      <w:r>
        <w:t>5. Срок публичного сервитута: 49 лет.</w:t>
      </w:r>
    </w:p>
    <w:p w:rsidR="001B7BFB" w:rsidRDefault="001B7BFB" w:rsidP="001B7BFB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1B7BFB" w:rsidRDefault="001B7BFB" w:rsidP="001B7BFB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 кВ ул. 8-я Демидовская № 1-78 от ТП № 70» осуществляется в течение всего срока действия публичного сервитута.</w:t>
      </w:r>
    </w:p>
    <w:p w:rsidR="001B7BFB" w:rsidRDefault="001B7BFB" w:rsidP="001B7BFB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1B7BFB" w:rsidRDefault="001B7BFB" w:rsidP="001B7BFB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B7BFB" w:rsidRDefault="001B7BFB" w:rsidP="001B7BFB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1B7BFB" w:rsidRDefault="001B7BFB" w:rsidP="001B7BFB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1B7BFB" w:rsidRDefault="001B7BFB" w:rsidP="001B7BFB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1B7BFB" w:rsidRDefault="001B7BFB" w:rsidP="001B7BFB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B7BFB" w:rsidP="001B7BFB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B7BF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1B7BFB" w:rsidP="00392DA7">
            <w:r>
              <w:t>Заместитель г</w:t>
            </w:r>
            <w:r w:rsidR="00347398">
              <w:t>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B7BFB" w:rsidRDefault="001B7BFB" w:rsidP="004574CC"/>
    <w:p w:rsidR="001B7BFB" w:rsidRDefault="001B7BFB" w:rsidP="004574CC"/>
    <w:p w:rsidR="001B7BFB" w:rsidRDefault="001B7BFB" w:rsidP="004574CC"/>
    <w:p w:rsidR="001B7BFB" w:rsidRDefault="001B7BFB" w:rsidP="004574CC"/>
    <w:p w:rsidR="001B7BFB" w:rsidRDefault="001B7BFB" w:rsidP="004574CC"/>
    <w:p w:rsidR="001B7BFB" w:rsidRDefault="001B7BFB" w:rsidP="004574CC"/>
    <w:p w:rsidR="001B7BFB" w:rsidRDefault="001B7BFB" w:rsidP="004574CC"/>
    <w:p w:rsidR="001B7BFB" w:rsidRDefault="001B7BFB" w:rsidP="004574CC"/>
    <w:p w:rsidR="001B7BFB" w:rsidRDefault="001B7BFB" w:rsidP="004574CC"/>
    <w:p w:rsidR="001B7BFB" w:rsidRDefault="001B7BFB" w:rsidP="004574CC"/>
    <w:p w:rsidR="001B7BFB" w:rsidRDefault="001B7BFB" w:rsidP="001B7BFB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1B7BFB" w:rsidRDefault="001B7BFB" w:rsidP="001B7BFB">
      <w:pPr>
        <w:ind w:left="5103"/>
        <w:jc w:val="center"/>
      </w:pPr>
      <w:r>
        <w:lastRenderedPageBreak/>
        <w:t>ПРИЛОЖЕНИЕ 1</w:t>
      </w:r>
    </w:p>
    <w:p w:rsidR="001B7BFB" w:rsidRDefault="001B7BFB" w:rsidP="001B7BF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B7BFB" w:rsidRDefault="001B7BFB" w:rsidP="001B7BF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B7BFB" w:rsidRDefault="001B7BFB" w:rsidP="001B7BFB">
      <w:pPr>
        <w:ind w:left="5103"/>
        <w:jc w:val="center"/>
      </w:pPr>
      <w:r>
        <w:t>Златоустовского городского округа</w:t>
      </w:r>
    </w:p>
    <w:p w:rsidR="001B7BFB" w:rsidRDefault="001B7BFB" w:rsidP="001B7BF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D451F">
        <w:rPr>
          <w:rFonts w:ascii="Times New Roman" w:hAnsi="Times New Roman" w:cs="Times New Roman"/>
          <w:sz w:val="28"/>
          <w:szCs w:val="28"/>
        </w:rPr>
        <w:t>01.11.2024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5D451F">
        <w:rPr>
          <w:rFonts w:ascii="Times New Roman" w:hAnsi="Times New Roman" w:cs="Times New Roman"/>
          <w:sz w:val="28"/>
          <w:szCs w:val="28"/>
        </w:rPr>
        <w:t>496-П/АДМ</w:t>
      </w:r>
    </w:p>
    <w:p w:rsidR="001B7BFB" w:rsidRDefault="001B7BFB" w:rsidP="001B7BFB">
      <w:pPr>
        <w:jc w:val="center"/>
      </w:pPr>
      <w:r>
        <w:rPr>
          <w:noProof/>
        </w:rPr>
        <w:drawing>
          <wp:inline distT="0" distB="0" distL="0" distR="0">
            <wp:extent cx="5780431" cy="8184819"/>
            <wp:effectExtent l="0" t="0" r="0" b="0"/>
            <wp:docPr id="3" name="Рисунок 1" descr="Z:\ЖУРАВЛЕВ\OLD\Алексей(старый комп)\Мои документы\ПУБЛИЧНЫЙ СЕРВИТУТ МРСК\2024 письмо №989 ВЗР-12\8-я Демидовская от ТП-70\26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8-я Демидовская от ТП-70\26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47" cy="818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FB" w:rsidRDefault="001B7BFB" w:rsidP="001B7BFB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89 ВЗР-12\8-я Демидовская от ТП-70\26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8-я Демидовская от ТП-70\26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5" name="Рисунок 3" descr="Z:\ЖУРАВЛЕВ\OLD\Алексей(старый комп)\Мои документы\ПУБЛИЧНЫЙ СЕРВИТУТ МРСК\2024 письмо №989 ВЗР-12\8-я Демидовская от ТП-70\260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89 ВЗР-12\8-я Демидовская от ТП-70\260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6" name="Рисунок 4" descr="Z:\ЖУРАВЛЕВ\OLD\Алексей(старый комп)\Мои документы\ПУБЛИЧНЫЙ СЕРВИТУТ МРСК\2024 письмо №989 ВЗР-12\8-я Демидовская от ТП-70\260 Схема П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89 ВЗР-12\8-я Демидовская от ТП-70\260 Схема ПС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</w:p>
    <w:p w:rsidR="001B7BFB" w:rsidRDefault="001B7BFB" w:rsidP="001B7BFB">
      <w:pPr>
        <w:jc w:val="center"/>
      </w:pPr>
    </w:p>
    <w:p w:rsidR="001B7BFB" w:rsidRDefault="001B7BFB" w:rsidP="001B7BFB">
      <w:pPr>
        <w:ind w:left="5103"/>
        <w:jc w:val="center"/>
      </w:pPr>
      <w:r>
        <w:lastRenderedPageBreak/>
        <w:t>ПРИЛОЖЕНИЕ 2</w:t>
      </w:r>
    </w:p>
    <w:p w:rsidR="001B7BFB" w:rsidRDefault="001B7BFB" w:rsidP="001B7BF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B7BFB" w:rsidRDefault="001B7BFB" w:rsidP="001B7BF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B7BFB" w:rsidRDefault="001B7BFB" w:rsidP="001B7BFB">
      <w:pPr>
        <w:ind w:left="5103"/>
        <w:jc w:val="center"/>
      </w:pPr>
      <w:r>
        <w:t>Златоустовского городского округа</w:t>
      </w:r>
    </w:p>
    <w:p w:rsidR="001B7BFB" w:rsidRDefault="001B7BFB" w:rsidP="005D451F">
      <w:pPr>
        <w:pStyle w:val="ac"/>
        <w:ind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D451F">
        <w:rPr>
          <w:rFonts w:ascii="Times New Roman" w:hAnsi="Times New Roman" w:cs="Times New Roman"/>
          <w:sz w:val="28"/>
          <w:szCs w:val="28"/>
        </w:rPr>
        <w:t>01.11.2024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5D451F">
        <w:rPr>
          <w:rFonts w:ascii="Times New Roman" w:hAnsi="Times New Roman" w:cs="Times New Roman"/>
          <w:sz w:val="28"/>
          <w:szCs w:val="28"/>
        </w:rPr>
        <w:t>496-П/АДМ</w:t>
      </w:r>
      <w:bookmarkStart w:id="0" w:name="_GoBack"/>
      <w:bookmarkEnd w:id="0"/>
    </w:p>
    <w:p w:rsidR="001B7BFB" w:rsidRDefault="001B7BFB" w:rsidP="001B7BFB">
      <w:pPr>
        <w:jc w:val="center"/>
        <w:rPr>
          <w:color w:val="000000"/>
        </w:rPr>
      </w:pPr>
    </w:p>
    <w:p w:rsidR="001B7BFB" w:rsidRDefault="001B7BFB" w:rsidP="001B7BFB">
      <w:pPr>
        <w:jc w:val="center"/>
        <w:rPr>
          <w:color w:val="000000"/>
        </w:rPr>
      </w:pPr>
      <w:r w:rsidRPr="001B7BFB">
        <w:rPr>
          <w:color w:val="000000"/>
        </w:rPr>
        <w:t>Перечень земельных участков (земель)</w:t>
      </w:r>
    </w:p>
    <w:p w:rsidR="001B7BFB" w:rsidRPr="001B7BFB" w:rsidRDefault="001B7BFB" w:rsidP="001B7BFB">
      <w:pPr>
        <w:jc w:val="center"/>
        <w:rPr>
          <w:color w:val="000000"/>
        </w:rPr>
      </w:pP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74:25:0304611:118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74:25:0304611:44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Златоуст, ул. 7-я Демидовская, д. 24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74:25:0304611:527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 Златоуст ул 7-я Демидовская, д 10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74:25:0304611:60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Златоуст, ул. 7-я Демидовская, д. 24/2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74:25:0304611:61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 xml:space="preserve">Челябинская область, г Златоуст, ул им Георгия Димитрова,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1B7BFB">
              <w:rPr>
                <w:color w:val="000000"/>
                <w:sz w:val="24"/>
                <w:szCs w:val="24"/>
              </w:rPr>
              <w:t>д 17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74:25:0304611:79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74:25:0304611:89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74:25:0304611:9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Златоуст, ул. 7-я Демидовская, д. 42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74:25:0304618:12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 Златоуст, ул 7-я Демидовская, д 15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74:25:0304618:2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Златоуст, ул. 9-я Демидовская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74:25:0304624:8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Златоуст, ул. 7-я Демидовская, д. 61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74:25:0304623:109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Златоуст, ул. 7-я Демидовская, № 62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74:25:0304623:27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74:25:0304623:83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74:25:0304611:531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 xml:space="preserve">Челябинская область, город </w:t>
            </w:r>
            <w:r>
              <w:rPr>
                <w:color w:val="000000"/>
                <w:sz w:val="24"/>
                <w:szCs w:val="24"/>
              </w:rPr>
              <w:t>Златоуст, улица 7-я Демидовская</w:t>
            </w:r>
            <w:r w:rsidRPr="001B7BFB">
              <w:rPr>
                <w:color w:val="000000"/>
                <w:sz w:val="24"/>
                <w:szCs w:val="24"/>
              </w:rPr>
              <w:t>, дом 8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74:25:0304624:487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городской округ Златоустовский, город Златоуст, улица 7-я Демидовская, д 51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74:25:0304618:13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Челябинская область, городской округ Златоустовский, город Златоуст, улица 7-я Демидовская, земельный участок 17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74:25:0304623:432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7-я Демидовская, дом 60, 60А</w:t>
            </w:r>
          </w:p>
        </w:tc>
      </w:tr>
      <w:tr w:rsidR="001B7BFB" w:rsidRPr="001B7BFB" w:rsidTr="001B7B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BFB" w:rsidRPr="001B7BFB" w:rsidRDefault="001B7BFB" w:rsidP="001B7BFB">
            <w:pPr>
              <w:jc w:val="center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B7BFB">
              <w:rPr>
                <w:sz w:val="24"/>
                <w:szCs w:val="24"/>
              </w:rPr>
              <w:t>74:25:0304623</w:t>
            </w:r>
          </w:p>
          <w:p w:rsidR="001B7BFB" w:rsidRPr="001B7BFB" w:rsidRDefault="001B7BFB" w:rsidP="001B7B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B7BFB">
              <w:rPr>
                <w:sz w:val="24"/>
                <w:szCs w:val="24"/>
              </w:rPr>
              <w:t>74:25:0304624</w:t>
            </w:r>
          </w:p>
          <w:p w:rsidR="001B7BFB" w:rsidRPr="001B7BFB" w:rsidRDefault="001B7BFB" w:rsidP="001B7B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B7BFB">
              <w:rPr>
                <w:sz w:val="24"/>
                <w:szCs w:val="24"/>
              </w:rPr>
              <w:t>74:25:0304617</w:t>
            </w:r>
          </w:p>
          <w:p w:rsidR="001B7BFB" w:rsidRPr="001B7BFB" w:rsidRDefault="001B7BFB" w:rsidP="001B7B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B7BFB">
              <w:rPr>
                <w:sz w:val="24"/>
                <w:szCs w:val="24"/>
              </w:rPr>
              <w:t>74:25:0304618</w:t>
            </w:r>
          </w:p>
          <w:p w:rsidR="001B7BFB" w:rsidRPr="001B7BFB" w:rsidRDefault="001B7BFB" w:rsidP="001B7B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B7BFB">
              <w:rPr>
                <w:sz w:val="24"/>
                <w:szCs w:val="24"/>
              </w:rPr>
              <w:t>74:25:0304611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BFB" w:rsidRPr="001B7BFB" w:rsidRDefault="001B7BFB" w:rsidP="001B7BFB">
            <w:pPr>
              <w:jc w:val="both"/>
              <w:rPr>
                <w:color w:val="000000"/>
                <w:sz w:val="24"/>
                <w:szCs w:val="24"/>
              </w:rPr>
            </w:pPr>
            <w:r w:rsidRPr="001B7BFB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1B7BFB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1B7BFB" w:rsidRPr="00E335AA" w:rsidRDefault="001B7BFB" w:rsidP="001B7BFB">
      <w:pPr>
        <w:jc w:val="center"/>
      </w:pPr>
    </w:p>
    <w:sectPr w:rsidR="001B7BFB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FAD" w:rsidRDefault="00D10FAD">
      <w:r>
        <w:separator/>
      </w:r>
    </w:p>
  </w:endnote>
  <w:endnote w:type="continuationSeparator" w:id="1">
    <w:p w:rsidR="00D10FAD" w:rsidRDefault="00D10F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Вр-388618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Вр-388618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FAD" w:rsidRDefault="00D10FAD">
      <w:r>
        <w:separator/>
      </w:r>
    </w:p>
  </w:footnote>
  <w:footnote w:type="continuationSeparator" w:id="1">
    <w:p w:rsidR="00D10FAD" w:rsidRDefault="00D10F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831AA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B286C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B286C"/>
    <w:rsid w:val="001B7BF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D451F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1AA9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10FAD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B7BF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B7BF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2024-11-02T09:24:00Z</dcterms:created>
  <dcterms:modified xsi:type="dcterms:W3CDTF">2024-11-02T09:24:00Z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