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52EC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91656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F52EC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7408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C7408B" w:rsidP="00E4076D">
            <w:fldSimple w:instr=" DOCPROPERTY  Рег.№  \* MERGEFORMAT ">
              <w:r w:rsidR="009416DA" w:rsidRPr="009416DA">
                <w:t>562-П/АДМ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52ECB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F52ECB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C821BD">
            <w:pPr>
              <w:ind w:left="-170" w:right="284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821BD" w:rsidRDefault="00C821BD" w:rsidP="009416DA">
      <w:pPr>
        <w:widowControl w:val="0"/>
        <w:ind w:firstLine="709"/>
        <w:jc w:val="both"/>
      </w:pPr>
    </w:p>
    <w:p w:rsidR="009416DA" w:rsidRPr="00E4076D" w:rsidRDefault="00C821BD" w:rsidP="009416DA">
      <w:pPr>
        <w:widowControl w:val="0"/>
        <w:ind w:firstLine="709"/>
        <w:jc w:val="both"/>
      </w:pPr>
      <w:r w:rsidRPr="00DD25DF">
        <w:t>Рассмотрев представленные документы, руководствуясь</w:t>
      </w:r>
      <w:r>
        <w:t xml:space="preserve"> </w:t>
      </w:r>
      <w:r>
        <w:rPr>
          <w:color w:val="000000"/>
        </w:rPr>
        <w:t xml:space="preserve">статьей </w:t>
      </w:r>
      <w:r w:rsidRPr="00DD25DF">
        <w:rPr>
          <w:color w:val="000000"/>
        </w:rPr>
        <w:t xml:space="preserve">39.37, </w:t>
      </w:r>
      <w:r>
        <w:rPr>
          <w:color w:val="000000"/>
        </w:rPr>
        <w:t xml:space="preserve">статьей 39.38, статьей </w:t>
      </w:r>
      <w:r w:rsidRPr="00DD25DF">
        <w:rPr>
          <w:color w:val="000000"/>
        </w:rPr>
        <w:t>39.4</w:t>
      </w:r>
      <w:r>
        <w:rPr>
          <w:color w:val="000000"/>
        </w:rPr>
        <w:t>3, статьей 39.45, статьей 39.46</w:t>
      </w:r>
      <w:r w:rsidRPr="00DD25DF">
        <w:rPr>
          <w:color w:val="000000"/>
        </w:rPr>
        <w:t xml:space="preserve"> Земельного кодекса Российской Федерации, </w:t>
      </w:r>
      <w:r>
        <w:rPr>
          <w:color w:val="000000"/>
        </w:rPr>
        <w:t xml:space="preserve">статьей 3.6 Федерального закона </w:t>
      </w:r>
      <w:r>
        <w:rPr>
          <w:color w:val="22272F"/>
          <w:shd w:val="clear" w:color="auto" w:fill="FFFFFF"/>
        </w:rPr>
        <w:t xml:space="preserve">от 25.10.2001 г. </w:t>
      </w:r>
      <w:r>
        <w:rPr>
          <w:color w:val="22272F"/>
          <w:shd w:val="clear" w:color="auto" w:fill="FFFFFF"/>
        </w:rPr>
        <w:br/>
        <w:t xml:space="preserve">№ 137-ФЗ </w:t>
      </w:r>
      <w:r>
        <w:rPr>
          <w:color w:val="000000"/>
        </w:rPr>
        <w:t xml:space="preserve">«О введении в действие Земельного кодекса Российской Федерации», </w:t>
      </w:r>
      <w:r w:rsidRPr="00DC32F1">
        <w:t>на основании</w:t>
      </w:r>
      <w:r w:rsidRPr="00DD25DF">
        <w:rPr>
          <w:color w:val="FF0000"/>
        </w:rPr>
        <w:t xml:space="preserve"> </w:t>
      </w:r>
      <w:r w:rsidRPr="00657688">
        <w:t>ходатайства</w:t>
      </w:r>
      <w:r>
        <w:t xml:space="preserve"> публичного </w:t>
      </w:r>
      <w:r>
        <w:rPr>
          <w:color w:val="000000"/>
        </w:rPr>
        <w:t>акционерного общества «Россети Урал</w:t>
      </w:r>
      <w:r w:rsidRPr="00626536">
        <w:rPr>
          <w:color w:val="000000"/>
        </w:rPr>
        <w:t xml:space="preserve">» </w:t>
      </w:r>
      <w:r>
        <w:t xml:space="preserve">(ОГРН </w:t>
      </w:r>
      <w:r>
        <w:rPr>
          <w:color w:val="000000"/>
        </w:rPr>
        <w:t>1056604000970</w:t>
      </w:r>
      <w:r>
        <w:t>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821BD" w:rsidRDefault="00C821BD" w:rsidP="00C821BD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C821BD" w:rsidRDefault="00C821BD" w:rsidP="00C821BD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C821BD" w:rsidRDefault="00C821BD" w:rsidP="00C821BD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C821BD" w:rsidRDefault="00C821BD" w:rsidP="00C821BD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«ВЛ-0,4 кВ </w:t>
      </w:r>
      <w:r>
        <w:br/>
        <w:t>ул. Шевченко № 6, 7, 8 от ТП № 321».</w:t>
      </w:r>
    </w:p>
    <w:p w:rsidR="00C821BD" w:rsidRDefault="00C821BD" w:rsidP="00C821BD">
      <w:pPr>
        <w:widowControl w:val="0"/>
        <w:ind w:firstLine="709"/>
        <w:jc w:val="both"/>
      </w:pPr>
      <w:r>
        <w:t>5. Срок публичного сервитута: 49 лет.</w:t>
      </w:r>
    </w:p>
    <w:p w:rsidR="00C821BD" w:rsidRDefault="00C821BD" w:rsidP="00C821BD">
      <w:pPr>
        <w:widowControl w:val="0"/>
        <w:ind w:firstLine="709"/>
        <w:jc w:val="both"/>
      </w:pPr>
      <w:r>
        <w:t xml:space="preserve"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C821BD" w:rsidRDefault="00C821BD" w:rsidP="00C821BD">
      <w:pPr>
        <w:widowControl w:val="0"/>
        <w:ind w:firstLine="709"/>
        <w:jc w:val="both"/>
      </w:pPr>
      <w:r>
        <w:t>7. 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 кВ ул. Шевченко № 6, 7, 8 от ТП № 321» осуществляется в течение всего срока действия публичного сервитута.</w:t>
      </w:r>
    </w:p>
    <w:p w:rsidR="00C821BD" w:rsidRDefault="00C821BD" w:rsidP="00C821BD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</w:t>
      </w:r>
      <w:r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C821BD" w:rsidRDefault="00C821BD" w:rsidP="00C821BD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C821BD" w:rsidRDefault="00C821BD" w:rsidP="00C821BD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C821BD" w:rsidRDefault="00C821BD" w:rsidP="00C821BD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C821BD" w:rsidRDefault="00C821BD" w:rsidP="00C821BD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C821BD" w:rsidRDefault="00C821BD" w:rsidP="00C821BD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C821BD" w:rsidP="00C821BD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 w:rsidR="00FC7F24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C821B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D00DED7" wp14:editId="7571895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C821BD" w:rsidRDefault="00C821BD" w:rsidP="004574CC"/>
    <w:p w:rsidR="00C821BD" w:rsidRDefault="00C821BD" w:rsidP="004574CC"/>
    <w:p w:rsidR="00C821BD" w:rsidRDefault="00C821BD" w:rsidP="004574CC"/>
    <w:p w:rsidR="00C821BD" w:rsidRDefault="00C821BD" w:rsidP="004574CC"/>
    <w:p w:rsidR="00C821BD" w:rsidRDefault="00C821BD" w:rsidP="004574CC"/>
    <w:p w:rsidR="00C821BD" w:rsidRDefault="00C821BD" w:rsidP="004574CC"/>
    <w:p w:rsidR="00C821BD" w:rsidRDefault="00C821BD" w:rsidP="004574CC"/>
    <w:p w:rsidR="00C821BD" w:rsidRDefault="00C821BD" w:rsidP="004574CC"/>
    <w:p w:rsidR="00C821BD" w:rsidRDefault="00C821BD" w:rsidP="004574CC"/>
    <w:p w:rsidR="00C821BD" w:rsidRDefault="00C821BD" w:rsidP="004574CC"/>
    <w:p w:rsidR="00C821BD" w:rsidRDefault="00C821BD" w:rsidP="004574CC"/>
    <w:p w:rsidR="00C821BD" w:rsidRDefault="00C821BD" w:rsidP="004574CC"/>
    <w:p w:rsidR="00C821BD" w:rsidRDefault="00C821BD" w:rsidP="004574CC"/>
    <w:p w:rsidR="00C821BD" w:rsidRPr="00E47ED8" w:rsidRDefault="00C821BD" w:rsidP="00C821BD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C821BD" w:rsidRDefault="00C821BD" w:rsidP="00C821BD">
      <w:pPr>
        <w:ind w:left="5103"/>
        <w:jc w:val="center"/>
      </w:pPr>
      <w:r>
        <w:lastRenderedPageBreak/>
        <w:t>ПРИЛОЖЕНИЕ 1</w:t>
      </w:r>
    </w:p>
    <w:p w:rsidR="00C821BD" w:rsidRDefault="00C821BD" w:rsidP="00C821B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821BD" w:rsidRDefault="00C821BD" w:rsidP="00C821B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821BD" w:rsidRDefault="00C821BD" w:rsidP="00C821BD">
      <w:pPr>
        <w:ind w:left="5103"/>
        <w:jc w:val="center"/>
      </w:pPr>
      <w:r>
        <w:t>Златоустовского городского округа</w:t>
      </w:r>
    </w:p>
    <w:p w:rsidR="00C821BD" w:rsidRPr="0030119E" w:rsidRDefault="00C821BD" w:rsidP="00C821B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52ECB">
        <w:rPr>
          <w:rFonts w:ascii="Times New Roman" w:hAnsi="Times New Roman" w:cs="Times New Roman"/>
          <w:sz w:val="28"/>
          <w:szCs w:val="28"/>
        </w:rPr>
        <w:t>11.11.2024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52ECB">
        <w:rPr>
          <w:rFonts w:ascii="Times New Roman" w:hAnsi="Times New Roman" w:cs="Times New Roman"/>
          <w:sz w:val="28"/>
          <w:szCs w:val="28"/>
        </w:rPr>
        <w:t>562-П/АДМ</w:t>
      </w:r>
    </w:p>
    <w:p w:rsidR="00C821BD" w:rsidRDefault="00C821BD" w:rsidP="00C821BD">
      <w:pPr>
        <w:jc w:val="center"/>
      </w:pPr>
      <w:r>
        <w:rPr>
          <w:noProof/>
        </w:rPr>
        <w:drawing>
          <wp:inline distT="0" distB="0" distL="0" distR="0" wp14:anchorId="37C9D19D" wp14:editId="547B3CF1">
            <wp:extent cx="5805236" cy="8217878"/>
            <wp:effectExtent l="0" t="0" r="0" b="0"/>
            <wp:docPr id="2" name="Рисунок 2" descr="Z:\ЖУРАВЛЕВ\OLD\Алексей(старый комп)\Мои документы\ПУБЛИЧНЫЙ СЕРВИТУТ МРСК\2024 письмо №994 ВЗР-13\Шевченко от ТП-321\241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94 ВЗР-13\Шевченко от ТП-321\241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863" cy="8221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1BD" w:rsidRDefault="00C821BD" w:rsidP="00C821BD">
      <w:pPr>
        <w:ind w:left="5103"/>
        <w:jc w:val="center"/>
      </w:pPr>
      <w:r>
        <w:t>ПРИЛОЖЕНИЕ 2</w:t>
      </w:r>
    </w:p>
    <w:p w:rsidR="00C821BD" w:rsidRDefault="00C821BD" w:rsidP="00C821B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821BD" w:rsidRDefault="00C821BD" w:rsidP="00C821B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821BD" w:rsidRDefault="00C821BD" w:rsidP="00C821BD">
      <w:pPr>
        <w:ind w:left="5103"/>
        <w:jc w:val="center"/>
      </w:pPr>
      <w:r>
        <w:t>Златоустовского городского округа</w:t>
      </w:r>
    </w:p>
    <w:p w:rsidR="00C821BD" w:rsidRDefault="00C821BD" w:rsidP="00C821B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52ECB">
        <w:rPr>
          <w:rFonts w:ascii="Times New Roman" w:hAnsi="Times New Roman" w:cs="Times New Roman"/>
          <w:sz w:val="28"/>
          <w:szCs w:val="28"/>
        </w:rPr>
        <w:t>11.11.2024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F52ECB">
        <w:rPr>
          <w:rFonts w:ascii="Times New Roman" w:hAnsi="Times New Roman" w:cs="Times New Roman"/>
          <w:sz w:val="28"/>
          <w:szCs w:val="28"/>
        </w:rPr>
        <w:t>562-П/АДМ</w:t>
      </w:r>
      <w:bookmarkStart w:id="0" w:name="_GoBack"/>
      <w:bookmarkEnd w:id="0"/>
    </w:p>
    <w:p w:rsidR="00FC7F24" w:rsidRDefault="00FC7F24" w:rsidP="00FC7F24">
      <w:pPr>
        <w:jc w:val="center"/>
        <w:rPr>
          <w:color w:val="000000"/>
        </w:rPr>
      </w:pPr>
    </w:p>
    <w:p w:rsidR="00FC7F24" w:rsidRDefault="00FC7F24" w:rsidP="00FC7F24">
      <w:pPr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FC7F24" w:rsidRDefault="00FC7F24" w:rsidP="00FC7F24">
      <w:pPr>
        <w:jc w:val="center"/>
        <w:rPr>
          <w:color w:val="000000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337"/>
        <w:gridCol w:w="6735"/>
      </w:tblGrid>
      <w:tr w:rsidR="00FC7F24" w:rsidRPr="00FC7F24" w:rsidTr="00FC7F2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F24" w:rsidRPr="00FC7F24" w:rsidRDefault="00FC7F24" w:rsidP="00FC7F24">
            <w:pPr>
              <w:jc w:val="center"/>
              <w:rPr>
                <w:color w:val="000000"/>
                <w:sz w:val="24"/>
                <w:szCs w:val="24"/>
              </w:rPr>
            </w:pPr>
            <w:r w:rsidRPr="00FC7F2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F24" w:rsidRPr="00FC7F24" w:rsidRDefault="00FC7F24" w:rsidP="00FC7F24">
            <w:pPr>
              <w:jc w:val="center"/>
              <w:rPr>
                <w:color w:val="000000"/>
                <w:sz w:val="24"/>
                <w:szCs w:val="24"/>
              </w:rPr>
            </w:pPr>
            <w:r w:rsidRPr="00FC7F24">
              <w:rPr>
                <w:color w:val="000000"/>
                <w:sz w:val="24"/>
                <w:szCs w:val="24"/>
              </w:rPr>
              <w:t>74:25:0303001:55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F24" w:rsidRPr="00FC7F24" w:rsidRDefault="00FC7F24" w:rsidP="00FC7F24">
            <w:pPr>
              <w:jc w:val="center"/>
              <w:rPr>
                <w:color w:val="000000"/>
                <w:sz w:val="24"/>
                <w:szCs w:val="24"/>
              </w:rPr>
            </w:pPr>
            <w:r w:rsidRPr="00FC7F24">
              <w:rPr>
                <w:color w:val="000000"/>
                <w:sz w:val="24"/>
                <w:szCs w:val="24"/>
              </w:rPr>
              <w:t>Челябинская область, г Златоуст, ул им Т.Г. Шевченко, д 7</w:t>
            </w:r>
          </w:p>
        </w:tc>
      </w:tr>
      <w:tr w:rsidR="00FC7F24" w:rsidRPr="00FC7F24" w:rsidTr="00FC7F2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F24" w:rsidRPr="00FC7F24" w:rsidRDefault="00FC7F24" w:rsidP="00FC7F24">
            <w:pPr>
              <w:jc w:val="center"/>
              <w:rPr>
                <w:color w:val="000000"/>
                <w:sz w:val="24"/>
                <w:szCs w:val="24"/>
              </w:rPr>
            </w:pPr>
            <w:r w:rsidRPr="00FC7F2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F24" w:rsidRPr="00FC7F24" w:rsidRDefault="00FC7F24" w:rsidP="00FC7F24">
            <w:pPr>
              <w:jc w:val="center"/>
              <w:rPr>
                <w:color w:val="000000"/>
                <w:sz w:val="24"/>
                <w:szCs w:val="24"/>
              </w:rPr>
            </w:pPr>
            <w:r w:rsidRPr="00FC7F24">
              <w:rPr>
                <w:color w:val="000000"/>
                <w:sz w:val="24"/>
                <w:szCs w:val="24"/>
              </w:rPr>
              <w:t>74:25:0303001:54</w:t>
            </w:r>
          </w:p>
        </w:tc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F24" w:rsidRPr="00FC7F24" w:rsidRDefault="00FC7F24" w:rsidP="00FC7F24">
            <w:pPr>
              <w:jc w:val="center"/>
              <w:rPr>
                <w:color w:val="000000"/>
                <w:sz w:val="24"/>
                <w:szCs w:val="24"/>
              </w:rPr>
            </w:pPr>
            <w:r w:rsidRPr="00FC7F24">
              <w:rPr>
                <w:color w:val="000000"/>
                <w:sz w:val="24"/>
                <w:szCs w:val="24"/>
              </w:rPr>
              <w:t>Челябинская область, г Златоуст, ул им Т.Г. Шевченко, д 6</w:t>
            </w:r>
          </w:p>
        </w:tc>
      </w:tr>
    </w:tbl>
    <w:p w:rsidR="00FC7F24" w:rsidRDefault="00FC7F24" w:rsidP="00FC7F24">
      <w:pPr>
        <w:spacing w:after="288"/>
        <w:jc w:val="center"/>
        <w:rPr>
          <w:color w:val="000000"/>
        </w:rPr>
      </w:pPr>
    </w:p>
    <w:p w:rsidR="00C821BD" w:rsidRPr="00E335AA" w:rsidRDefault="00C821BD" w:rsidP="00C821BD">
      <w:pPr>
        <w:jc w:val="center"/>
      </w:pPr>
    </w:p>
    <w:sectPr w:rsidR="00C821BD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Вр-389157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Вр-389157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52ECB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408B"/>
    <w:rsid w:val="00C821B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2ECB"/>
    <w:rsid w:val="00F61C0E"/>
    <w:rsid w:val="00F643D0"/>
    <w:rsid w:val="00F64558"/>
    <w:rsid w:val="00F7651C"/>
    <w:rsid w:val="00F769FC"/>
    <w:rsid w:val="00FA56C2"/>
    <w:rsid w:val="00FC7F15"/>
    <w:rsid w:val="00FC7F24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821B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C821B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3329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2024-11-12T06:36:00Z</dcterms:created>
  <dcterms:modified xsi:type="dcterms:W3CDTF">2024-11-12T06:36:00Z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