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249A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27905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741BC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249A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F249A9" w:rsidP="00E4076D">
            <w:fldSimple w:instr=" DOCPROPERTY  Рег.№  \* MERGEFORMAT ">
              <w:r w:rsidR="009416DA" w:rsidRPr="009416DA">
                <w:t>337-П/АДМ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41BC6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881C00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881C00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81C00" w:rsidRDefault="00881C00" w:rsidP="00881C00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ст. 39.37, </w:t>
      </w:r>
      <w:r>
        <w:br/>
        <w:t xml:space="preserve">ст. 39.38, ст. 39.43, ст. 39.45, ст. 39.46. Земельного кодекса Российской Федерации, ст. 3.6. Федерального закона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</w:t>
      </w:r>
      <w:r>
        <w:br/>
        <w:t>от 22.08.2024 г.,</w:t>
      </w:r>
    </w:p>
    <w:p w:rsidR="00881C00" w:rsidRDefault="00881C00" w:rsidP="00881C00">
      <w:pPr>
        <w:widowControl w:val="0"/>
        <w:ind w:firstLine="709"/>
        <w:jc w:val="both"/>
      </w:pPr>
      <w:r>
        <w:t>ПОСТАНОВЛЯЮ:</w:t>
      </w:r>
    </w:p>
    <w:p w:rsidR="00881C00" w:rsidRDefault="00881C00" w:rsidP="00881C00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881C00" w:rsidRDefault="00881C00" w:rsidP="00881C00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881C00" w:rsidRDefault="00881C00" w:rsidP="00881C00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881C00" w:rsidRDefault="00881C00" w:rsidP="00881C00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>Цель установления публичного сервитута – для эксплуатации существующих объектов электросетевого хозяйства в соответствии с п. 3 ст. 3.6 Федерального закона от 25.10.2001 г. № 137-ФЗ «О введении в действие Земельного кодекса Российской Федерации» - сооружения – «ВЛ-0,4 кВ № 13 от ТП-16П от оп. № 1 до оп. № 6 д. № 180 ул. Аносова».</w:t>
      </w:r>
    </w:p>
    <w:p w:rsidR="00881C00" w:rsidRDefault="00881C00" w:rsidP="00881C00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881C00" w:rsidRDefault="00881C00" w:rsidP="00881C00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881C00" w:rsidRDefault="00881C00" w:rsidP="00881C00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–  «ВЛ-0,4 кВ № 13 от ТП-16П от оп. № 1 до оп. № 6 д. № 180 </w:t>
      </w:r>
      <w:r>
        <w:br/>
        <w:t>ул. Аносова» осуществляется в течение всего срока действия публичного сервитута.</w:t>
      </w:r>
    </w:p>
    <w:p w:rsidR="00881C00" w:rsidRDefault="00881C00" w:rsidP="00881C00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>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  <w:t>в связи с осуществлением сервитута – не устанавливается.</w:t>
      </w:r>
    </w:p>
    <w:p w:rsidR="00881C00" w:rsidRDefault="00881C00" w:rsidP="00881C00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881C00" w:rsidRDefault="00881C00" w:rsidP="00881C00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881C00" w:rsidRDefault="00881C00" w:rsidP="00881C00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881C00" w:rsidRDefault="00881C00" w:rsidP="00881C00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881C00" w:rsidRDefault="00881C00" w:rsidP="00881C00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881C00" w:rsidP="00881C00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881C00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881C00" w:rsidRDefault="00881C00" w:rsidP="004574CC"/>
    <w:p w:rsidR="00881C00" w:rsidRDefault="00881C00" w:rsidP="004574CC"/>
    <w:p w:rsidR="00881C00" w:rsidRDefault="00881C00" w:rsidP="004574CC"/>
    <w:p w:rsidR="00881C00" w:rsidRDefault="00881C00" w:rsidP="004574CC"/>
    <w:p w:rsidR="00881C00" w:rsidRDefault="00881C00" w:rsidP="004574CC"/>
    <w:p w:rsidR="00881C00" w:rsidRDefault="00881C00" w:rsidP="004574CC"/>
    <w:p w:rsidR="00881C00" w:rsidRDefault="00881C00" w:rsidP="004574CC"/>
    <w:p w:rsidR="00881C00" w:rsidRDefault="00881C00" w:rsidP="004574CC"/>
    <w:p w:rsidR="00881C00" w:rsidRDefault="00881C00" w:rsidP="004574CC"/>
    <w:p w:rsidR="00881C00" w:rsidRDefault="00881C00" w:rsidP="004574CC"/>
    <w:p w:rsidR="00881C00" w:rsidRDefault="00881C00" w:rsidP="004574CC"/>
    <w:p w:rsidR="00881C00" w:rsidRDefault="00881C00" w:rsidP="004574CC"/>
    <w:p w:rsidR="00881C00" w:rsidRDefault="00881C00" w:rsidP="004574CC"/>
    <w:p w:rsidR="00881C00" w:rsidRPr="00E47ED8" w:rsidRDefault="00881C00" w:rsidP="00881C00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881C00" w:rsidRDefault="00881C00" w:rsidP="004574CC">
      <w:pPr>
        <w:sectPr w:rsidR="00881C00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881C00" w:rsidRDefault="00881C00" w:rsidP="00881C00">
      <w:pPr>
        <w:ind w:left="5103"/>
        <w:jc w:val="center"/>
      </w:pPr>
      <w:r>
        <w:lastRenderedPageBreak/>
        <w:t>ПРИЛОЖЕНИЕ 1</w:t>
      </w:r>
    </w:p>
    <w:p w:rsidR="00881C00" w:rsidRDefault="00881C00" w:rsidP="00881C0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81C00" w:rsidRDefault="00881C00" w:rsidP="00881C0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81C00" w:rsidRDefault="00881C00" w:rsidP="00881C00">
      <w:pPr>
        <w:ind w:left="5103"/>
        <w:jc w:val="center"/>
      </w:pPr>
      <w:r>
        <w:t>Златоустовского городского округа</w:t>
      </w:r>
    </w:p>
    <w:p w:rsidR="00881C00" w:rsidRDefault="00881C00" w:rsidP="00881C0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41BC6">
        <w:rPr>
          <w:rFonts w:ascii="Times New Roman" w:hAnsi="Times New Roman" w:cs="Times New Roman"/>
          <w:sz w:val="28"/>
          <w:szCs w:val="28"/>
        </w:rPr>
        <w:t>27.09.2024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741BC6">
        <w:rPr>
          <w:rFonts w:ascii="Times New Roman" w:hAnsi="Times New Roman" w:cs="Times New Roman"/>
          <w:sz w:val="28"/>
          <w:szCs w:val="28"/>
        </w:rPr>
        <w:t>337-П/АДМ</w:t>
      </w:r>
    </w:p>
    <w:p w:rsidR="00881C00" w:rsidRDefault="00881C00" w:rsidP="00881C00">
      <w:pPr>
        <w:tabs>
          <w:tab w:val="left" w:pos="5529"/>
        </w:tabs>
        <w:suppressAutoHyphens/>
        <w:ind w:left="5103"/>
        <w:jc w:val="center"/>
      </w:pPr>
    </w:p>
    <w:p w:rsidR="00881C00" w:rsidRDefault="00881C00" w:rsidP="004574CC"/>
    <w:p w:rsidR="00881C00" w:rsidRDefault="00881C00" w:rsidP="00881C00">
      <w:pPr>
        <w:jc w:val="center"/>
      </w:pPr>
      <w:r>
        <w:rPr>
          <w:noProof/>
        </w:rPr>
        <w:drawing>
          <wp:inline distT="0" distB="0" distL="0" distR="0">
            <wp:extent cx="5136271" cy="7267575"/>
            <wp:effectExtent l="0" t="0" r="0" b="0"/>
            <wp:docPr id="2" name="Рисунок 2" descr="Z:\ЖУРАВЛЕВ\OLD\Алексей(старый комп)\Мои документы\ПУБЛИЧНЫЙ СЕРВИТУТ МРСК\2024 письмо №958 ВЗР-10\№ 13 от ТП-16П\30 Схема ПС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58 ВЗР-10\№ 13 от ТП-16П\30 Схема ПС_page-00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939" cy="727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C00" w:rsidRDefault="00881C00" w:rsidP="004574CC"/>
    <w:p w:rsidR="00881C00" w:rsidRDefault="00881C00">
      <w:r>
        <w:br w:type="page"/>
      </w:r>
    </w:p>
    <w:p w:rsidR="00881C00" w:rsidRDefault="00881C00" w:rsidP="00881C00">
      <w:pPr>
        <w:ind w:left="5103"/>
        <w:jc w:val="center"/>
      </w:pPr>
      <w:r>
        <w:lastRenderedPageBreak/>
        <w:t>ПРИЛОЖЕНИЕ 2</w:t>
      </w:r>
    </w:p>
    <w:p w:rsidR="00881C00" w:rsidRDefault="00881C00" w:rsidP="00881C0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81C00" w:rsidRDefault="00881C00" w:rsidP="00881C0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81C00" w:rsidRDefault="00881C00" w:rsidP="00881C00">
      <w:pPr>
        <w:ind w:left="5103"/>
        <w:jc w:val="center"/>
      </w:pPr>
      <w:r>
        <w:t>Златоустовского городского округа</w:t>
      </w:r>
    </w:p>
    <w:p w:rsidR="00881C00" w:rsidRDefault="00741BC6" w:rsidP="00881C0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27.09.2024 г. № 337-П/АДМ</w:t>
      </w:r>
      <w:bookmarkStart w:id="0" w:name="_GoBack"/>
      <w:bookmarkEnd w:id="0"/>
    </w:p>
    <w:p w:rsidR="00881C00" w:rsidRDefault="00881C00" w:rsidP="00881C00">
      <w:pPr>
        <w:tabs>
          <w:tab w:val="left" w:pos="5529"/>
        </w:tabs>
        <w:suppressAutoHyphens/>
        <w:ind w:left="5103"/>
        <w:jc w:val="center"/>
      </w:pPr>
    </w:p>
    <w:p w:rsidR="00881C00" w:rsidRDefault="00881C00" w:rsidP="004574CC"/>
    <w:p w:rsidR="00881C00" w:rsidRDefault="00881C00" w:rsidP="00881C00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337"/>
        <w:gridCol w:w="6735"/>
      </w:tblGrid>
      <w:tr w:rsidR="00881C00" w:rsidRPr="00881C00" w:rsidTr="00881C0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1C00" w:rsidRPr="00881C00" w:rsidRDefault="00881C00" w:rsidP="00476956">
            <w:pPr>
              <w:rPr>
                <w:sz w:val="24"/>
                <w:szCs w:val="24"/>
              </w:rPr>
            </w:pPr>
            <w:r w:rsidRPr="00881C00">
              <w:rPr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00" w:rsidRPr="00881C00" w:rsidRDefault="00881C00" w:rsidP="00476956">
            <w:pPr>
              <w:rPr>
                <w:sz w:val="24"/>
                <w:szCs w:val="24"/>
              </w:rPr>
            </w:pPr>
            <w:r w:rsidRPr="00881C00">
              <w:rPr>
                <w:sz w:val="24"/>
                <w:szCs w:val="24"/>
              </w:rPr>
              <w:t>74:25:0301416:3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00" w:rsidRPr="00881C00" w:rsidRDefault="00881C00" w:rsidP="00476956">
            <w:pPr>
              <w:rPr>
                <w:sz w:val="24"/>
                <w:szCs w:val="24"/>
              </w:rPr>
            </w:pPr>
            <w:r w:rsidRPr="00881C00">
              <w:rPr>
                <w:sz w:val="24"/>
                <w:szCs w:val="24"/>
              </w:rPr>
              <w:t>Челябинская область, г Златоуст, ул им П.П.Аносова, д 180</w:t>
            </w:r>
          </w:p>
        </w:tc>
      </w:tr>
      <w:tr w:rsidR="00881C00" w:rsidRPr="00881C00" w:rsidTr="00881C0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1C00" w:rsidRPr="00881C00" w:rsidRDefault="00881C00" w:rsidP="00476956">
            <w:pPr>
              <w:rPr>
                <w:sz w:val="24"/>
                <w:szCs w:val="24"/>
              </w:rPr>
            </w:pPr>
            <w:r w:rsidRPr="00881C00">
              <w:rPr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00" w:rsidRPr="00881C00" w:rsidRDefault="00881C00" w:rsidP="00476956">
            <w:pPr>
              <w:rPr>
                <w:sz w:val="24"/>
                <w:szCs w:val="24"/>
              </w:rPr>
            </w:pPr>
            <w:r w:rsidRPr="00881C00">
              <w:rPr>
                <w:sz w:val="24"/>
                <w:szCs w:val="24"/>
              </w:rPr>
              <w:t>74:25:0301416:387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00" w:rsidRPr="00881C00" w:rsidRDefault="00881C00" w:rsidP="00476956">
            <w:pPr>
              <w:rPr>
                <w:sz w:val="24"/>
                <w:szCs w:val="24"/>
              </w:rPr>
            </w:pPr>
            <w:r w:rsidRPr="00881C00">
              <w:rPr>
                <w:sz w:val="24"/>
                <w:szCs w:val="24"/>
              </w:rPr>
              <w:t>Челябинская область, г Златоуст, ул им П.П. Аносова, д 180В</w:t>
            </w:r>
          </w:p>
        </w:tc>
      </w:tr>
      <w:tr w:rsidR="00881C00" w:rsidRPr="00881C00" w:rsidTr="00881C0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1C00" w:rsidRPr="00881C00" w:rsidRDefault="00881C00" w:rsidP="00476956">
            <w:pPr>
              <w:rPr>
                <w:sz w:val="24"/>
                <w:szCs w:val="24"/>
              </w:rPr>
            </w:pPr>
            <w:r w:rsidRPr="00881C00">
              <w:rPr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00" w:rsidRPr="00881C00" w:rsidRDefault="00881C00" w:rsidP="00476956">
            <w:pPr>
              <w:rPr>
                <w:sz w:val="24"/>
                <w:szCs w:val="24"/>
              </w:rPr>
            </w:pPr>
            <w:r w:rsidRPr="00881C00">
              <w:rPr>
                <w:sz w:val="24"/>
                <w:szCs w:val="24"/>
              </w:rPr>
              <w:t>74:25:0000000:22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00" w:rsidRPr="00881C00" w:rsidRDefault="00881C00" w:rsidP="00476956">
            <w:pPr>
              <w:rPr>
                <w:sz w:val="24"/>
                <w:szCs w:val="24"/>
              </w:rPr>
            </w:pPr>
            <w:r w:rsidRPr="00881C00">
              <w:rPr>
                <w:sz w:val="24"/>
                <w:szCs w:val="24"/>
              </w:rPr>
              <w:t>Челябинская область, г. Златоуст</w:t>
            </w:r>
          </w:p>
        </w:tc>
      </w:tr>
      <w:tr w:rsidR="00881C00" w:rsidRPr="00881C00" w:rsidTr="00881C0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1C00" w:rsidRPr="00881C00" w:rsidRDefault="00881C00" w:rsidP="00476956">
            <w:pPr>
              <w:rPr>
                <w:sz w:val="24"/>
                <w:szCs w:val="24"/>
              </w:rPr>
            </w:pPr>
            <w:r w:rsidRPr="00881C00">
              <w:rPr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00" w:rsidRPr="00881C00" w:rsidRDefault="00881C00" w:rsidP="00476956">
            <w:pPr>
              <w:rPr>
                <w:sz w:val="24"/>
                <w:szCs w:val="24"/>
              </w:rPr>
            </w:pPr>
            <w:r w:rsidRPr="00881C00">
              <w:rPr>
                <w:sz w:val="24"/>
                <w:szCs w:val="24"/>
              </w:rPr>
              <w:t>74:25:0301416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00" w:rsidRPr="00881C00" w:rsidRDefault="00881C00" w:rsidP="00476956">
            <w:pPr>
              <w:rPr>
                <w:sz w:val="24"/>
                <w:szCs w:val="24"/>
              </w:rPr>
            </w:pPr>
            <w:r w:rsidRPr="00881C00">
              <w:rPr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881C00" w:rsidRPr="00F62D46" w:rsidRDefault="00881C00" w:rsidP="00881C00"/>
    <w:p w:rsidR="00881C00" w:rsidRPr="00E335AA" w:rsidRDefault="00881C00" w:rsidP="004574CC"/>
    <w:sectPr w:rsidR="00881C00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217" w:rsidRDefault="00F10217">
      <w:r>
        <w:separator/>
      </w:r>
    </w:p>
  </w:endnote>
  <w:endnote w:type="continuationSeparator" w:id="1">
    <w:p w:rsidR="00F10217" w:rsidRDefault="00F10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Вр-384372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Вр-384372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217" w:rsidRDefault="00F10217">
      <w:r>
        <w:separator/>
      </w:r>
    </w:p>
  </w:footnote>
  <w:footnote w:type="continuationSeparator" w:id="1">
    <w:p w:rsidR="00F10217" w:rsidRDefault="00F102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249A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C6EA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1BC6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1C00"/>
    <w:rsid w:val="00883C4E"/>
    <w:rsid w:val="008906F0"/>
    <w:rsid w:val="008A3BD8"/>
    <w:rsid w:val="008C6EAA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0217"/>
    <w:rsid w:val="00F123DE"/>
    <w:rsid w:val="00F12903"/>
    <w:rsid w:val="00F22728"/>
    <w:rsid w:val="00F249A9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81C0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81C0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2024-10-01T04:11:00Z</dcterms:created>
  <dcterms:modified xsi:type="dcterms:W3CDTF">2024-10-01T04:11:00Z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