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12AA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28732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34"/>
        <w:gridCol w:w="744"/>
        <w:gridCol w:w="1561"/>
        <w:gridCol w:w="583"/>
        <w:gridCol w:w="4137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12AA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412AA4" w:rsidP="00E4076D">
            <w:fldSimple w:instr=" DOCPROPERTY  Рег.№  \* MERGEFORMAT ">
              <w:r w:rsidR="009416DA" w:rsidRPr="009416DA">
                <w:t>2-П/АДМ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606162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606162" w:rsidP="00606162">
            <w:pPr>
              <w:ind w:right="142"/>
              <w:jc w:val="both"/>
            </w:pPr>
            <w:r w:rsidRPr="00606162">
              <w:t xml:space="preserve">О подготовке пакета документов </w:t>
            </w:r>
            <w:r>
              <w:br/>
            </w:r>
            <w:r w:rsidRPr="00606162">
              <w:t>в рамках участия муниципального образования Златоустовский городской округ Че</w:t>
            </w:r>
            <w:bookmarkStart w:id="0" w:name="_GoBack"/>
            <w:bookmarkEnd w:id="0"/>
            <w:r w:rsidRPr="00606162">
              <w:t xml:space="preserve">лябинской области во Всероссийском конкурсе «Лучших проектов создания комфортной городской среды» </w:t>
            </w:r>
            <w:r w:rsidR="00B62ACA">
              <w:br/>
            </w:r>
            <w:r w:rsidRPr="00606162">
              <w:t>в 2025 году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60616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06162" w:rsidRDefault="00606162" w:rsidP="009416DA">
      <w:pPr>
        <w:widowControl w:val="0"/>
        <w:ind w:firstLine="709"/>
        <w:jc w:val="both"/>
      </w:pPr>
    </w:p>
    <w:p w:rsidR="00606162" w:rsidRDefault="00606162" w:rsidP="00606162">
      <w:pPr>
        <w:widowControl w:val="0"/>
        <w:ind w:firstLine="709"/>
        <w:jc w:val="both"/>
      </w:pPr>
      <w:r>
        <w:t xml:space="preserve">В соответствии с Постановлением Правительства Российской Федерации </w:t>
      </w:r>
      <w:r>
        <w:br/>
        <w:t xml:space="preserve">от 07 марта 2018 г.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 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Федерации», постановлением администрации Златоустовского городского округа от 27.12.2024 г. № 697-П/АДМ «Об участии муниципального образования Златоустовский городской округ Челябинской области во Всероссийском конкурсе «Лучших проектов создания комфортной городской среды» </w:t>
      </w:r>
      <w:r>
        <w:br/>
        <w:t>в 2025 году»,</w:t>
      </w:r>
    </w:p>
    <w:p w:rsidR="00606162" w:rsidRDefault="00606162" w:rsidP="00606162">
      <w:pPr>
        <w:widowControl w:val="0"/>
        <w:ind w:firstLine="709"/>
        <w:jc w:val="both"/>
      </w:pPr>
      <w:r>
        <w:t>ПОСТАНОВЛЯЮ:</w:t>
      </w:r>
    </w:p>
    <w:p w:rsidR="00606162" w:rsidRDefault="00606162" w:rsidP="00606162">
      <w:pPr>
        <w:widowControl w:val="0"/>
        <w:ind w:firstLine="709"/>
        <w:jc w:val="both"/>
      </w:pPr>
      <w:r>
        <w:t xml:space="preserve">1. Начать прием предложений от населения Златоустовского городского округа по выбору общественной территории, на которой в 2025-2026 годах </w:t>
      </w:r>
      <w:r>
        <w:br/>
        <w:t xml:space="preserve">будет реализовываться проект по созданию привлекательных городских пространств, способствующих повышению качества жизни, привлечению </w:t>
      </w:r>
      <w:r>
        <w:br/>
        <w:t xml:space="preserve">в город посетителей и туристов, развитию индустрии услуг и гостеприимства </w:t>
      </w:r>
      <w:r>
        <w:br/>
        <w:t xml:space="preserve">с 20 января по 09 февраля 2025 года путем общественных обсуждений </w:t>
      </w:r>
      <w:r>
        <w:br/>
        <w:t>в сети «Интернет».</w:t>
      </w:r>
    </w:p>
    <w:p w:rsidR="00606162" w:rsidRDefault="00606162" w:rsidP="00606162">
      <w:pPr>
        <w:widowControl w:val="0"/>
        <w:ind w:firstLine="709"/>
        <w:jc w:val="both"/>
      </w:pPr>
      <w:r>
        <w:t xml:space="preserve">2. Определить пункты сбора предложений от населения Златоустовского </w:t>
      </w:r>
      <w:r>
        <w:lastRenderedPageBreak/>
        <w:t xml:space="preserve">городского округа об общественной территории, которая примет участие </w:t>
      </w:r>
      <w:r>
        <w:br/>
        <w:t>в Конкурсе:</w:t>
      </w:r>
    </w:p>
    <w:p w:rsidR="00606162" w:rsidRDefault="00606162" w:rsidP="00606162">
      <w:pPr>
        <w:widowControl w:val="0"/>
        <w:ind w:firstLine="709"/>
        <w:jc w:val="both"/>
      </w:pPr>
      <w:r>
        <w:t>- официальные аккаунты администрации Златоустовского городского округа в социальных сетях «ВКонтакте», «Одноклассники», «Телеграм»;</w:t>
      </w:r>
    </w:p>
    <w:p w:rsidR="00606162" w:rsidRDefault="00606162" w:rsidP="00606162">
      <w:pPr>
        <w:widowControl w:val="0"/>
        <w:ind w:firstLine="709"/>
        <w:jc w:val="both"/>
      </w:pPr>
      <w:r>
        <w:t xml:space="preserve">- отдел проектной деятельности администрации Златоустовского городского округа (г. Златоуст, ул. Таганайская, дом 1, каб. 115, с 9-00 до 17-00 часов; </w:t>
      </w:r>
      <w:r>
        <w:br/>
        <w:t>тел.: 8 3513 62-21-44);</w:t>
      </w:r>
    </w:p>
    <w:p w:rsidR="00606162" w:rsidRDefault="00606162" w:rsidP="00606162">
      <w:pPr>
        <w:widowControl w:val="0"/>
        <w:ind w:firstLine="709"/>
        <w:jc w:val="both"/>
      </w:pPr>
      <w:r>
        <w:t xml:space="preserve">- автономная некоммерческая организация «Центр развития и поддержки малого и среднего предпринимательства Златоустовского городского округа» </w:t>
      </w:r>
      <w:r>
        <w:br/>
        <w:t>(г. Златоуст, пр. им. Ю.А. Гагарина, дом 43).</w:t>
      </w:r>
    </w:p>
    <w:p w:rsidR="00606162" w:rsidRDefault="00D60F85" w:rsidP="00606162">
      <w:pPr>
        <w:widowControl w:val="0"/>
        <w:ind w:firstLine="709"/>
        <w:jc w:val="both"/>
      </w:pPr>
      <w:r>
        <w:t>3</w:t>
      </w:r>
      <w:r w:rsidR="00606162">
        <w:t xml:space="preserve">. Пресс-службе администрации Златоустовского городского округа </w:t>
      </w:r>
      <w:r w:rsidR="00606162">
        <w:br/>
        <w:t>(Валова И.А.) разместить настоящее постановление на официальном сайте  Златоустовского городского округа в сети «Интернет».</w:t>
      </w:r>
    </w:p>
    <w:p w:rsidR="00D60F85" w:rsidRDefault="00B655E9" w:rsidP="00D60F85">
      <w:pPr>
        <w:widowControl w:val="0"/>
        <w:spacing w:line="276" w:lineRule="auto"/>
        <w:ind w:firstLine="709"/>
        <w:jc w:val="both"/>
      </w:pPr>
      <w:r>
        <w:t>4</w:t>
      </w:r>
      <w:r w:rsidR="00606162">
        <w:t>. </w:t>
      </w:r>
      <w:r w:rsidR="00D60F85" w:rsidRPr="00F71D84">
        <w:t>Организацию</w:t>
      </w:r>
      <w:r w:rsidR="00D60F85">
        <w:t xml:space="preserve"> и контроль</w:t>
      </w:r>
      <w:r w:rsidR="00D60F85" w:rsidRPr="00F71D84">
        <w:t xml:space="preserve"> выполнения настоящего постановления </w:t>
      </w:r>
      <w:r w:rsidR="00D60F85">
        <w:t>оставляю за собой</w:t>
      </w:r>
      <w:r w:rsidR="00D60F85" w:rsidRPr="00F71D84">
        <w:t>.</w:t>
      </w:r>
    </w:p>
    <w:p w:rsidR="009416DA" w:rsidRDefault="009416DA" w:rsidP="00606162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41" w:type="pct"/>
        <w:tblCellMar>
          <w:left w:w="0" w:type="dxa"/>
          <w:right w:w="0" w:type="dxa"/>
        </w:tblCellMar>
        <w:tblLook w:val="04A0"/>
      </w:tblPr>
      <w:tblGrid>
        <w:gridCol w:w="4253"/>
        <w:gridCol w:w="3363"/>
        <w:gridCol w:w="2387"/>
      </w:tblGrid>
      <w:tr w:rsidR="00347398" w:rsidRPr="00E335AA" w:rsidTr="00BC1EBE">
        <w:trPr>
          <w:trHeight w:val="1570"/>
        </w:trPr>
        <w:tc>
          <w:tcPr>
            <w:tcW w:w="4253" w:type="dxa"/>
            <w:vAlign w:val="bottom"/>
          </w:tcPr>
          <w:p w:rsidR="00606162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имуществу и финансам</w:t>
            </w:r>
          </w:p>
        </w:tc>
        <w:tc>
          <w:tcPr>
            <w:tcW w:w="3363" w:type="dxa"/>
            <w:vAlign w:val="center"/>
          </w:tcPr>
          <w:p w:rsidR="00347398" w:rsidRDefault="007D5BE3" w:rsidP="00B62AC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  <w:vAlign w:val="bottom"/>
          </w:tcPr>
          <w:p w:rsidR="00347398" w:rsidRPr="00E335AA" w:rsidRDefault="00347398" w:rsidP="00B62ACA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606162" w:rsidRPr="00E335AA" w:rsidRDefault="00606162" w:rsidP="004574CC"/>
    <w:sectPr w:rsidR="00606162" w:rsidRPr="00E335AA" w:rsidSect="0060616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10" w:bottom="1134" w:left="1474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4FF" w:rsidRDefault="003644FF">
      <w:r>
        <w:separator/>
      </w:r>
    </w:p>
  </w:endnote>
  <w:endnote w:type="continuationSeparator" w:id="1">
    <w:p w:rsidR="003644FF" w:rsidRDefault="00364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CA" w:rsidRPr="00FF7009" w:rsidRDefault="00B62AC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Вр-403731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CA" w:rsidRPr="00C9340B" w:rsidRDefault="00B62AC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Вр-403731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4FF" w:rsidRDefault="003644FF">
      <w:r>
        <w:separator/>
      </w:r>
    </w:p>
  </w:footnote>
  <w:footnote w:type="continuationSeparator" w:id="1">
    <w:p w:rsidR="003644FF" w:rsidRDefault="003644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CA" w:rsidRPr="00FF7009" w:rsidRDefault="00412AA4" w:rsidP="00FF7009">
    <w:pPr>
      <w:pStyle w:val="a5"/>
      <w:jc w:val="center"/>
      <w:rPr>
        <w:lang w:val="en-US"/>
      </w:rPr>
    </w:pPr>
    <w:r>
      <w:fldChar w:fldCharType="begin"/>
    </w:r>
    <w:r w:rsidR="00B62ACA">
      <w:instrText xml:space="preserve"> PAGE   \* MERGEFORMAT </w:instrText>
    </w:r>
    <w:r>
      <w:fldChar w:fldCharType="separate"/>
    </w:r>
    <w:r w:rsidR="00BD62C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CA" w:rsidRPr="00E045E8" w:rsidRDefault="00B62AC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6FC1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2125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44FF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2AA4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06162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303B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625C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2ACA"/>
    <w:rsid w:val="00B655E9"/>
    <w:rsid w:val="00B706D1"/>
    <w:rsid w:val="00B7149C"/>
    <w:rsid w:val="00B836CD"/>
    <w:rsid w:val="00B86562"/>
    <w:rsid w:val="00BA2223"/>
    <w:rsid w:val="00BC1A1B"/>
    <w:rsid w:val="00BC1EBE"/>
    <w:rsid w:val="00BC386A"/>
    <w:rsid w:val="00BD1361"/>
    <w:rsid w:val="00BD62C7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0F85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16973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2025-01-13T10:29:00Z</dcterms:created>
  <dcterms:modified xsi:type="dcterms:W3CDTF">2025-01-13T10:29:00Z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