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76260" w:rsidRDefault="004B68E8">
      <w:pPr>
        <w:pStyle w:val="1"/>
        <w:rPr>
          <w:color w:val="auto"/>
        </w:rPr>
      </w:pPr>
      <w:bookmarkStart w:id="0" w:name="_GoBack"/>
      <w:r w:rsidRPr="00176260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176260">
        <w:rPr>
          <w:rStyle w:val="a4"/>
          <w:b w:val="0"/>
          <w:bCs w:val="0"/>
          <w:color w:val="auto"/>
        </w:rPr>
        <w:t>круга Челябинской области от 14 июня 2007 г. N 147-п "О внесении изменения в постановление главы округа от 21.04.2006г. N 107-п"</w:t>
      </w:r>
    </w:p>
    <w:p w:rsidR="00000000" w:rsidRPr="00176260" w:rsidRDefault="004B68E8"/>
    <w:p w:rsidR="00000000" w:rsidRPr="00176260" w:rsidRDefault="004B68E8">
      <w:r w:rsidRPr="00176260">
        <w:t xml:space="preserve">В целях уточнения </w:t>
      </w:r>
      <w:r w:rsidRPr="00176260">
        <w:rPr>
          <w:rStyle w:val="a4"/>
          <w:color w:val="auto"/>
        </w:rPr>
        <w:t>постановления</w:t>
      </w:r>
      <w:r w:rsidRPr="00176260">
        <w:t xml:space="preserve"> главы округа от 21.</w:t>
      </w:r>
      <w:r w:rsidRPr="00176260">
        <w:t xml:space="preserve">04.2006г. N 107-п "Об организации проведения городских конкурсов "Лучшее предприятие торговли" и "Лучший рынок" и в целях распространения наиболее эффективных форм и методов торговли, повышения культуры обслуживания населения, профессионального мастерства </w:t>
      </w:r>
      <w:r w:rsidRPr="00176260">
        <w:t>обслуживающего персонала, развития конкуренции на потребительском рынке", постановляю:</w:t>
      </w:r>
    </w:p>
    <w:p w:rsidR="00000000" w:rsidRPr="00176260" w:rsidRDefault="004B68E8">
      <w:bookmarkStart w:id="1" w:name="sub_1001"/>
      <w:r w:rsidRPr="00176260">
        <w:t xml:space="preserve">1. Внести следующие изменения в </w:t>
      </w:r>
      <w:r w:rsidRPr="00176260">
        <w:rPr>
          <w:rStyle w:val="a4"/>
          <w:color w:val="auto"/>
        </w:rPr>
        <w:t>постановление</w:t>
      </w:r>
      <w:r w:rsidRPr="00176260">
        <w:t xml:space="preserve"> главы округа от 21.04.2006г. N 107-п "Об организации проведения городских конкурсов "Лучшее предприятие торговли" и "Лучший рынок":</w:t>
      </w:r>
    </w:p>
    <w:p w:rsidR="00000000" w:rsidRPr="00176260" w:rsidRDefault="004B68E8">
      <w:bookmarkStart w:id="2" w:name="sub_10011"/>
      <w:bookmarkEnd w:id="1"/>
      <w:r w:rsidRPr="00176260">
        <w:t xml:space="preserve">1) в </w:t>
      </w:r>
      <w:r w:rsidRPr="00176260">
        <w:rPr>
          <w:rStyle w:val="a4"/>
          <w:color w:val="auto"/>
        </w:rPr>
        <w:t>пункте 4 приложения 1</w:t>
      </w:r>
      <w:r w:rsidRPr="00176260">
        <w:t xml:space="preserve"> к по</w:t>
      </w:r>
      <w:r w:rsidRPr="00176260">
        <w:t>становлению слова "с 01 апреля по 05 июня текущего года" заменить словами "определяется главой Златоустовского городского округа";</w:t>
      </w:r>
    </w:p>
    <w:p w:rsidR="00000000" w:rsidRPr="00176260" w:rsidRDefault="004B68E8">
      <w:bookmarkStart w:id="3" w:name="sub_10012"/>
      <w:bookmarkEnd w:id="2"/>
      <w:r w:rsidRPr="00176260">
        <w:t xml:space="preserve">2) в </w:t>
      </w:r>
      <w:r w:rsidRPr="00176260">
        <w:rPr>
          <w:rStyle w:val="a4"/>
          <w:color w:val="auto"/>
        </w:rPr>
        <w:t>пункте 5 приложения 1</w:t>
      </w:r>
      <w:r w:rsidRPr="00176260">
        <w:t xml:space="preserve"> к пос</w:t>
      </w:r>
      <w:r w:rsidRPr="00176260">
        <w:t xml:space="preserve">тановлению слова "до 24 мая текущего года" и в </w:t>
      </w:r>
      <w:r w:rsidRPr="00176260">
        <w:rPr>
          <w:rStyle w:val="a4"/>
          <w:color w:val="auto"/>
        </w:rPr>
        <w:t>пункте 8 приложения 1</w:t>
      </w:r>
      <w:r w:rsidRPr="00176260">
        <w:t xml:space="preserve"> к постановлению слова "до 05 июня 2006 года" исключить;</w:t>
      </w:r>
    </w:p>
    <w:p w:rsidR="00000000" w:rsidRPr="00176260" w:rsidRDefault="004B68E8">
      <w:bookmarkStart w:id="4" w:name="sub_10013"/>
      <w:bookmarkEnd w:id="3"/>
      <w:r w:rsidRPr="00176260">
        <w:t xml:space="preserve">3) в </w:t>
      </w:r>
      <w:r w:rsidRPr="00176260">
        <w:rPr>
          <w:rStyle w:val="a4"/>
          <w:color w:val="auto"/>
        </w:rPr>
        <w:t>пункте 11 приложения 1</w:t>
      </w:r>
      <w:r w:rsidRPr="00176260">
        <w:t xml:space="preserve"> к постановлению слова "денежной премией в размере 10 тысяч рублей" заменить словами "ценным призом на сумму не более 10 тысяч рублей".</w:t>
      </w:r>
    </w:p>
    <w:p w:rsidR="00000000" w:rsidRPr="00176260" w:rsidRDefault="004B68E8">
      <w:bookmarkStart w:id="5" w:name="sub_1002"/>
      <w:bookmarkEnd w:id="4"/>
      <w:r w:rsidRPr="00176260">
        <w:t>2. Управлению по сельским населенным пу</w:t>
      </w:r>
      <w:r w:rsidRPr="00176260">
        <w:t>нктам и регулированию потребительского рынка (Калинин С.Н.):</w:t>
      </w:r>
    </w:p>
    <w:p w:rsidR="00000000" w:rsidRPr="00176260" w:rsidRDefault="004B68E8">
      <w:bookmarkStart w:id="6" w:name="sub_10021"/>
      <w:bookmarkEnd w:id="5"/>
      <w:r w:rsidRPr="00176260">
        <w:t>1) принять участие в областном конкурсе "Лучший магазин года";</w:t>
      </w:r>
    </w:p>
    <w:p w:rsidR="00000000" w:rsidRPr="00176260" w:rsidRDefault="004B68E8">
      <w:bookmarkStart w:id="7" w:name="sub_10022"/>
      <w:bookmarkEnd w:id="6"/>
      <w:r w:rsidRPr="00176260">
        <w:t xml:space="preserve">2) организовать проведение городского конкурса "Лучшее предприятие торговли" в соответствии с </w:t>
      </w:r>
      <w:r w:rsidRPr="00176260">
        <w:rPr>
          <w:rStyle w:val="a4"/>
          <w:color w:val="auto"/>
        </w:rPr>
        <w:t>постановлением</w:t>
      </w:r>
      <w:r w:rsidRPr="00176260">
        <w:t xml:space="preserve"> главы Златоустовского городского округа от 21.04.2006г. N 107-п "Об организации проведения городских конкурсов "Лучшее предприятие торговли" и "Лучший рынок".</w:t>
      </w:r>
    </w:p>
    <w:p w:rsidR="00000000" w:rsidRPr="00176260" w:rsidRDefault="004B68E8">
      <w:bookmarkStart w:id="8" w:name="sub_1003"/>
      <w:bookmarkEnd w:id="7"/>
      <w:r w:rsidRPr="00176260">
        <w:t>3. Желающим принять участие в городском конкурсе необходимо представить заявку в Управление по сельским населенным пунктам и регулированию потребительского рынка администрации округа (Калинин С.Н.) в течение июня текущего года.</w:t>
      </w:r>
    </w:p>
    <w:p w:rsidR="00000000" w:rsidRPr="00176260" w:rsidRDefault="004B68E8">
      <w:bookmarkStart w:id="9" w:name="sub_1004"/>
      <w:bookmarkEnd w:id="8"/>
      <w:r w:rsidRPr="00176260">
        <w:t>4. Дл</w:t>
      </w:r>
      <w:r w:rsidRPr="00176260">
        <w:t>я подведения итогов конкурса создать конкурсную комиссию в следующем составе:</w:t>
      </w:r>
    </w:p>
    <w:bookmarkEnd w:id="9"/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Таможников К.В.   - заместитель   главы  Златоустовского  городского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округа   по   правовым   вопросам,  председатель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</w:t>
      </w:r>
      <w:r w:rsidRPr="00176260">
        <w:rPr>
          <w:sz w:val="22"/>
          <w:szCs w:val="22"/>
        </w:rPr>
        <w:t xml:space="preserve">   комиссии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Калинин С.Н.      - начальник   управления  по  сельским  населенным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пунктам  и регулированию потребительского рынка,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заместитель председателя комиссии</w:t>
      </w:r>
    </w:p>
    <w:p w:rsidR="00000000" w:rsidRPr="00176260" w:rsidRDefault="004B68E8"/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Члены комиссии:</w:t>
      </w:r>
    </w:p>
    <w:p w:rsidR="00000000" w:rsidRPr="00176260" w:rsidRDefault="004B68E8"/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Гусева М.</w:t>
      </w:r>
      <w:r w:rsidRPr="00176260">
        <w:rPr>
          <w:sz w:val="22"/>
          <w:szCs w:val="22"/>
        </w:rPr>
        <w:t>Г.       - начальник экономического управления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Попова О.В.       - начальник      управления      архитектуры     и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градостроительства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Трубин А.П.       - директор МУП "Комитет городского хозяйства"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Губжокова З.М.   </w:t>
      </w:r>
      <w:r w:rsidRPr="00176260">
        <w:rPr>
          <w:sz w:val="22"/>
          <w:szCs w:val="22"/>
        </w:rPr>
        <w:t xml:space="preserve"> - начальник         территориального        отдела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Территориального  управления  "Роспотребнадзора"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Челябинской  области  в г. Златоусте и Кусинском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районе (по согласованию)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Л</w:t>
      </w:r>
      <w:r w:rsidRPr="00176260">
        <w:rPr>
          <w:sz w:val="22"/>
          <w:szCs w:val="22"/>
        </w:rPr>
        <w:t>авров Н.М.       - главный  государственный  ветеринарный инспектор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по г. Златоусту (по согласованию)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Гривина Е.В.      - начальник  отдела  оперативного контроля ИФНС по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г. Златоусту (по согласованию)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Петров В.В.       - начальник    Златоустовского    отдела    Центра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стандартизации и метрологии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Зубарев О.Ю.      - начальник   отряда   Государственного  пожарного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lastRenderedPageBreak/>
        <w:t xml:space="preserve">                         надзора (по согласованию)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</w:t>
      </w:r>
      <w:r w:rsidRPr="00176260">
        <w:rPr>
          <w:sz w:val="22"/>
          <w:szCs w:val="22"/>
        </w:rPr>
        <w:t xml:space="preserve">  Зяблова Н.Ф.      - главный   специалист   Управления   по  сельским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населенным пунктам и регулированию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потребительского рынка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Полякова Е.М.     - главный   специалист   Управления   по  сельским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</w:t>
      </w:r>
      <w:r w:rsidRPr="00176260">
        <w:rPr>
          <w:sz w:val="22"/>
          <w:szCs w:val="22"/>
        </w:rPr>
        <w:t xml:space="preserve">                      населенным      пунктам      и     регулированию</w:t>
      </w:r>
    </w:p>
    <w:p w:rsidR="00000000" w:rsidRPr="00176260" w:rsidRDefault="004B68E8">
      <w:pPr>
        <w:pStyle w:val="a6"/>
        <w:rPr>
          <w:sz w:val="22"/>
          <w:szCs w:val="22"/>
        </w:rPr>
      </w:pPr>
      <w:r w:rsidRPr="00176260">
        <w:rPr>
          <w:sz w:val="22"/>
          <w:szCs w:val="22"/>
        </w:rPr>
        <w:t xml:space="preserve">                         потребительского рынка</w:t>
      </w:r>
      <w:r w:rsidRPr="00176260">
        <w:rPr>
          <w:rStyle w:val="a4"/>
          <w:color w:val="auto"/>
          <w:sz w:val="22"/>
          <w:szCs w:val="22"/>
        </w:rPr>
        <w:t>#</w:t>
      </w:r>
    </w:p>
    <w:p w:rsidR="00000000" w:rsidRPr="00176260" w:rsidRDefault="004B68E8">
      <w:bookmarkStart w:id="10" w:name="sub_1006"/>
      <w:r w:rsidRPr="00176260">
        <w:t>6. Комиссии итоги конкурса подвести до 30.06.2007 года.</w:t>
      </w:r>
    </w:p>
    <w:p w:rsidR="00000000" w:rsidRPr="00176260" w:rsidRDefault="004B68E8">
      <w:bookmarkStart w:id="11" w:name="sub_1007"/>
      <w:bookmarkEnd w:id="10"/>
      <w:r w:rsidRPr="00176260">
        <w:t xml:space="preserve">7. Данное постановление и итоги конкурсов </w:t>
      </w:r>
      <w:r w:rsidRPr="00176260">
        <w:rPr>
          <w:rStyle w:val="a4"/>
          <w:color w:val="auto"/>
        </w:rPr>
        <w:t>опубликовать</w:t>
      </w:r>
      <w:r w:rsidRPr="00176260">
        <w:t xml:space="preserve"> в средствах массовой информации (Казанцев А.Н.).</w:t>
      </w:r>
    </w:p>
    <w:p w:rsidR="00000000" w:rsidRPr="00176260" w:rsidRDefault="004B68E8">
      <w:bookmarkStart w:id="12" w:name="sub_1008"/>
      <w:bookmarkEnd w:id="11"/>
      <w:r w:rsidRPr="00176260">
        <w:t>8. Контроль за выполнением постановления возложи</w:t>
      </w:r>
      <w:r w:rsidRPr="00176260">
        <w:t>ть на заместителя главы Златоустовского городского округа по правовым вопросам Таможникова К.В.</w:t>
      </w:r>
    </w:p>
    <w:bookmarkEnd w:id="12"/>
    <w:p w:rsidR="00000000" w:rsidRPr="00176260" w:rsidRDefault="004B68E8"/>
    <w:p w:rsidR="00000000" w:rsidRPr="00176260" w:rsidRDefault="004B68E8">
      <w:pPr>
        <w:ind w:firstLine="698"/>
        <w:jc w:val="right"/>
      </w:pPr>
      <w:r w:rsidRPr="00176260">
        <w:t>Д.П. Мигашкин</w:t>
      </w:r>
    </w:p>
    <w:bookmarkEnd w:id="0"/>
    <w:p w:rsidR="004B68E8" w:rsidRPr="00176260" w:rsidRDefault="004B68E8"/>
    <w:sectPr w:rsidR="004B68E8" w:rsidRPr="00176260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E8" w:rsidRDefault="004B68E8">
      <w:r>
        <w:separator/>
      </w:r>
    </w:p>
  </w:endnote>
  <w:endnote w:type="continuationSeparator" w:id="0">
    <w:p w:rsidR="004B68E8" w:rsidRDefault="004B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4B68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4B68E8" w:rsidRDefault="004B68E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B68E8" w:rsidRDefault="004B68E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4B68E8" w:rsidRDefault="004B68E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E8" w:rsidRDefault="004B68E8">
      <w:r>
        <w:separator/>
      </w:r>
    </w:p>
  </w:footnote>
  <w:footnote w:type="continuationSeparator" w:id="0">
    <w:p w:rsidR="004B68E8" w:rsidRDefault="004B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260"/>
    <w:rsid w:val="00176260"/>
    <w:rsid w:val="004B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2022-08-11T05:29:00Z</dcterms:created>
  <dcterms:modified xsi:type="dcterms:W3CDTF">2022-08-11T05:29:00Z</dcterms:modified>
</cp:coreProperties>
</file>