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8178F" w:rsidRDefault="00B13FD4">
      <w:pPr>
        <w:pStyle w:val="1"/>
        <w:rPr>
          <w:color w:val="auto"/>
        </w:rPr>
      </w:pPr>
      <w:r w:rsidRPr="00C8178F">
        <w:rPr>
          <w:rStyle w:val="a4"/>
          <w:b w:val="0"/>
          <w:bCs w:val="0"/>
          <w:color w:val="auto"/>
        </w:rPr>
        <w:t>Постановление Главы</w:t>
      </w:r>
      <w:bookmarkStart w:id="0" w:name="_GoBack"/>
      <w:bookmarkEnd w:id="0"/>
      <w:r w:rsidRPr="00C8178F">
        <w:rPr>
          <w:rStyle w:val="a4"/>
          <w:b w:val="0"/>
          <w:bCs w:val="0"/>
          <w:color w:val="auto"/>
        </w:rPr>
        <w:t xml:space="preserve"> Златоустовского городского о</w:t>
      </w:r>
      <w:r w:rsidRPr="00C8178F">
        <w:rPr>
          <w:rStyle w:val="a4"/>
          <w:b w:val="0"/>
          <w:bCs w:val="0"/>
          <w:color w:val="auto"/>
        </w:rPr>
        <w:t>круга Челябинской области от 16 ноября 2007 г. N 335-п "Об утверждении Положения о литературном конкурсе "Золотые крылышки"</w:t>
      </w:r>
    </w:p>
    <w:p w:rsidR="00000000" w:rsidRPr="00C8178F" w:rsidRDefault="00B13FD4"/>
    <w:p w:rsidR="00000000" w:rsidRPr="00C8178F" w:rsidRDefault="00B13FD4">
      <w:r w:rsidRPr="00C8178F">
        <w:t>В целях выполнения программы "Реализация Национального</w:t>
      </w:r>
      <w:r w:rsidRPr="00C8178F">
        <w:rPr>
          <w:rStyle w:val="a4"/>
          <w:color w:val="auto"/>
        </w:rPr>
        <w:t>#</w:t>
      </w:r>
      <w:r w:rsidRPr="00C8178F">
        <w:t xml:space="preserve"> </w:t>
      </w:r>
      <w:r w:rsidRPr="00C8178F">
        <w:t xml:space="preserve">проекта "Образование" на территории Златоустовского городского округа Челябинской области" на 2006-2010 годы", утвержденной </w:t>
      </w:r>
      <w:r w:rsidRPr="00C8178F">
        <w:rPr>
          <w:rStyle w:val="a4"/>
          <w:color w:val="auto"/>
        </w:rPr>
        <w:t>решением</w:t>
      </w:r>
      <w:r w:rsidRPr="00C8178F">
        <w:t xml:space="preserve"> Собрания депутатов ЗГО от 17.02.2006 г. N 1-ЗГО, по</w:t>
      </w:r>
      <w:r w:rsidRPr="00C8178F">
        <w:t>становляю:</w:t>
      </w:r>
    </w:p>
    <w:p w:rsidR="00000000" w:rsidRPr="00C8178F" w:rsidRDefault="00B13FD4">
      <w:bookmarkStart w:id="1" w:name="sub_1001"/>
      <w:r w:rsidRPr="00C8178F">
        <w:t xml:space="preserve">1. Утвердить </w:t>
      </w:r>
      <w:r w:rsidRPr="00C8178F">
        <w:rPr>
          <w:rStyle w:val="a4"/>
          <w:color w:val="auto"/>
        </w:rPr>
        <w:t>Положение</w:t>
      </w:r>
      <w:r w:rsidRPr="00C8178F">
        <w:t xml:space="preserve"> о литературном конкурсе "Золотые крылышки" (Приложение</w:t>
      </w:r>
      <w:r w:rsidRPr="00C8178F">
        <w:rPr>
          <w:rStyle w:val="a4"/>
          <w:color w:val="auto"/>
        </w:rPr>
        <w:t>#</w:t>
      </w:r>
      <w:r w:rsidRPr="00C8178F">
        <w:t>).</w:t>
      </w:r>
    </w:p>
    <w:p w:rsidR="00000000" w:rsidRPr="00C8178F" w:rsidRDefault="00B13FD4">
      <w:bookmarkStart w:id="2" w:name="sub_1002"/>
      <w:bookmarkEnd w:id="1"/>
      <w:r w:rsidRPr="00C8178F">
        <w:t>2. Управлению образования администрации Златоустовского городского округа организовать проведение литературного конкурса "Золотые крылышки".</w:t>
      </w:r>
    </w:p>
    <w:p w:rsidR="00000000" w:rsidRPr="00C8178F" w:rsidRDefault="00B13FD4">
      <w:bookmarkStart w:id="3" w:name="sub_1003"/>
      <w:bookmarkEnd w:id="2"/>
      <w:r w:rsidRPr="00C8178F">
        <w:t xml:space="preserve">3. Контроль за исполнением настоящего постановления возложить на заместителя главы Златоустовского </w:t>
      </w:r>
      <w:r w:rsidRPr="00C8178F">
        <w:t>городского округа по вопросам образования и молодежной политики Быкова В.П.</w:t>
      </w:r>
    </w:p>
    <w:bookmarkEnd w:id="3"/>
    <w:p w:rsidR="00000000" w:rsidRPr="00C8178F" w:rsidRDefault="00B13FD4"/>
    <w:p w:rsidR="00000000" w:rsidRPr="00C8178F" w:rsidRDefault="00B13FD4">
      <w:pPr>
        <w:ind w:firstLine="698"/>
        <w:jc w:val="right"/>
      </w:pPr>
      <w:r w:rsidRPr="00C8178F">
        <w:t>Д.П. Мигашкин</w:t>
      </w:r>
    </w:p>
    <w:p w:rsidR="00000000" w:rsidRPr="00C8178F" w:rsidRDefault="00B13FD4"/>
    <w:p w:rsidR="00000000" w:rsidRPr="00C8178F" w:rsidRDefault="00B13FD4">
      <w:pPr>
        <w:ind w:firstLine="0"/>
        <w:jc w:val="right"/>
      </w:pPr>
      <w:bookmarkStart w:id="4" w:name="sub_1"/>
      <w:r w:rsidRPr="00C8178F">
        <w:rPr>
          <w:rStyle w:val="a3"/>
          <w:color w:val="auto"/>
        </w:rPr>
        <w:t>Приложение</w:t>
      </w:r>
    </w:p>
    <w:bookmarkEnd w:id="4"/>
    <w:p w:rsidR="00000000" w:rsidRPr="00C8178F" w:rsidRDefault="00B13FD4">
      <w:pPr>
        <w:ind w:firstLine="0"/>
        <w:jc w:val="right"/>
      </w:pPr>
      <w:r w:rsidRPr="00C8178F">
        <w:rPr>
          <w:rStyle w:val="a3"/>
          <w:color w:val="auto"/>
        </w:rPr>
        <w:t xml:space="preserve">к </w:t>
      </w:r>
      <w:r w:rsidRPr="00C8178F">
        <w:rPr>
          <w:rStyle w:val="a4"/>
          <w:color w:val="auto"/>
        </w:rPr>
        <w:t>постановлению</w:t>
      </w:r>
      <w:r w:rsidRPr="00C8178F">
        <w:rPr>
          <w:rStyle w:val="a3"/>
          <w:color w:val="auto"/>
        </w:rPr>
        <w:t xml:space="preserve"> главы</w:t>
      </w:r>
    </w:p>
    <w:p w:rsidR="00000000" w:rsidRPr="00C8178F" w:rsidRDefault="00B13FD4">
      <w:pPr>
        <w:ind w:firstLine="0"/>
        <w:jc w:val="right"/>
      </w:pPr>
      <w:r w:rsidRPr="00C8178F">
        <w:rPr>
          <w:rStyle w:val="a3"/>
          <w:color w:val="auto"/>
        </w:rPr>
        <w:t>Златоустовского городского округа</w:t>
      </w:r>
    </w:p>
    <w:p w:rsidR="00000000" w:rsidRPr="00C8178F" w:rsidRDefault="00B13FD4">
      <w:pPr>
        <w:ind w:firstLine="0"/>
        <w:jc w:val="right"/>
      </w:pPr>
      <w:r w:rsidRPr="00C8178F">
        <w:rPr>
          <w:rStyle w:val="a3"/>
          <w:color w:val="auto"/>
        </w:rPr>
        <w:t>от 16 ноября 2007 г. N 335-п</w:t>
      </w:r>
    </w:p>
    <w:p w:rsidR="00000000" w:rsidRPr="00C8178F" w:rsidRDefault="00B13FD4"/>
    <w:p w:rsidR="00000000" w:rsidRPr="00C8178F" w:rsidRDefault="00B13FD4">
      <w:pPr>
        <w:pStyle w:val="1"/>
        <w:rPr>
          <w:color w:val="auto"/>
        </w:rPr>
      </w:pPr>
      <w:r w:rsidRPr="00C8178F">
        <w:rPr>
          <w:color w:val="auto"/>
        </w:rPr>
        <w:t>Положение</w:t>
      </w:r>
      <w:r w:rsidRPr="00C8178F">
        <w:rPr>
          <w:color w:val="auto"/>
        </w:rPr>
        <w:br/>
        <w:t>о литературном к</w:t>
      </w:r>
      <w:r w:rsidRPr="00C8178F">
        <w:rPr>
          <w:color w:val="auto"/>
        </w:rPr>
        <w:t>онкурсе "Золотые крылышки"</w:t>
      </w:r>
    </w:p>
    <w:p w:rsidR="00000000" w:rsidRPr="00C8178F" w:rsidRDefault="00B13FD4"/>
    <w:p w:rsidR="00000000" w:rsidRPr="00C8178F" w:rsidRDefault="00B13FD4">
      <w:pPr>
        <w:pStyle w:val="1"/>
        <w:rPr>
          <w:color w:val="auto"/>
        </w:rPr>
      </w:pPr>
      <w:bookmarkStart w:id="5" w:name="sub_10100"/>
      <w:r w:rsidRPr="00C8178F">
        <w:rPr>
          <w:color w:val="auto"/>
        </w:rPr>
        <w:t>1. Общие положения</w:t>
      </w:r>
    </w:p>
    <w:bookmarkEnd w:id="5"/>
    <w:p w:rsidR="00000000" w:rsidRPr="00C8178F" w:rsidRDefault="00B13FD4"/>
    <w:p w:rsidR="00000000" w:rsidRPr="00C8178F" w:rsidRDefault="00B13FD4">
      <w:bookmarkStart w:id="6" w:name="sub_101"/>
      <w:r w:rsidRPr="00C8178F">
        <w:t>1. Положение о литературном конкурсе "Золотые крылышки" (далее - конкурс) разработано в целях выполнения программы "Реализация Национального</w:t>
      </w:r>
      <w:r w:rsidRPr="00C8178F">
        <w:rPr>
          <w:rStyle w:val="a4"/>
          <w:color w:val="auto"/>
        </w:rPr>
        <w:t>#</w:t>
      </w:r>
      <w:r w:rsidRPr="00C8178F">
        <w:t xml:space="preserve"> проекта "Образование" на территории Златоустовского городского округа Челябинской области" на 2006-2010 годы", утвержденной </w:t>
      </w:r>
      <w:r w:rsidRPr="00C8178F">
        <w:rPr>
          <w:rStyle w:val="a4"/>
          <w:color w:val="auto"/>
        </w:rPr>
        <w:t>решением</w:t>
      </w:r>
      <w:r w:rsidRPr="00C8178F">
        <w:t xml:space="preserve"> Собрания депутатов З</w:t>
      </w:r>
      <w:r w:rsidRPr="00C8178F">
        <w:t>ГО от 17.02.2006 г. N 1-ЗГО.</w:t>
      </w:r>
    </w:p>
    <w:p w:rsidR="00000000" w:rsidRPr="00C8178F" w:rsidRDefault="00B13FD4">
      <w:bookmarkStart w:id="7" w:name="sub_102"/>
      <w:bookmarkEnd w:id="6"/>
      <w:r w:rsidRPr="00C8178F">
        <w:t>2. Настоящее положение определяет цели и задачи конкурса, порядок его проведения и финансирования.</w:t>
      </w:r>
    </w:p>
    <w:p w:rsidR="00000000" w:rsidRPr="00C8178F" w:rsidRDefault="00B13FD4">
      <w:bookmarkStart w:id="8" w:name="sub_103"/>
      <w:bookmarkEnd w:id="7"/>
      <w:r w:rsidRPr="00C8178F">
        <w:t>3. Конкурс проводится с целью развития детского литературного творчества, приобщения учащихся общеоб</w:t>
      </w:r>
      <w:r w:rsidRPr="00C8178F">
        <w:t>разовательных учреждений Златоустовского городского округа и воспитанников детских поэтических объединений к лучшим образцам мировой художественной литературы.</w:t>
      </w:r>
    </w:p>
    <w:p w:rsidR="00000000" w:rsidRPr="00C8178F" w:rsidRDefault="00B13FD4">
      <w:bookmarkStart w:id="9" w:name="sub_104"/>
      <w:bookmarkEnd w:id="8"/>
      <w:r w:rsidRPr="00C8178F">
        <w:t>4. Основными задачами конкурса являются:</w:t>
      </w:r>
    </w:p>
    <w:bookmarkEnd w:id="9"/>
    <w:p w:rsidR="00000000" w:rsidRPr="00C8178F" w:rsidRDefault="00B13FD4">
      <w:r w:rsidRPr="00C8178F">
        <w:t>- выявление и поддержка поэтически</w:t>
      </w:r>
      <w:r w:rsidRPr="00C8178F">
        <w:t xml:space="preserve"> одаренных детей;</w:t>
      </w:r>
    </w:p>
    <w:p w:rsidR="00000000" w:rsidRPr="00C8178F" w:rsidRDefault="00B13FD4">
      <w:r w:rsidRPr="00C8178F">
        <w:t>- воспитание бережного отношения к родному языку;</w:t>
      </w:r>
    </w:p>
    <w:p w:rsidR="00000000" w:rsidRPr="00C8178F" w:rsidRDefault="00B13FD4">
      <w:r w:rsidRPr="00C8178F">
        <w:t>- воспитание патриотизма в формирующейся личности;</w:t>
      </w:r>
    </w:p>
    <w:p w:rsidR="00000000" w:rsidRPr="00C8178F" w:rsidRDefault="00B13FD4">
      <w:r w:rsidRPr="00C8178F">
        <w:t>- развитие нравственной и эстетической культуры у</w:t>
      </w:r>
      <w:r w:rsidRPr="00C8178F">
        <w:rPr>
          <w:rStyle w:val="a4"/>
          <w:color w:val="auto"/>
        </w:rPr>
        <w:t>#</w:t>
      </w:r>
      <w:r w:rsidRPr="00C8178F">
        <w:t xml:space="preserve"> учащихся.</w:t>
      </w:r>
    </w:p>
    <w:p w:rsidR="00000000" w:rsidRPr="00C8178F" w:rsidRDefault="00B13FD4"/>
    <w:p w:rsidR="00000000" w:rsidRPr="00C8178F" w:rsidRDefault="00B13FD4">
      <w:pPr>
        <w:pStyle w:val="1"/>
        <w:rPr>
          <w:color w:val="auto"/>
        </w:rPr>
      </w:pPr>
      <w:bookmarkStart w:id="10" w:name="sub_10200"/>
      <w:r w:rsidRPr="00C8178F">
        <w:rPr>
          <w:color w:val="auto"/>
        </w:rPr>
        <w:t>2. Порядок проведения и организация конкурса</w:t>
      </w:r>
    </w:p>
    <w:bookmarkEnd w:id="10"/>
    <w:p w:rsidR="00000000" w:rsidRPr="00C8178F" w:rsidRDefault="00B13FD4"/>
    <w:p w:rsidR="00000000" w:rsidRPr="00C8178F" w:rsidRDefault="00B13FD4">
      <w:bookmarkStart w:id="11" w:name="sub_105"/>
      <w:r w:rsidRPr="00C8178F">
        <w:t>5. Организатором конкурса является управление образования администрации Златоустовского городского округа (далее - управление образования).</w:t>
      </w:r>
    </w:p>
    <w:p w:rsidR="00000000" w:rsidRPr="00C8178F" w:rsidRDefault="00B13FD4">
      <w:bookmarkStart w:id="12" w:name="sub_106"/>
      <w:bookmarkEnd w:id="11"/>
      <w:r w:rsidRPr="00C8178F">
        <w:t>6. Управление образования контролирует подготовку и проведение конкурса, обеспечивает торжественную церемонию награждения победителей.</w:t>
      </w:r>
    </w:p>
    <w:p w:rsidR="00000000" w:rsidRPr="00C8178F" w:rsidRDefault="00B13FD4">
      <w:bookmarkStart w:id="13" w:name="sub_107"/>
      <w:bookmarkEnd w:id="12"/>
      <w:r w:rsidRPr="00C8178F">
        <w:t>7. Приказом начальника управления образования:</w:t>
      </w:r>
    </w:p>
    <w:bookmarkEnd w:id="13"/>
    <w:p w:rsidR="00000000" w:rsidRPr="00C8178F" w:rsidRDefault="00B13FD4">
      <w:r w:rsidRPr="00C8178F">
        <w:t>- устанавливаются сроки проведения этапов конкурса;</w:t>
      </w:r>
    </w:p>
    <w:p w:rsidR="00000000" w:rsidRPr="00C8178F" w:rsidRDefault="00B13FD4">
      <w:r w:rsidRPr="00C8178F">
        <w:lastRenderedPageBreak/>
        <w:t>-</w:t>
      </w:r>
      <w:r w:rsidRPr="00C8178F">
        <w:t xml:space="preserve"> утверждается состав оргкомитета конкурса;</w:t>
      </w:r>
    </w:p>
    <w:p w:rsidR="00000000" w:rsidRPr="00C8178F" w:rsidRDefault="00B13FD4">
      <w:r w:rsidRPr="00C8178F">
        <w:t>- утверждается тематика конкурса.</w:t>
      </w:r>
    </w:p>
    <w:p w:rsidR="00000000" w:rsidRPr="00C8178F" w:rsidRDefault="00B13FD4">
      <w:bookmarkStart w:id="14" w:name="sub_108"/>
      <w:r w:rsidRPr="00C8178F">
        <w:t>8. Оргкомитет конкурса:</w:t>
      </w:r>
    </w:p>
    <w:bookmarkEnd w:id="14"/>
    <w:p w:rsidR="00000000" w:rsidRPr="00C8178F" w:rsidRDefault="00B13FD4">
      <w:r w:rsidRPr="00C8178F">
        <w:t>- принимает заявки на участие в конкурсе;</w:t>
      </w:r>
    </w:p>
    <w:p w:rsidR="00000000" w:rsidRPr="00C8178F" w:rsidRDefault="00B13FD4">
      <w:r w:rsidRPr="00C8178F">
        <w:t>- организует работу по подготовке и проведению конкурса;</w:t>
      </w:r>
    </w:p>
    <w:p w:rsidR="00000000" w:rsidRPr="00C8178F" w:rsidRDefault="00B13FD4">
      <w:r w:rsidRPr="00C8178F">
        <w:t>- освещает в средствах массовой информации</w:t>
      </w:r>
      <w:r w:rsidRPr="00C8178F">
        <w:t xml:space="preserve"> ход и итоги конкурса.</w:t>
      </w:r>
    </w:p>
    <w:p w:rsidR="00000000" w:rsidRPr="00C8178F" w:rsidRDefault="00B13FD4">
      <w:bookmarkStart w:id="15" w:name="sub_109"/>
      <w:r w:rsidRPr="00C8178F">
        <w:t>9. Участниками конкурса являются учащиеся общеобразовательных учреждений и воспитанники детских поэтических объединений, учреждений дополнительного образования детей Златоустовского городского округа.</w:t>
      </w:r>
    </w:p>
    <w:p w:rsidR="00000000" w:rsidRPr="00C8178F" w:rsidRDefault="00B13FD4">
      <w:bookmarkStart w:id="16" w:name="sub_110"/>
      <w:bookmarkEnd w:id="15"/>
      <w:r w:rsidRPr="00C8178F">
        <w:t>10. Конкурс</w:t>
      </w:r>
      <w:r w:rsidRPr="00C8178F">
        <w:t xml:space="preserve"> проводится в два этапа:</w:t>
      </w:r>
    </w:p>
    <w:bookmarkEnd w:id="16"/>
    <w:p w:rsidR="00000000" w:rsidRPr="00C8178F" w:rsidRDefault="00B13FD4">
      <w:r w:rsidRPr="00C8178F">
        <w:t>- 1-ый</w:t>
      </w:r>
      <w:r w:rsidRPr="00C8178F">
        <w:rPr>
          <w:rStyle w:val="a4"/>
          <w:color w:val="auto"/>
        </w:rPr>
        <w:t>#</w:t>
      </w:r>
      <w:r w:rsidRPr="00C8178F">
        <w:t xml:space="preserve"> этап проводится в марте-мае</w:t>
      </w:r>
      <w:r w:rsidRPr="00C8178F">
        <w:rPr>
          <w:rStyle w:val="a4"/>
          <w:color w:val="auto"/>
        </w:rPr>
        <w:t>#</w:t>
      </w:r>
      <w:r w:rsidRPr="00C8178F">
        <w:t xml:space="preserve"> текущего года в образовательных учреждений </w:t>
      </w:r>
      <w:r w:rsidRPr="00C8178F">
        <w:t>Златоустовского городского округа. Победители 1-ого</w:t>
      </w:r>
      <w:r w:rsidRPr="00C8178F">
        <w:rPr>
          <w:rStyle w:val="a4"/>
          <w:color w:val="auto"/>
        </w:rPr>
        <w:t>#</w:t>
      </w:r>
      <w:r w:rsidRPr="00C8178F">
        <w:t xml:space="preserve"> этапа конкурса предоставляют свои работы на 2-ой этап;</w:t>
      </w:r>
    </w:p>
    <w:p w:rsidR="00000000" w:rsidRPr="00C8178F" w:rsidRDefault="00B13FD4">
      <w:r w:rsidRPr="00C8178F">
        <w:t>- 2-ой</w:t>
      </w:r>
      <w:r w:rsidRPr="00C8178F">
        <w:rPr>
          <w:rStyle w:val="a4"/>
          <w:color w:val="auto"/>
        </w:rPr>
        <w:t>#</w:t>
      </w:r>
      <w:r w:rsidRPr="00C8178F">
        <w:t xml:space="preserve"> этап проводится в сентябре-октябре</w:t>
      </w:r>
      <w:r w:rsidRPr="00C8178F">
        <w:rPr>
          <w:rStyle w:val="a4"/>
          <w:color w:val="auto"/>
        </w:rPr>
        <w:t>#</w:t>
      </w:r>
      <w:r w:rsidRPr="00C8178F">
        <w:t xml:space="preserve"> текущего года. Для участия на 2-ом</w:t>
      </w:r>
      <w:r w:rsidRPr="00C8178F">
        <w:rPr>
          <w:rStyle w:val="a4"/>
          <w:color w:val="auto"/>
        </w:rPr>
        <w:t>#</w:t>
      </w:r>
      <w:r w:rsidRPr="00C8178F">
        <w:t xml:space="preserve"> этапе в оргкомитет конкурса предоста</w:t>
      </w:r>
      <w:r w:rsidRPr="00C8178F">
        <w:t>вляется заявка от образовательного учреждения и материалы конкурсанта до 20 сентября в оргкомитет.</w:t>
      </w:r>
    </w:p>
    <w:p w:rsidR="00000000" w:rsidRPr="00C8178F" w:rsidRDefault="00B13FD4">
      <w:bookmarkStart w:id="17" w:name="sub_111"/>
      <w:r w:rsidRPr="00C8178F">
        <w:t>11. В заявке указываются: Ф.И.О. конкурсанта, дата рождения, образовательное учреждение, домашний адрес, телефон, место подготовки (студия, кружок, Ф.</w:t>
      </w:r>
      <w:r w:rsidRPr="00C8178F">
        <w:t>И.О. преподавателя), название работы, дата создания.</w:t>
      </w:r>
    </w:p>
    <w:p w:rsidR="00000000" w:rsidRPr="00C8178F" w:rsidRDefault="00B13FD4">
      <w:bookmarkStart w:id="18" w:name="sub_112"/>
      <w:bookmarkEnd w:id="17"/>
      <w:r w:rsidRPr="00C8178F">
        <w:t>12. Оргкомитет конкурса определяет победителей по трем возрастным номинациям (младшие школьники, 5-8</w:t>
      </w:r>
      <w:r w:rsidRPr="00C8178F">
        <w:rPr>
          <w:rStyle w:val="a4"/>
          <w:color w:val="auto"/>
        </w:rPr>
        <w:t>#</w:t>
      </w:r>
      <w:r w:rsidRPr="00C8178F">
        <w:t xml:space="preserve"> классы, 9-11</w:t>
      </w:r>
      <w:r w:rsidRPr="00C8178F">
        <w:rPr>
          <w:rStyle w:val="a4"/>
          <w:color w:val="auto"/>
        </w:rPr>
        <w:t>#</w:t>
      </w:r>
      <w:r w:rsidRPr="00C8178F">
        <w:t xml:space="preserve"> классы).</w:t>
      </w:r>
    </w:p>
    <w:p w:rsidR="00000000" w:rsidRPr="00C8178F" w:rsidRDefault="00B13FD4">
      <w:bookmarkStart w:id="19" w:name="sub_113"/>
      <w:bookmarkEnd w:id="18"/>
      <w:r w:rsidRPr="00C8178F">
        <w:t>13. Победителям конкурса вручаются грамоты и ценные подарки.</w:t>
      </w:r>
    </w:p>
    <w:p w:rsidR="00000000" w:rsidRPr="00C8178F" w:rsidRDefault="00B13FD4">
      <w:bookmarkStart w:id="20" w:name="sub_114"/>
      <w:bookmarkEnd w:id="19"/>
      <w:r w:rsidRPr="00C8178F">
        <w:t>14. По итогам конкурса издается литературный сборник юных поэтов и писателей "Золотые к</w:t>
      </w:r>
      <w:r w:rsidRPr="00C8178F">
        <w:t>рылышки".</w:t>
      </w:r>
    </w:p>
    <w:p w:rsidR="00000000" w:rsidRPr="00C8178F" w:rsidRDefault="00B13FD4">
      <w:bookmarkStart w:id="21" w:name="sub_115"/>
      <w:bookmarkEnd w:id="20"/>
      <w:r w:rsidRPr="00C8178F">
        <w:t>15. Расходы на организацию конкурса и награждение победителей осуществляются из средств местного бюджета, предусмотренных в рамках целевой программы "Реализация национального проекта "Образование" на территории Златоустовского город</w:t>
      </w:r>
      <w:r w:rsidRPr="00C8178F">
        <w:t xml:space="preserve">ского округа Челябинской области на 2006-2010 гг.", утвержденной </w:t>
      </w:r>
      <w:r w:rsidRPr="00C8178F">
        <w:rPr>
          <w:rStyle w:val="a4"/>
          <w:color w:val="auto"/>
        </w:rPr>
        <w:t>решением</w:t>
      </w:r>
      <w:r w:rsidRPr="00C8178F">
        <w:t xml:space="preserve"> Собрания депутатов Златоустовского городского округа от 17.02.2006 г. N 1-ЗГО.</w:t>
      </w:r>
    </w:p>
    <w:bookmarkEnd w:id="21"/>
    <w:p w:rsidR="00B13FD4" w:rsidRPr="00C8178F" w:rsidRDefault="00B13FD4"/>
    <w:sectPr w:rsidR="00B13FD4" w:rsidRPr="00C8178F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D4" w:rsidRDefault="00B13FD4">
      <w:r>
        <w:separator/>
      </w:r>
    </w:p>
  </w:endnote>
  <w:endnote w:type="continuationSeparator" w:id="0">
    <w:p w:rsidR="00B13FD4" w:rsidRDefault="00B1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D4" w:rsidRDefault="00B13FD4">
      <w:r>
        <w:separator/>
      </w:r>
    </w:p>
  </w:footnote>
  <w:footnote w:type="continuationSeparator" w:id="0">
    <w:p w:rsidR="00B13FD4" w:rsidRDefault="00B13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3FD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78F"/>
    <w:rsid w:val="00B13FD4"/>
    <w:rsid w:val="00C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2022-08-09T08:55:00Z</dcterms:created>
  <dcterms:modified xsi:type="dcterms:W3CDTF">2022-08-09T08:55:00Z</dcterms:modified>
</cp:coreProperties>
</file>