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67EF5" w:rsidP="00DC242D">
      <w:pPr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9.8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990377" r:id="rId7"/>
        </w:pict>
      </w:r>
      <w:bookmarkEnd w:id="0"/>
      <w:r w:rsidR="00DC242D" w:rsidRPr="00DC242D">
        <w:rPr>
          <w:sz w:val="20"/>
          <w:szCs w:val="20"/>
        </w:rPr>
        <w:t>ЧЕЛЯБИНСКАЯ ОБЛАСТЬ</w:t>
      </w:r>
    </w:p>
    <w:p w:rsidR="00DC242D" w:rsidRPr="008D4FB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8D4FBE">
        <w:trPr>
          <w:trHeight w:val="23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67EF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67EF5" w:rsidP="00E4076D">
            <w:fldSimple w:instr=" DOCPROPERTY  Рег.№  \* MERGEFORMAT ">
              <w:r w:rsidR="009416DA" w:rsidRPr="009416DA">
                <w:t>317-П/АДМ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D4FBE">
        <w:trPr>
          <w:trHeight w:val="188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C5B4E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DC5B4E">
            <w:pPr>
              <w:jc w:val="both"/>
            </w:pPr>
            <w:r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C5B4E">
            <w:pPr>
              <w:jc w:val="both"/>
            </w:pPr>
          </w:p>
        </w:tc>
      </w:tr>
    </w:tbl>
    <w:p w:rsidR="00DC5B4E" w:rsidRDefault="00DC5B4E" w:rsidP="009416DA">
      <w:pPr>
        <w:widowControl w:val="0"/>
        <w:ind w:firstLine="709"/>
        <w:jc w:val="both"/>
      </w:pPr>
    </w:p>
    <w:p w:rsidR="009416DA" w:rsidRPr="00E4076D" w:rsidRDefault="00DC5B4E" w:rsidP="009416DA">
      <w:pPr>
        <w:widowControl w:val="0"/>
        <w:ind w:firstLine="709"/>
        <w:jc w:val="both"/>
      </w:pPr>
      <w:r w:rsidRPr="00DC5B4E"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08.08.2025г., рекомендации Комиссии </w:t>
      </w:r>
      <w:r>
        <w:br/>
      </w:r>
      <w:r w:rsidRPr="00DC5B4E">
        <w:t>по территориальному планированию Златоустовского городского округа  (протокол от  08.08.2025 г. № 21),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C5B4E" w:rsidRDefault="00DC5B4E" w:rsidP="00DC5B4E">
      <w:pPr>
        <w:widowControl w:val="0"/>
        <w:ind w:firstLine="709"/>
        <w:jc w:val="both"/>
      </w:pPr>
      <w:r>
        <w:t>1. 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74:25:0301406:659, расположенном по адресу: г. Златоуст, ул. им. Степана Разина, земельный участок 85, в части уменьшения минимального отступа с северной и западной границ участка с 3 метров до 0 метров, увеличения процента застройки до 60%.</w:t>
      </w:r>
    </w:p>
    <w:p w:rsidR="00DC5B4E" w:rsidRDefault="00DC5B4E" w:rsidP="00DC5B4E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DC5B4E" w:rsidRDefault="00DC5B4E" w:rsidP="00DC5B4E">
      <w:pPr>
        <w:widowControl w:val="0"/>
        <w:ind w:firstLine="709"/>
        <w:jc w:val="both"/>
      </w:pPr>
      <w:r>
        <w:t>3. Пресс</w:t>
      </w:r>
      <w:r w:rsidR="00AB2502">
        <w:t>-</w:t>
      </w:r>
      <w:r>
        <w:t>службе Администрации Златоустовского городского округа (Семёнова</w:t>
      </w:r>
      <w:r w:rsidR="00FC2265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C5B4E" w:rsidRDefault="00DC5B4E" w:rsidP="00DC5B4E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DC5B4E" w:rsidRDefault="00DC5B4E" w:rsidP="00DC5B4E">
      <w:pPr>
        <w:widowControl w:val="0"/>
        <w:ind w:firstLine="709"/>
        <w:jc w:val="both"/>
      </w:pPr>
      <w:r>
        <w:t xml:space="preserve">5. Контроль за выполнением настоящего постановления возложить </w:t>
      </w:r>
      <w:r w:rsidR="00FC2265">
        <w:br/>
      </w:r>
      <w:r>
        <w:t>на заместителя Главы Златоустовского городского округа по строительству Сабанова О.В.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8"/>
        <w:gridCol w:w="2267"/>
      </w:tblGrid>
      <w:tr w:rsidR="00347398" w:rsidRPr="00E335AA" w:rsidTr="00FC226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C2265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DC5B4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DC5B4E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8D4F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44D" w:rsidRDefault="008B344D">
      <w:r>
        <w:separator/>
      </w:r>
    </w:p>
  </w:endnote>
  <w:endnote w:type="continuationSeparator" w:id="1">
    <w:p w:rsidR="008B344D" w:rsidRDefault="008B3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4E" w:rsidRPr="00FF7009" w:rsidRDefault="00DC5B4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Вр-443027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4E" w:rsidRPr="00C9340B" w:rsidRDefault="00DC5B4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44D" w:rsidRDefault="008B344D">
      <w:r>
        <w:separator/>
      </w:r>
    </w:p>
  </w:footnote>
  <w:footnote w:type="continuationSeparator" w:id="1">
    <w:p w:rsidR="008B344D" w:rsidRDefault="008B3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4E" w:rsidRPr="00FF7009" w:rsidRDefault="00367EF5" w:rsidP="00FF7009">
    <w:pPr>
      <w:pStyle w:val="a5"/>
      <w:jc w:val="center"/>
      <w:rPr>
        <w:lang w:val="en-US"/>
      </w:rPr>
    </w:pPr>
    <w:r>
      <w:fldChar w:fldCharType="begin"/>
    </w:r>
    <w:r w:rsidR="00DC5B4E">
      <w:instrText xml:space="preserve"> PAGE   \* MERGEFORMAT </w:instrText>
    </w:r>
    <w:r>
      <w:fldChar w:fldCharType="separate"/>
    </w:r>
    <w:r w:rsidR="00AB250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4E" w:rsidRPr="00E045E8" w:rsidRDefault="00DC5B4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67EF5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344D"/>
    <w:rsid w:val="008D0B4E"/>
    <w:rsid w:val="008D3FF4"/>
    <w:rsid w:val="008D448F"/>
    <w:rsid w:val="008D4FBE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250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5B4E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08AD"/>
    <w:rsid w:val="00FA56C2"/>
    <w:rsid w:val="00FC2265"/>
    <w:rsid w:val="00FC7F15"/>
    <w:rsid w:val="00FD032E"/>
    <w:rsid w:val="00FD233E"/>
    <w:rsid w:val="00FD516E"/>
    <w:rsid w:val="00FD5A59"/>
    <w:rsid w:val="00FF398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2025-08-29T11:33:00Z</dcterms:created>
  <dcterms:modified xsi:type="dcterms:W3CDTF">2025-08-29T11:33:00Z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