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A4932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9" o:title=""/>
            <w10:wrap type="topAndBottom" anchorx="margin" anchory="margin"/>
          </v:shape>
          <o:OLEObject Type="Embed" ProgID="Word.Picture.8" ShapeID="_x0000_s1030" DrawAspect="Content" ObjectID="_1805621617" r:id="rId10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14013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14013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1220-р/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51BA6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A51BA6" w:rsidP="00A51BA6">
            <w:pPr>
              <w:jc w:val="both"/>
            </w:pPr>
            <w:r w:rsidRPr="00A51BA6">
              <w:t>О внесении изменений в проект планировки и межевания территории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A51BA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51BA6" w:rsidRDefault="00A51BA6" w:rsidP="009416DA">
      <w:pPr>
        <w:widowControl w:val="0"/>
        <w:ind w:firstLine="709"/>
        <w:jc w:val="both"/>
      </w:pPr>
    </w:p>
    <w:p w:rsidR="00A51BA6" w:rsidRDefault="00A51BA6" w:rsidP="00A51BA6">
      <w:pPr>
        <w:widowControl w:val="0"/>
        <w:ind w:firstLine="709"/>
        <w:jc w:val="both"/>
      </w:pPr>
      <w:proofErr w:type="gramStart"/>
      <w:r>
        <w:t xml:space="preserve">В соответствии с Федеральным законом от 06.10.2003 г. № 131-ФЗ </w:t>
      </w:r>
      <w:r>
        <w:br/>
        <w:t xml:space="preserve"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 </w:t>
      </w:r>
      <w:r>
        <w:br/>
        <w:t xml:space="preserve">«Об утверждении Генерального плана Златоустовского городского округа </w:t>
      </w:r>
      <w:r>
        <w:br/>
        <w:t xml:space="preserve">и Правил землепользования и застройки Златоустовского городского округа» </w:t>
      </w:r>
      <w:r>
        <w:br/>
        <w:t>(в редакции</w:t>
      </w:r>
      <w:proofErr w:type="gramEnd"/>
      <w:r>
        <w:t xml:space="preserve"> </w:t>
      </w:r>
      <w:proofErr w:type="gramStart"/>
      <w:r>
        <w:t xml:space="preserve">Собрания депутатов Златоустовского городского округа </w:t>
      </w:r>
      <w:r>
        <w:br/>
        <w:t>от 08.07.2024 г. № 34-ЗГО), протоколом Комиссии по территориальному планированию от 14.03.2025 г. № 7:</w:t>
      </w:r>
      <w:proofErr w:type="gramEnd"/>
    </w:p>
    <w:p w:rsidR="00A51BA6" w:rsidRDefault="00A51BA6" w:rsidP="00A51BA6">
      <w:pPr>
        <w:widowControl w:val="0"/>
        <w:ind w:firstLine="709"/>
        <w:jc w:val="both"/>
      </w:pPr>
      <w:r>
        <w:t xml:space="preserve">1. Осуществить подготовку документации о внесении изменений в проект планировки и межевания территории линейных объектов «Газоснабжение жилых домов» в границах: ул. им. Н.П. Полетаева, ул. им. А.М. Матросова, </w:t>
      </w:r>
      <w:r>
        <w:br/>
        <w:t xml:space="preserve">ул. им. И.В. Мичурина, ул. им. В.П. Чкалова, ул. Береговая </w:t>
      </w:r>
      <w:proofErr w:type="spellStart"/>
      <w:r>
        <w:t>Уржумка</w:t>
      </w:r>
      <w:proofErr w:type="spellEnd"/>
      <w:r>
        <w:t xml:space="preserve">, </w:t>
      </w:r>
      <w:r>
        <w:br/>
        <w:t xml:space="preserve">ул. им. С.Н. Халтурина, переулок им. И.П. Павлова, переулок </w:t>
      </w:r>
      <w:proofErr w:type="spellStart"/>
      <w:r>
        <w:t>Дегтярский</w:t>
      </w:r>
      <w:proofErr w:type="spellEnd"/>
      <w:r>
        <w:t xml:space="preserve">, </w:t>
      </w:r>
      <w:r>
        <w:br/>
        <w:t xml:space="preserve">ул. </w:t>
      </w:r>
      <w:proofErr w:type="spellStart"/>
      <w:r>
        <w:t>Дегтярская</w:t>
      </w:r>
      <w:proofErr w:type="spellEnd"/>
      <w:r>
        <w:t xml:space="preserve">, ул. им. Г.К. Жукова, ул. Карьерная, ул. </w:t>
      </w:r>
      <w:proofErr w:type="spellStart"/>
      <w:r>
        <w:t>Новоуржумская</w:t>
      </w:r>
      <w:proofErr w:type="spellEnd"/>
      <w:r>
        <w:t xml:space="preserve">, </w:t>
      </w:r>
      <w:r>
        <w:br/>
        <w:t xml:space="preserve">ул. Привокзальная, ул. им. Олега Кошевого, ул. им. Лизы Чайкиной, </w:t>
      </w:r>
      <w:r>
        <w:br/>
        <w:t>ул. им. Клары Цеткин, утвержденный распоряжением администрации Златоустовского городского округа от 22.01.2021 г. № 173-р/</w:t>
      </w:r>
      <w:proofErr w:type="gramStart"/>
      <w:r>
        <w:t>АДМ</w:t>
      </w:r>
      <w:proofErr w:type="gramEnd"/>
      <w:r>
        <w:t xml:space="preserve"> </w:t>
      </w:r>
      <w:r>
        <w:br/>
        <w:t xml:space="preserve">«Об утверждении проекта планировки и межевания территории» </w:t>
      </w:r>
      <w:r>
        <w:br/>
        <w:t>(далее - внесение изменений в проект планировки и межевания), в соответствии с Заданием (приложение).</w:t>
      </w:r>
    </w:p>
    <w:p w:rsidR="00A51BA6" w:rsidRDefault="00A51BA6" w:rsidP="00A51BA6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распоряжение в газете «Златоустовский рабочий» и разместить на официальном сайте </w:t>
      </w:r>
      <w:r>
        <w:lastRenderedPageBreak/>
        <w:t>Златоустовского городского округа в сети «Интернет» в течение трех дней.</w:t>
      </w:r>
    </w:p>
    <w:p w:rsidR="00A51BA6" w:rsidRDefault="00A51BA6" w:rsidP="00A51BA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A51BA6" w:rsidP="00A51BA6">
      <w:pPr>
        <w:widowControl w:val="0"/>
        <w:ind w:firstLine="709"/>
        <w:jc w:val="both"/>
      </w:pPr>
      <w:r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51BA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038D8C4F" wp14:editId="684C717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CF1C4C" w:rsidRDefault="00CF1C4C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4574CC"/>
    <w:p w:rsidR="00A51BA6" w:rsidRDefault="00A51BA6" w:rsidP="00A51BA6">
      <w:pPr>
        <w:ind w:left="4536"/>
        <w:jc w:val="center"/>
      </w:pPr>
      <w:r>
        <w:lastRenderedPageBreak/>
        <w:t>ПРИЛОЖЕНИЕ</w:t>
      </w:r>
    </w:p>
    <w:p w:rsidR="00A51BA6" w:rsidRDefault="00A51BA6" w:rsidP="00A51BA6">
      <w:pPr>
        <w:ind w:left="4536"/>
        <w:jc w:val="center"/>
      </w:pPr>
      <w:r>
        <w:t>Утверждено</w:t>
      </w:r>
    </w:p>
    <w:p w:rsidR="00A51BA6" w:rsidRDefault="00A51BA6" w:rsidP="00A51BA6">
      <w:pPr>
        <w:ind w:left="4536"/>
        <w:jc w:val="center"/>
      </w:pPr>
      <w:r>
        <w:t>распоряжением администрации</w:t>
      </w:r>
    </w:p>
    <w:p w:rsidR="00A51BA6" w:rsidRDefault="00A51BA6" w:rsidP="00A51BA6">
      <w:pPr>
        <w:ind w:left="4536"/>
        <w:jc w:val="center"/>
      </w:pPr>
      <w:r>
        <w:t>Златоустовского городского округа</w:t>
      </w:r>
    </w:p>
    <w:p w:rsidR="00A51BA6" w:rsidRDefault="00A51BA6" w:rsidP="00A51BA6">
      <w:pPr>
        <w:ind w:left="4536"/>
        <w:jc w:val="center"/>
      </w:pPr>
      <w:r>
        <w:t xml:space="preserve">от </w:t>
      </w:r>
      <w:r w:rsidR="00BA4932">
        <w:t>07.04.2025 г.</w:t>
      </w:r>
      <w:r>
        <w:t xml:space="preserve"> № </w:t>
      </w:r>
      <w:r w:rsidR="00BA4932">
        <w:t>1220-р/АДМ</w:t>
      </w:r>
      <w:bookmarkStart w:id="0" w:name="_GoBack"/>
      <w:bookmarkEnd w:id="0"/>
    </w:p>
    <w:p w:rsidR="00A51BA6" w:rsidRDefault="00A51BA6" w:rsidP="004574CC">
      <w:r>
        <w:tab/>
      </w:r>
    </w:p>
    <w:p w:rsidR="00A51BA6" w:rsidRDefault="00A51BA6" w:rsidP="004574CC"/>
    <w:p w:rsidR="00A51BA6" w:rsidRDefault="00A51BA6" w:rsidP="00A51BA6">
      <w:pPr>
        <w:jc w:val="center"/>
      </w:pPr>
      <w:r>
        <w:t xml:space="preserve">Задание </w:t>
      </w:r>
      <w:r>
        <w:br/>
        <w:t xml:space="preserve">на разработку документации по внесению изменений в проект планировки </w:t>
      </w:r>
      <w:r>
        <w:br/>
        <w:t>межевания территории, осуществляемую на основании решения органа местного самоуправления</w:t>
      </w:r>
    </w:p>
    <w:p w:rsidR="00A51BA6" w:rsidRDefault="00A51BA6" w:rsidP="00A51BA6">
      <w:pPr>
        <w:jc w:val="center"/>
      </w:pPr>
    </w:p>
    <w:p w:rsidR="00A51BA6" w:rsidRDefault="00A51BA6" w:rsidP="00A51BA6">
      <w:pPr>
        <w:jc w:val="center"/>
      </w:pPr>
      <w:r>
        <w:t xml:space="preserve">Челябинская область, г. Златоуст, </w:t>
      </w:r>
    </w:p>
    <w:p w:rsidR="00A51BA6" w:rsidRDefault="00A51BA6" w:rsidP="00A51BA6">
      <w:pPr>
        <w:jc w:val="center"/>
      </w:pPr>
      <w:r>
        <w:t>территория линейных объектов «Газоснабжение жилых домов»</w:t>
      </w:r>
      <w:r w:rsidRPr="006B7A86">
        <w:t xml:space="preserve"> в границах: </w:t>
      </w:r>
    </w:p>
    <w:p w:rsidR="00A51BA6" w:rsidRDefault="00A51BA6" w:rsidP="00A51BA6">
      <w:pPr>
        <w:jc w:val="center"/>
      </w:pPr>
      <w:proofErr w:type="gramStart"/>
      <w:r w:rsidRPr="006B7A86">
        <w:t xml:space="preserve">ул. им. Н.П. Полетаева, ул. им. А.М. Матросова, ул. им. И.В. Мичурина, </w:t>
      </w:r>
      <w:r>
        <w:br/>
      </w:r>
      <w:r w:rsidRPr="006B7A86">
        <w:t xml:space="preserve">ул. им. В.П. Чкалова, ул. Береговая </w:t>
      </w:r>
      <w:proofErr w:type="spellStart"/>
      <w:r w:rsidRPr="006B7A86">
        <w:t>Уржумка</w:t>
      </w:r>
      <w:proofErr w:type="spellEnd"/>
      <w:r w:rsidRPr="006B7A86">
        <w:t xml:space="preserve">, ул. им. С.Н. Халтурина, </w:t>
      </w:r>
      <w:r>
        <w:br/>
      </w:r>
      <w:r w:rsidRPr="006B7A86">
        <w:t>переулок им.</w:t>
      </w:r>
      <w:r>
        <w:t xml:space="preserve"> </w:t>
      </w:r>
      <w:r w:rsidRPr="006B7A86">
        <w:t xml:space="preserve">И.П. Павлова, переулок </w:t>
      </w:r>
      <w:proofErr w:type="spellStart"/>
      <w:r w:rsidRPr="006B7A86">
        <w:t>Дегтярский</w:t>
      </w:r>
      <w:proofErr w:type="spellEnd"/>
      <w:r w:rsidRPr="006B7A86">
        <w:t xml:space="preserve">, ул. </w:t>
      </w:r>
      <w:proofErr w:type="spellStart"/>
      <w:r w:rsidRPr="006B7A86">
        <w:t>Дегтярская</w:t>
      </w:r>
      <w:proofErr w:type="spellEnd"/>
      <w:r w:rsidRPr="006B7A86">
        <w:t xml:space="preserve">. </w:t>
      </w:r>
      <w:r>
        <w:br/>
      </w:r>
      <w:r w:rsidRPr="006B7A86">
        <w:t xml:space="preserve">ул. им. Г.К. Жукова, ул. Карьерная, ул. </w:t>
      </w:r>
      <w:proofErr w:type="spellStart"/>
      <w:r w:rsidRPr="006B7A86">
        <w:t>Новоуржумская</w:t>
      </w:r>
      <w:proofErr w:type="spellEnd"/>
      <w:r w:rsidRPr="006B7A86">
        <w:t xml:space="preserve">, ул. Привокзальная, </w:t>
      </w:r>
      <w:r>
        <w:br/>
      </w:r>
      <w:r w:rsidRPr="006B7A86">
        <w:t>ул. им. Олега Кошевого, ул. им. Лизы Чайкиной, ул. им. Клары Цеткин</w:t>
      </w:r>
      <w:proofErr w:type="gramEnd"/>
    </w:p>
    <w:p w:rsidR="00A51BA6" w:rsidRDefault="00A51BA6" w:rsidP="00A51BA6">
      <w:pPr>
        <w:jc w:val="center"/>
      </w:pPr>
    </w:p>
    <w:p w:rsidR="00A51BA6" w:rsidRDefault="00A51BA6" w:rsidP="00A51BA6">
      <w:pPr>
        <w:ind w:firstLine="708"/>
        <w:jc w:val="both"/>
      </w:pPr>
      <w:r>
        <w:t>1. Вид разрабатываемой документации по планировке территории.</w:t>
      </w:r>
    </w:p>
    <w:p w:rsidR="00A51BA6" w:rsidRDefault="00A51BA6" w:rsidP="00A51BA6">
      <w:pPr>
        <w:ind w:firstLine="708"/>
        <w:jc w:val="both"/>
      </w:pPr>
      <w:r>
        <w:t>Внесение изменений в проект планировки и межевания территории, утвержденный распоряжением администрации Златоустовского городского округа от 22.01.2021 г. № 173-р/</w:t>
      </w:r>
      <w:proofErr w:type="gramStart"/>
      <w:r>
        <w:t>АДМ</w:t>
      </w:r>
      <w:proofErr w:type="gramEnd"/>
      <w:r>
        <w:t xml:space="preserve"> «Об утверждении проекта планировки </w:t>
      </w:r>
      <w:r>
        <w:br/>
        <w:t>и межевания территории».</w:t>
      </w:r>
    </w:p>
    <w:p w:rsidR="00A51BA6" w:rsidRDefault="00A51BA6" w:rsidP="00A51BA6">
      <w:pPr>
        <w:ind w:firstLine="708"/>
        <w:jc w:val="both"/>
      </w:pPr>
    </w:p>
    <w:p w:rsidR="00A51BA6" w:rsidRDefault="00A51BA6" w:rsidP="00A51BA6">
      <w:pPr>
        <w:ind w:firstLine="708"/>
        <w:jc w:val="both"/>
      </w:pPr>
      <w:r>
        <w:t>2. Инициатор подготовки документации по планировке территории.</w:t>
      </w:r>
    </w:p>
    <w:p w:rsidR="00A51BA6" w:rsidRDefault="00A51BA6" w:rsidP="00A51BA6">
      <w:pPr>
        <w:ind w:firstLine="708"/>
        <w:jc w:val="both"/>
      </w:pPr>
      <w:r>
        <w:t xml:space="preserve">Физическое лицо: </w:t>
      </w:r>
      <w:proofErr w:type="spellStart"/>
      <w:r>
        <w:t>Щепетова</w:t>
      </w:r>
      <w:proofErr w:type="spellEnd"/>
      <w:r>
        <w:t xml:space="preserve"> Оксана Владимировна.</w:t>
      </w:r>
    </w:p>
    <w:p w:rsidR="00A51BA6" w:rsidRDefault="00A51BA6" w:rsidP="00A51BA6">
      <w:pPr>
        <w:ind w:firstLine="708"/>
        <w:jc w:val="both"/>
      </w:pPr>
    </w:p>
    <w:p w:rsidR="00A51BA6" w:rsidRDefault="00A51BA6" w:rsidP="00A51BA6">
      <w:pPr>
        <w:ind w:firstLine="708"/>
        <w:jc w:val="both"/>
      </w:pPr>
      <w:r>
        <w:t>3.</w:t>
      </w:r>
      <w:r w:rsidR="0002336F">
        <w:t> </w:t>
      </w:r>
      <w:r>
        <w:t xml:space="preserve">Источник финансирования работ по подготовке документации </w:t>
      </w:r>
      <w:r>
        <w:br/>
        <w:t>по планировке территории.</w:t>
      </w:r>
    </w:p>
    <w:p w:rsidR="00A51BA6" w:rsidRDefault="00A51BA6" w:rsidP="00A51BA6">
      <w:pPr>
        <w:ind w:firstLine="708"/>
        <w:jc w:val="both"/>
      </w:pPr>
      <w:r>
        <w:t>Средства физического лица.</w:t>
      </w:r>
    </w:p>
    <w:p w:rsidR="00A51BA6" w:rsidRDefault="00A51BA6" w:rsidP="00A51BA6">
      <w:pPr>
        <w:ind w:firstLine="708"/>
        <w:jc w:val="both"/>
      </w:pPr>
    </w:p>
    <w:p w:rsidR="00A51BA6" w:rsidRDefault="00A51BA6" w:rsidP="00A51BA6">
      <w:pPr>
        <w:ind w:firstLine="708"/>
        <w:jc w:val="both"/>
      </w:pPr>
      <w:r>
        <w:t>4.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</w:t>
      </w:r>
    </w:p>
    <w:p w:rsidR="00A51BA6" w:rsidRDefault="00A51BA6" w:rsidP="00A51BA6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A51BA6" w:rsidRDefault="00A51BA6" w:rsidP="00A51BA6">
      <w:pPr>
        <w:ind w:firstLine="708"/>
        <w:jc w:val="both"/>
      </w:pPr>
    </w:p>
    <w:p w:rsidR="00A51BA6" w:rsidRDefault="00A51BA6" w:rsidP="00A51BA6">
      <w:pPr>
        <w:ind w:firstLine="708"/>
        <w:jc w:val="both"/>
      </w:pPr>
      <w:r>
        <w:t>5. Состав документации по планировке территории.</w:t>
      </w:r>
    </w:p>
    <w:p w:rsidR="00A51BA6" w:rsidRDefault="00731B97" w:rsidP="00A51BA6">
      <w:pPr>
        <w:pStyle w:val="ac"/>
        <w:numPr>
          <w:ilvl w:val="1"/>
          <w:numId w:val="4"/>
        </w:numPr>
        <w:jc w:val="both"/>
      </w:pPr>
      <w:r>
        <w:t> </w:t>
      </w:r>
      <w:r w:rsidR="00A51BA6">
        <w:t>Графические материалы выполнить в масштабе - М 1:1000:</w:t>
      </w:r>
    </w:p>
    <w:p w:rsidR="00A51BA6" w:rsidRDefault="00A51BA6" w:rsidP="00A51BA6">
      <w:pPr>
        <w:pStyle w:val="ac"/>
        <w:tabs>
          <w:tab w:val="left" w:pos="1134"/>
        </w:tabs>
        <w:ind w:left="708"/>
        <w:jc w:val="both"/>
      </w:pPr>
      <w:r>
        <w:t xml:space="preserve">- схема размещения территории в структуре городского округа </w:t>
      </w:r>
      <w:r>
        <w:br/>
        <w:t>(М</w:t>
      </w:r>
      <w:proofErr w:type="gramStart"/>
      <w:r>
        <w:t>1</w:t>
      </w:r>
      <w:proofErr w:type="gramEnd"/>
      <w:r>
        <w:t>:10 000);</w:t>
      </w:r>
    </w:p>
    <w:p w:rsidR="00A51BA6" w:rsidRDefault="00A51BA6" w:rsidP="00731B97">
      <w:pPr>
        <w:pStyle w:val="ac"/>
        <w:tabs>
          <w:tab w:val="left" w:pos="1134"/>
        </w:tabs>
        <w:ind w:left="0" w:firstLine="709"/>
        <w:jc w:val="both"/>
      </w:pPr>
      <w:r>
        <w:t>- план красных линий (основной чертеж);</w:t>
      </w:r>
    </w:p>
    <w:p w:rsidR="00A51BA6" w:rsidRDefault="00A51BA6" w:rsidP="00731B97">
      <w:pPr>
        <w:pStyle w:val="ac"/>
        <w:tabs>
          <w:tab w:val="left" w:pos="1134"/>
        </w:tabs>
        <w:ind w:left="0" w:firstLine="709"/>
        <w:jc w:val="both"/>
      </w:pPr>
      <w:r>
        <w:t>- план межевания территории в границах проектирования;</w:t>
      </w:r>
    </w:p>
    <w:p w:rsidR="00A51BA6" w:rsidRDefault="00A51BA6" w:rsidP="00731B97">
      <w:pPr>
        <w:pStyle w:val="ac"/>
        <w:tabs>
          <w:tab w:val="left" w:pos="1134"/>
        </w:tabs>
        <w:ind w:left="0" w:firstLine="709"/>
        <w:jc w:val="both"/>
      </w:pPr>
      <w:r>
        <w:t xml:space="preserve">- иные чертежи и материалы, в соответствии с требованиями Градостроительного кодекса </w:t>
      </w:r>
      <w:r w:rsidRPr="00084BEC">
        <w:t>Российской</w:t>
      </w:r>
      <w:r>
        <w:t xml:space="preserve"> Федерации.</w:t>
      </w:r>
    </w:p>
    <w:p w:rsidR="00A51BA6" w:rsidRDefault="00A51BA6" w:rsidP="00A51BA6">
      <w:pPr>
        <w:ind w:firstLine="709"/>
        <w:jc w:val="both"/>
      </w:pPr>
      <w:proofErr w:type="gramStart"/>
      <w:r>
        <w:t>5.2 Д</w:t>
      </w:r>
      <w:r w:rsidRPr="0054370D">
        <w:t>емонстрационные</w:t>
      </w:r>
      <w:r>
        <w:t xml:space="preserve"> материалы, для экспозиции о внесении изменений в проект планировки и межевания территории предоставляются в 1 экземпляре в бумажном виде: текст, обоснование, информационные материалы к проекту </w:t>
      </w:r>
      <w:r>
        <w:br/>
        <w:t xml:space="preserve">о внесении изменений в проект планировки и межевания, сравнительные таблицы и иные материалы, наглядно отображающие содержание проекта </w:t>
      </w:r>
      <w:r>
        <w:br/>
        <w:t xml:space="preserve">о внесении изменений в проект планировки и межевания, подлежащего рассмотрению на общественных обсуждениях/публичных слушаниях </w:t>
      </w:r>
      <w:r>
        <w:br/>
        <w:t>и</w:t>
      </w:r>
      <w:proofErr w:type="gramEnd"/>
      <w:r>
        <w:t xml:space="preserve"> в электронном виде для публикации в средствах массовой информации и сети «Интернет».</w:t>
      </w:r>
    </w:p>
    <w:p w:rsidR="00A51BA6" w:rsidRDefault="008B459E" w:rsidP="008B459E">
      <w:pPr>
        <w:ind w:left="708"/>
        <w:jc w:val="both"/>
      </w:pPr>
      <w:r>
        <w:t>5.3</w:t>
      </w:r>
      <w:r w:rsidR="003C11EB">
        <w:t> </w:t>
      </w:r>
      <w:r w:rsidR="00A51BA6">
        <w:t>Текстовые материалы:</w:t>
      </w:r>
    </w:p>
    <w:p w:rsidR="00A51BA6" w:rsidRDefault="00A51BA6" w:rsidP="00A51BA6">
      <w:pPr>
        <w:pStyle w:val="ac"/>
        <w:tabs>
          <w:tab w:val="left" w:pos="1134"/>
        </w:tabs>
        <w:ind w:left="0" w:firstLine="709"/>
        <w:jc w:val="both"/>
      </w:pPr>
      <w:r>
        <w:t>- том 1 - общая пояснительная записка.</w:t>
      </w:r>
    </w:p>
    <w:p w:rsidR="00A51BA6" w:rsidRDefault="00A51BA6" w:rsidP="00A51BA6">
      <w:pPr>
        <w:jc w:val="both"/>
      </w:pPr>
    </w:p>
    <w:p w:rsidR="00A51BA6" w:rsidRDefault="00A51BA6" w:rsidP="00A51BA6">
      <w:pPr>
        <w:ind w:firstLine="709"/>
        <w:jc w:val="both"/>
      </w:pPr>
      <w:r>
        <w:t xml:space="preserve">6.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A51BA6" w:rsidRDefault="00A51BA6" w:rsidP="00A51BA6">
      <w:pPr>
        <w:ind w:firstLine="709"/>
        <w:jc w:val="both"/>
      </w:pPr>
      <w:r>
        <w:t xml:space="preserve">Границы территории, в отношении которой планируется подготовка документации по планировке территории Челябинская область, г. Златоуст, </w:t>
      </w:r>
      <w:r>
        <w:br/>
        <w:t xml:space="preserve">ул. Береговая </w:t>
      </w:r>
      <w:proofErr w:type="spellStart"/>
      <w:r>
        <w:t>Уржумка</w:t>
      </w:r>
      <w:proofErr w:type="spellEnd"/>
      <w:r>
        <w:t>, д. 108 (указаны в приложении к настоящему Заданию).</w:t>
      </w:r>
    </w:p>
    <w:p w:rsidR="00A51BA6" w:rsidRPr="00175639" w:rsidRDefault="00A51BA6" w:rsidP="00A51BA6">
      <w:pPr>
        <w:ind w:firstLine="709"/>
        <w:jc w:val="both"/>
      </w:pPr>
      <w:r>
        <w:t>Кадастровый номер земельного участка, включенный в границы проектирования: 74:25:0309008:23</w:t>
      </w:r>
      <w:r w:rsidRPr="00175639">
        <w:t xml:space="preserve">. </w:t>
      </w:r>
    </w:p>
    <w:p w:rsidR="00A51BA6" w:rsidRPr="00175639" w:rsidRDefault="00A51BA6" w:rsidP="00A51BA6">
      <w:pPr>
        <w:ind w:firstLine="709"/>
        <w:jc w:val="both"/>
      </w:pPr>
      <w:r w:rsidRPr="00175639">
        <w:t>Орие</w:t>
      </w:r>
      <w:r>
        <w:t>нтировочная площадь территории - 864</w:t>
      </w:r>
      <w:r w:rsidRPr="00175639">
        <w:t xml:space="preserve"> кв.</w:t>
      </w:r>
      <w:r>
        <w:t xml:space="preserve"> </w:t>
      </w:r>
      <w:r w:rsidRPr="00175639">
        <w:t>м</w:t>
      </w:r>
      <w:r>
        <w:t>етра</w:t>
      </w:r>
      <w:r w:rsidRPr="00175639">
        <w:t>.</w:t>
      </w:r>
    </w:p>
    <w:p w:rsidR="00A51BA6" w:rsidRDefault="00A51BA6" w:rsidP="00A51BA6">
      <w:pPr>
        <w:ind w:firstLine="709"/>
        <w:jc w:val="both"/>
      </w:pPr>
    </w:p>
    <w:p w:rsidR="00A51BA6" w:rsidRDefault="00A51BA6" w:rsidP="00A51BA6">
      <w:pPr>
        <w:ind w:firstLine="709"/>
        <w:jc w:val="both"/>
      </w:pPr>
      <w:r>
        <w:t>7. Цель подготовки документации по планировке территории.</w:t>
      </w:r>
    </w:p>
    <w:p w:rsidR="00A51BA6" w:rsidRDefault="00A51BA6" w:rsidP="00A51BA6">
      <w:pPr>
        <w:ind w:firstLine="709"/>
        <w:jc w:val="both"/>
      </w:pPr>
      <w:r>
        <w:t xml:space="preserve">Разработка проекта по внесению изменений в проект планировки </w:t>
      </w:r>
      <w:r>
        <w:br/>
        <w:t xml:space="preserve">и межевания территории, определение местоположения границ, образуемых </w:t>
      </w:r>
      <w:r>
        <w:br/>
        <w:t xml:space="preserve">и измененяемых земельных участков, установление красной линии, примыкающей к границе земельного участка с кадастровым </w:t>
      </w:r>
      <w:r>
        <w:br/>
        <w:t>номером 74:25:0309008:23.</w:t>
      </w:r>
    </w:p>
    <w:p w:rsidR="00A51BA6" w:rsidRDefault="00A51BA6" w:rsidP="00A51BA6">
      <w:pPr>
        <w:ind w:firstLine="709"/>
        <w:jc w:val="both"/>
      </w:pPr>
    </w:p>
    <w:p w:rsidR="00A51BA6" w:rsidRDefault="00A51BA6" w:rsidP="00A51BA6">
      <w:pPr>
        <w:ind w:firstLine="709"/>
        <w:jc w:val="both"/>
      </w:pPr>
      <w:r>
        <w:t xml:space="preserve">8. Проектную документацию по внесению изменений в проект планировки и межевания территории до утверждения представить </w:t>
      </w:r>
      <w:r>
        <w:br/>
        <w:t xml:space="preserve">в Управление архитектуры и градостроительства администрации Златоустовского городского округа для дальнейшего ее рассмотрения </w:t>
      </w:r>
      <w:r>
        <w:br/>
        <w:t>в установленном порядке.</w:t>
      </w:r>
    </w:p>
    <w:p w:rsidR="00A51BA6" w:rsidRDefault="00A51BA6" w:rsidP="00A51BA6">
      <w:pPr>
        <w:ind w:firstLine="709"/>
        <w:jc w:val="both"/>
      </w:pPr>
    </w:p>
    <w:p w:rsidR="00A51BA6" w:rsidRDefault="00A51BA6" w:rsidP="00A51BA6">
      <w:pPr>
        <w:ind w:firstLine="709"/>
        <w:jc w:val="both"/>
      </w:pPr>
      <w:r>
        <w:t>9. Основные требования к содержанию, количеству и форме предоставления материалов:</w:t>
      </w:r>
    </w:p>
    <w:p w:rsidR="00A51BA6" w:rsidRDefault="00A51BA6" w:rsidP="00A51BA6">
      <w:pPr>
        <w:pStyle w:val="ac"/>
        <w:tabs>
          <w:tab w:val="left" w:pos="993"/>
        </w:tabs>
        <w:ind w:left="0" w:firstLine="709"/>
        <w:jc w:val="both"/>
      </w:pPr>
      <w:r>
        <w:t xml:space="preserve">- 2 экземпляра на бумажном носителе (подлинник) и в электронном виде (файлы с расширением </w:t>
      </w:r>
      <w:proofErr w:type="spellStart"/>
      <w:r>
        <w:t>dxf</w:t>
      </w:r>
      <w:proofErr w:type="spellEnd"/>
      <w:r>
        <w:t xml:space="preserve"> и </w:t>
      </w:r>
      <w:proofErr w:type="spellStart"/>
      <w:r>
        <w:t>mif</w:t>
      </w:r>
      <w:proofErr w:type="spellEnd"/>
      <w:r>
        <w:t>/</w:t>
      </w:r>
      <w:proofErr w:type="spellStart"/>
      <w:r>
        <w:t>mid</w:t>
      </w:r>
      <w:proofErr w:type="spellEnd"/>
      <w:r>
        <w:t xml:space="preserve">), в том числе оцифрованный </w:t>
      </w:r>
      <w:proofErr w:type="gramStart"/>
      <w:r>
        <w:t>проект</w:t>
      </w:r>
      <w:proofErr w:type="gramEnd"/>
      <w:r>
        <w:t xml:space="preserve">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A51BA6" w:rsidRDefault="00A51BA6" w:rsidP="00A51BA6">
      <w:pPr>
        <w:pStyle w:val="ac"/>
        <w:tabs>
          <w:tab w:val="left" w:pos="993"/>
        </w:tabs>
        <w:ind w:left="0" w:firstLine="709"/>
        <w:jc w:val="both"/>
      </w:pPr>
      <w:r>
        <w:t xml:space="preserve">- предоставить текстовые материалы проекта о внесении изменений </w:t>
      </w:r>
      <w:r>
        <w:br/>
        <w:t xml:space="preserve">в проект планировки и межевания, выполненные в формате </w:t>
      </w:r>
      <w:proofErr w:type="spellStart"/>
      <w:r>
        <w:t>Word</w:t>
      </w:r>
      <w:proofErr w:type="spellEnd"/>
      <w:r>
        <w:t>;</w:t>
      </w:r>
    </w:p>
    <w:p w:rsidR="00A51BA6" w:rsidRDefault="00A51BA6" w:rsidP="00A51BA6">
      <w:pPr>
        <w:pStyle w:val="ac"/>
        <w:tabs>
          <w:tab w:val="left" w:pos="993"/>
        </w:tabs>
        <w:ind w:left="0" w:firstLine="709"/>
        <w:jc w:val="both"/>
      </w:pPr>
      <w:r>
        <w:t xml:space="preserve">- 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  <w:t>от 25.12.2023 г. № </w:t>
      </w:r>
      <w:proofErr w:type="gramStart"/>
      <w:r>
        <w:t>П</w:t>
      </w:r>
      <w:proofErr w:type="gramEnd"/>
      <w:r>
        <w:t xml:space="preserve">/0554, XML-схемы сведений о проекте о внесении изменений в проект планировки и межевания для внесения в реестр границ Единого государственного реестра недвижимости в актуальной редакции </w:t>
      </w:r>
      <w:r>
        <w:br/>
        <w:t xml:space="preserve">и пространственные данные, имеющие векторную форму представления </w:t>
      </w:r>
      <w:r>
        <w:br/>
        <w:t>для загрузки в ГИСОГД ЧО.</w:t>
      </w:r>
    </w:p>
    <w:p w:rsidR="00A51BA6" w:rsidRDefault="00A51BA6" w:rsidP="00A51BA6">
      <w:pPr>
        <w:ind w:firstLine="709"/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jc w:val="both"/>
      </w:pPr>
    </w:p>
    <w:p w:rsidR="00A51BA6" w:rsidRDefault="00A51BA6" w:rsidP="00A51BA6">
      <w:pPr>
        <w:tabs>
          <w:tab w:val="left" w:pos="1633"/>
        </w:tabs>
        <w:jc w:val="right"/>
      </w:pPr>
      <w:r>
        <w:t>Приложение к Заданию</w:t>
      </w:r>
    </w:p>
    <w:p w:rsidR="00A51BA6" w:rsidRDefault="00A51BA6" w:rsidP="00A51BA6">
      <w:pPr>
        <w:jc w:val="right"/>
        <w:rPr>
          <w:sz w:val="24"/>
          <w:szCs w:val="24"/>
        </w:rPr>
      </w:pPr>
    </w:p>
    <w:p w:rsidR="00A51BA6" w:rsidRDefault="00A51BA6" w:rsidP="00A51BA6">
      <w:pPr>
        <w:jc w:val="right"/>
        <w:rPr>
          <w:sz w:val="24"/>
          <w:szCs w:val="24"/>
        </w:rPr>
      </w:pPr>
    </w:p>
    <w:p w:rsidR="00A51BA6" w:rsidRDefault="00A51BA6" w:rsidP="00A51BA6">
      <w:pPr>
        <w:jc w:val="center"/>
      </w:pPr>
      <w:r w:rsidRPr="007272DE">
        <w:t xml:space="preserve">Границы для разработки </w:t>
      </w:r>
      <w:r>
        <w:t xml:space="preserve">проекта о внесении изменений в проект планировки </w:t>
      </w:r>
      <w:r>
        <w:br/>
        <w:t xml:space="preserve">и межевания территории, расположенной по адресному ориентиру: </w:t>
      </w:r>
    </w:p>
    <w:p w:rsidR="00A51BA6" w:rsidRDefault="00A51BA6" w:rsidP="00A51BA6">
      <w:pPr>
        <w:jc w:val="center"/>
      </w:pPr>
      <w:r>
        <w:t xml:space="preserve">Челябинская область, г. Златоуст, ул. Береговая </w:t>
      </w:r>
      <w:proofErr w:type="spellStart"/>
      <w:r>
        <w:t>Уржумка</w:t>
      </w:r>
      <w:proofErr w:type="spellEnd"/>
      <w:r>
        <w:t>, д. 108</w:t>
      </w:r>
    </w:p>
    <w:p w:rsidR="00A51BA6" w:rsidRDefault="00A51BA6" w:rsidP="00A51BA6">
      <w:pPr>
        <w:jc w:val="center"/>
      </w:pPr>
    </w:p>
    <w:p w:rsidR="00A51BA6" w:rsidRDefault="00A51BA6" w:rsidP="00A51BA6">
      <w:pPr>
        <w:jc w:val="center"/>
        <w:rPr>
          <w:color w:val="000000"/>
        </w:rPr>
      </w:pPr>
    </w:p>
    <w:p w:rsidR="00A51BA6" w:rsidRPr="003E7B21" w:rsidRDefault="00A51BA6" w:rsidP="00A51BA6">
      <w:pPr>
        <w:rPr>
          <w:sz w:val="24"/>
          <w:szCs w:val="24"/>
        </w:rPr>
      </w:pPr>
      <w:r w:rsidRPr="003E7B21">
        <w:rPr>
          <w:sz w:val="24"/>
          <w:szCs w:val="24"/>
        </w:rPr>
        <w:t>Границ</w:t>
      </w:r>
      <w:r>
        <w:rPr>
          <w:sz w:val="24"/>
          <w:szCs w:val="24"/>
        </w:rPr>
        <w:t>ы проектирования территории</w:t>
      </w:r>
    </w:p>
    <w:p w:rsidR="00A51BA6" w:rsidRPr="007B1B74" w:rsidRDefault="00A834C8" w:rsidP="00A51BA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2560320</wp:posOffset>
                </wp:positionH>
                <wp:positionV relativeFrom="paragraph">
                  <wp:posOffset>16510</wp:posOffset>
                </wp:positionV>
                <wp:extent cx="1255395" cy="2011680"/>
                <wp:effectExtent l="59055" t="10795" r="9525" b="444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5395" cy="20116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01.6pt;margin-top:1.3pt;width:98.85pt;height:158.4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77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6984</wp:posOffset>
                </wp:positionV>
                <wp:extent cx="39243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2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-7.4pt;margin-top:.55pt;width:309pt;height:0;flip:x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"/>
            </w:pict>
          </mc:Fallback>
        </mc:AlternateContent>
      </w:r>
    </w:p>
    <w:p w:rsidR="00A51BA6" w:rsidRDefault="00A51BA6" w:rsidP="00A51BA6">
      <w:pPr>
        <w:jc w:val="both"/>
      </w:pPr>
    </w:p>
    <w:p w:rsidR="00A51BA6" w:rsidRPr="00E335AA" w:rsidRDefault="00A51BA6" w:rsidP="00A51BA6">
      <w:pPr>
        <w:jc w:val="both"/>
      </w:pPr>
      <w:r>
        <w:rPr>
          <w:noProof/>
        </w:rPr>
        <w:drawing>
          <wp:inline distT="0" distB="0" distL="0" distR="0" wp14:anchorId="1A146949" wp14:editId="1C17D151">
            <wp:extent cx="5181600" cy="4400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BA6" w:rsidRPr="00E335AA" w:rsidRDefault="00A51BA6" w:rsidP="00A51BA6"/>
    <w:p w:rsidR="00A51BA6" w:rsidRPr="00E335AA" w:rsidRDefault="00A51BA6" w:rsidP="004574CC"/>
    <w:sectPr w:rsidR="00A51BA6" w:rsidRPr="00E335AA" w:rsidSect="009276A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21A" w:rsidRDefault="0099121A">
      <w:r>
        <w:separator/>
      </w:r>
    </w:p>
  </w:endnote>
  <w:endnote w:type="continuationSeparator" w:id="0">
    <w:p w:rsidR="0099121A" w:rsidRDefault="00991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Вр-416610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Вр-416610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21A" w:rsidRDefault="0099121A">
      <w:r>
        <w:separator/>
      </w:r>
    </w:p>
  </w:footnote>
  <w:footnote w:type="continuationSeparator" w:id="0">
    <w:p w:rsidR="0099121A" w:rsidRDefault="00991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14013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BA4932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D3CBC"/>
    <w:multiLevelType w:val="multilevel"/>
    <w:tmpl w:val="5A9EC5B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336F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873FB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1EB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31B97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B459E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9121A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1BA6"/>
    <w:rsid w:val="00A56DF8"/>
    <w:rsid w:val="00A70879"/>
    <w:rsid w:val="00A76872"/>
    <w:rsid w:val="00A81394"/>
    <w:rsid w:val="00A834C8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4932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A51B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uiPriority w:val="34"/>
    <w:qFormat/>
    <w:rsid w:val="00A51B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62660-C640-4963-975C-3612DBA43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1117</Words>
  <Characters>6369</Characters>
  <Application>Microsoft Office Word</Application>
  <DocSecurity>4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2025-04-08T07:45:00Z</dcterms:created>
  <dcterms:modified xsi:type="dcterms:W3CDTF">2025-04-08T07:45:00Z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