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629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6500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D1F0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062D79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6292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6292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1839-р/АДМ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62D79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62D79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062D79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2F3677" w:rsidRDefault="002F3677" w:rsidP="003D1F0F">
      <w:pPr>
        <w:widowControl w:val="0"/>
        <w:jc w:val="both"/>
      </w:pPr>
    </w:p>
    <w:p w:rsidR="002F3677" w:rsidRDefault="002F3677" w:rsidP="002F3677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18.06.2024 года (протокол № 12):</w:t>
      </w:r>
    </w:p>
    <w:p w:rsidR="002F3677" w:rsidRDefault="002F3677" w:rsidP="002F3677">
      <w:pPr>
        <w:widowControl w:val="0"/>
        <w:ind w:firstLine="709"/>
        <w:jc w:val="both"/>
      </w:pPr>
      <w:r>
        <w:t>1. Утвердить схему расположения земельного участка из земель населённых пунктов на кадастровом плане территории площадью 263 кв. метра, расположенного по адресному ориентиру: Челябинская обл., г. Златоуст, северо-восточнее земельного участка с кадастровым номером 74:25:0308709:321, отдых (рекреация), (территориальная зона Р1 - Зона рекреационного назначения) по заявлению Панафидина И.С.(приложение).</w:t>
      </w:r>
    </w:p>
    <w:p w:rsidR="002F3677" w:rsidRDefault="002F3677" w:rsidP="002F3677">
      <w:pPr>
        <w:widowControl w:val="0"/>
        <w:ind w:firstLine="709"/>
        <w:jc w:val="both"/>
      </w:pPr>
      <w:r>
        <w:t xml:space="preserve">Панафидин И.С.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2F3677" w:rsidRDefault="002F3677" w:rsidP="002F3677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участка.</w:t>
      </w:r>
    </w:p>
    <w:p w:rsidR="002F3677" w:rsidRDefault="002F3677" w:rsidP="002F3677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r w:rsidR="00717713">
        <w:t>Валова И.А.) разместить настояще</w:t>
      </w:r>
      <w:r>
        <w:t>е распоряжение на официальном сайте Златоустовского городского округа в сети «Интернет».</w:t>
      </w:r>
    </w:p>
    <w:p w:rsidR="002F3677" w:rsidRDefault="002F3677" w:rsidP="002F3677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763244" w:rsidRDefault="002F3677" w:rsidP="003D1F0F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3D1F0F" w:rsidRPr="003D1F0F" w:rsidRDefault="003D1F0F" w:rsidP="003D1F0F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0003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2F3677" w:rsidRPr="002F3677">
              <w:rPr>
                <w:sz w:val="24"/>
                <w:szCs w:val="24"/>
              </w:rPr>
              <w:t>Ж</w:t>
            </w:r>
            <w:r w:rsidR="00400034">
              <w:rPr>
                <w:sz w:val="24"/>
                <w:szCs w:val="24"/>
              </w:rPr>
              <w:t>иганьшин В.Р., ОМС «КУИ ЗГО», ПУ, п</w:t>
            </w:r>
            <w:r w:rsidR="002F3677" w:rsidRPr="002F3677">
              <w:rPr>
                <w:sz w:val="24"/>
                <w:szCs w:val="24"/>
              </w:rPr>
              <w:t>рокур</w:t>
            </w:r>
            <w:r w:rsidR="00400034">
              <w:rPr>
                <w:sz w:val="24"/>
                <w:szCs w:val="24"/>
              </w:rPr>
              <w:t>атура, Росреестр, п</w:t>
            </w:r>
            <w:r w:rsidR="002F3677" w:rsidRPr="002F3677">
              <w:rPr>
                <w:sz w:val="24"/>
                <w:szCs w:val="24"/>
              </w:rPr>
              <w:t>ре</w:t>
            </w:r>
            <w:r w:rsidR="00400034">
              <w:rPr>
                <w:sz w:val="24"/>
                <w:szCs w:val="24"/>
              </w:rPr>
              <w:t>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D1F0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F3677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EC50A8" w:rsidRPr="00EC50A8" w:rsidRDefault="00EC50A8" w:rsidP="00EC50A8">
      <w:pPr>
        <w:tabs>
          <w:tab w:val="left" w:pos="5529"/>
        </w:tabs>
        <w:suppressAutoHyphens/>
        <w:ind w:left="5103"/>
        <w:jc w:val="center"/>
      </w:pPr>
      <w:r w:rsidRPr="00EC50A8">
        <w:lastRenderedPageBreak/>
        <w:t>ПРИЛОЖЕНИЕ</w:t>
      </w:r>
    </w:p>
    <w:p w:rsidR="00EC50A8" w:rsidRPr="00EC50A8" w:rsidRDefault="00EC50A8" w:rsidP="00EC50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50A8">
        <w:rPr>
          <w:lang w:eastAsia="ar-SA"/>
        </w:rPr>
        <w:t>Утверждено</w:t>
      </w:r>
    </w:p>
    <w:p w:rsidR="00EC50A8" w:rsidRPr="00EC50A8" w:rsidRDefault="00EC50A8" w:rsidP="00EC50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50A8">
        <w:rPr>
          <w:lang w:eastAsia="ar-SA"/>
        </w:rPr>
        <w:t>распоряжением администрации</w:t>
      </w:r>
    </w:p>
    <w:p w:rsidR="00EC50A8" w:rsidRPr="00EC50A8" w:rsidRDefault="00EC50A8" w:rsidP="00EC50A8">
      <w:pPr>
        <w:ind w:left="5103"/>
        <w:jc w:val="center"/>
      </w:pPr>
      <w:r w:rsidRPr="00EC50A8">
        <w:t>Златоустовского городского округа</w:t>
      </w:r>
    </w:p>
    <w:p w:rsidR="00EC50A8" w:rsidRPr="00EC50A8" w:rsidRDefault="00EC50A8" w:rsidP="00EC50A8">
      <w:pPr>
        <w:suppressAutoHyphens/>
        <w:ind w:left="5103"/>
        <w:jc w:val="center"/>
      </w:pPr>
      <w:r w:rsidRPr="00EC50A8">
        <w:t xml:space="preserve">от </w:t>
      </w:r>
      <w:r w:rsidR="00C661E1">
        <w:t>15.07.2024 г.</w:t>
      </w:r>
      <w:r w:rsidRPr="00EC50A8">
        <w:t xml:space="preserve"> № </w:t>
      </w:r>
      <w:r w:rsidR="00C661E1">
        <w:t>1839-р/АДМ</w:t>
      </w:r>
      <w:bookmarkStart w:id="0" w:name="_GoBack"/>
      <w:bookmarkEnd w:id="0"/>
    </w:p>
    <w:p w:rsidR="00EC50A8" w:rsidRPr="00EC50A8" w:rsidRDefault="00EC50A8" w:rsidP="00EC50A8">
      <w:pPr>
        <w:tabs>
          <w:tab w:val="left" w:pos="8640"/>
        </w:tabs>
        <w:suppressAutoHyphens/>
        <w:ind w:left="5103" w:firstLine="709"/>
        <w:jc w:val="both"/>
      </w:pPr>
      <w:r w:rsidRPr="00EC50A8">
        <w:tab/>
      </w:r>
    </w:p>
    <w:p w:rsidR="00EC50A8" w:rsidRPr="00EC50A8" w:rsidRDefault="00EC50A8" w:rsidP="00EC50A8">
      <w:pPr>
        <w:suppressAutoHyphens/>
        <w:ind w:left="5103"/>
        <w:jc w:val="center"/>
      </w:pPr>
    </w:p>
    <w:p w:rsidR="00EC50A8" w:rsidRDefault="00EC50A8" w:rsidP="00EC50A8">
      <w:pPr>
        <w:jc w:val="center"/>
      </w:pPr>
      <w:r>
        <w:rPr>
          <w:noProof/>
        </w:rPr>
        <w:drawing>
          <wp:inline distT="0" distB="0" distL="0" distR="0">
            <wp:extent cx="5647160" cy="548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684" cy="5487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0A8" w:rsidRDefault="00EC50A8">
      <w:r>
        <w:br w:type="page"/>
      </w:r>
    </w:p>
    <w:p w:rsidR="00CF1C4C" w:rsidRPr="00E335AA" w:rsidRDefault="00EC50A8" w:rsidP="00EC50A8">
      <w:pPr>
        <w:jc w:val="center"/>
      </w:pPr>
      <w:r>
        <w:rPr>
          <w:noProof/>
        </w:rPr>
        <w:lastRenderedPageBreak/>
        <w:drawing>
          <wp:inline distT="0" distB="0" distL="0" distR="0">
            <wp:extent cx="4600575" cy="650605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065" cy="6505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3D1F0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42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2D5" w:rsidRDefault="001562D5">
      <w:r>
        <w:separator/>
      </w:r>
    </w:p>
  </w:endnote>
  <w:endnote w:type="continuationSeparator" w:id="1">
    <w:p w:rsidR="001562D5" w:rsidRDefault="0015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2D5" w:rsidRDefault="001562D5">
      <w:r>
        <w:separator/>
      </w:r>
    </w:p>
  </w:footnote>
  <w:footnote w:type="continuationSeparator" w:id="1">
    <w:p w:rsidR="001562D5" w:rsidRDefault="00156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629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008F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2D79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62D5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008F"/>
    <w:rsid w:val="00283F4E"/>
    <w:rsid w:val="002935A0"/>
    <w:rsid w:val="00295AF1"/>
    <w:rsid w:val="002A5889"/>
    <w:rsid w:val="002B2446"/>
    <w:rsid w:val="002D62C6"/>
    <w:rsid w:val="002E3A7A"/>
    <w:rsid w:val="002F3677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1F0F"/>
    <w:rsid w:val="003D4297"/>
    <w:rsid w:val="003E30CF"/>
    <w:rsid w:val="003F2713"/>
    <w:rsid w:val="00400034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19E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71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292B"/>
    <w:rsid w:val="00C6548A"/>
    <w:rsid w:val="00C661E1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50A8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2024-07-16T10:48:00Z</dcterms:created>
  <dcterms:modified xsi:type="dcterms:W3CDTF">2024-07-16T10:48:00Z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