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363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1279611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A363D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7251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A7251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458-П/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363DA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4308A6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4308A6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4308A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308A6" w:rsidRDefault="004308A6" w:rsidP="009416DA">
      <w:pPr>
        <w:widowControl w:val="0"/>
        <w:ind w:firstLine="709"/>
        <w:jc w:val="both"/>
      </w:pPr>
    </w:p>
    <w:p w:rsidR="004308A6" w:rsidRDefault="004308A6" w:rsidP="004308A6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«О введении </w:t>
      </w:r>
      <w:r>
        <w:br/>
        <w:t>в действие Земельного кодекса 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>
        <w:br/>
        <w:t>(ОГРН 1056604000970) от 22.08.2024 г.,</w:t>
      </w:r>
    </w:p>
    <w:p w:rsidR="004308A6" w:rsidRDefault="004308A6" w:rsidP="004308A6">
      <w:pPr>
        <w:widowControl w:val="0"/>
        <w:ind w:firstLine="709"/>
        <w:jc w:val="both"/>
      </w:pPr>
      <w:r>
        <w:t>ПОСТАНОВЛЯЮ:</w:t>
      </w:r>
    </w:p>
    <w:p w:rsidR="004308A6" w:rsidRDefault="004308A6" w:rsidP="004308A6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4308A6" w:rsidRDefault="004308A6" w:rsidP="004308A6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4308A6" w:rsidRDefault="004308A6" w:rsidP="004308A6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4308A6" w:rsidRDefault="004308A6" w:rsidP="004308A6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 Российской Федерации» - сооружения </w:t>
      </w:r>
      <w:r>
        <w:br/>
        <w:t xml:space="preserve">«ВЛ-0,4 </w:t>
      </w:r>
      <w:proofErr w:type="spellStart"/>
      <w:r>
        <w:t>кВ</w:t>
      </w:r>
      <w:proofErr w:type="spellEnd"/>
      <w:r>
        <w:t xml:space="preserve"> ул. 1-я Нагорная № 1-11 от ТП № 125А».</w:t>
      </w:r>
    </w:p>
    <w:p w:rsidR="004308A6" w:rsidRDefault="004308A6" w:rsidP="004308A6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4308A6" w:rsidRDefault="004308A6" w:rsidP="004308A6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 Российской Федерации от 24.02.2009 г. № 160. </w:t>
      </w:r>
    </w:p>
    <w:p w:rsidR="004308A6" w:rsidRDefault="004308A6" w:rsidP="004308A6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</w:t>
      </w:r>
      <w:r w:rsidR="00A72512">
        <w:t xml:space="preserve"> </w:t>
      </w:r>
      <w:proofErr w:type="spellStart"/>
      <w:r>
        <w:t>кВ</w:t>
      </w:r>
      <w:proofErr w:type="spellEnd"/>
      <w:r>
        <w:t xml:space="preserve"> ул.</w:t>
      </w:r>
      <w:r w:rsidR="00A72512">
        <w:t xml:space="preserve"> </w:t>
      </w:r>
      <w:r>
        <w:t>1-я Нагорная №</w:t>
      </w:r>
      <w:r w:rsidR="00A72512">
        <w:t xml:space="preserve"> </w:t>
      </w:r>
      <w:r>
        <w:t>1-11 от ТП</w:t>
      </w:r>
      <w:r w:rsidR="00A72512">
        <w:t xml:space="preserve"> </w:t>
      </w:r>
      <w:r>
        <w:t>№</w:t>
      </w:r>
      <w:r w:rsidR="00A72512">
        <w:t xml:space="preserve"> </w:t>
      </w:r>
      <w:r>
        <w:t>125А» осуществляется в течение всего срока действия публичного сервитута.</w:t>
      </w:r>
    </w:p>
    <w:p w:rsidR="004308A6" w:rsidRDefault="004308A6" w:rsidP="004308A6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- не устанавливается.</w:t>
      </w:r>
    </w:p>
    <w:p w:rsidR="004308A6" w:rsidRDefault="004308A6" w:rsidP="004308A6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 w:rsidR="00A72512">
        <w:br/>
      </w:r>
      <w:r>
        <w:t xml:space="preserve">в соответствии с видами разрешенного использования, в срок не позднее, </w:t>
      </w:r>
      <w:r w:rsidR="00A72512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4308A6" w:rsidRDefault="004308A6" w:rsidP="004308A6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A72512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4308A6" w:rsidRDefault="004308A6" w:rsidP="004308A6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4308A6" w:rsidRDefault="004308A6" w:rsidP="004308A6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4308A6" w:rsidRDefault="004308A6" w:rsidP="004308A6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4308A6" w:rsidP="004308A6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A72512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4308A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A646664" wp14:editId="48B8B9D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Default="00A72512" w:rsidP="004574CC"/>
    <w:p w:rsidR="00A72512" w:rsidRPr="00E47ED8" w:rsidRDefault="00A72512" w:rsidP="00A72512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A72512" w:rsidRDefault="00A72512" w:rsidP="004574CC">
      <w:pPr>
        <w:sectPr w:rsidR="00A72512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72512" w:rsidRDefault="00A72512" w:rsidP="00A72512">
      <w:pPr>
        <w:ind w:left="5103"/>
        <w:jc w:val="center"/>
      </w:pPr>
      <w:r>
        <w:lastRenderedPageBreak/>
        <w:t>ПРИЛОЖЕНИЕ 1</w:t>
      </w:r>
    </w:p>
    <w:p w:rsidR="00A72512" w:rsidRDefault="00A72512" w:rsidP="00A7251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72512" w:rsidRDefault="00A72512" w:rsidP="00A7251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2512" w:rsidRDefault="00A72512" w:rsidP="00A72512">
      <w:pPr>
        <w:ind w:left="5103"/>
        <w:jc w:val="center"/>
      </w:pPr>
      <w:r>
        <w:t>Златоустовского городского округа</w:t>
      </w:r>
    </w:p>
    <w:p w:rsidR="00A72512" w:rsidRDefault="00A72512" w:rsidP="00A7251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363DA">
        <w:rPr>
          <w:rFonts w:ascii="Times New Roman" w:hAnsi="Times New Roman" w:cs="Times New Roman"/>
          <w:sz w:val="28"/>
          <w:szCs w:val="28"/>
        </w:rPr>
        <w:t>23.10.2024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363DA">
        <w:rPr>
          <w:rFonts w:ascii="Times New Roman" w:hAnsi="Times New Roman" w:cs="Times New Roman"/>
          <w:sz w:val="28"/>
          <w:szCs w:val="28"/>
        </w:rPr>
        <w:t>458-П/</w:t>
      </w:r>
      <w:proofErr w:type="gramStart"/>
      <w:r w:rsidR="00A363DA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72512" w:rsidRDefault="00A72512" w:rsidP="00A72512">
      <w:pPr>
        <w:tabs>
          <w:tab w:val="left" w:pos="5529"/>
        </w:tabs>
        <w:suppressAutoHyphens/>
        <w:ind w:left="5103"/>
        <w:jc w:val="center"/>
      </w:pPr>
    </w:p>
    <w:p w:rsidR="00A72512" w:rsidRDefault="00A72512" w:rsidP="00A72512">
      <w:pPr>
        <w:jc w:val="center"/>
      </w:pPr>
      <w:r>
        <w:rPr>
          <w:noProof/>
        </w:rPr>
        <w:drawing>
          <wp:inline distT="0" distB="0" distL="0" distR="0" wp14:anchorId="0BDB049F" wp14:editId="6C4D11CA">
            <wp:extent cx="5292821" cy="7494386"/>
            <wp:effectExtent l="0" t="0" r="3175" b="0"/>
            <wp:docPr id="2" name="Рисунок 1" descr="Z:\ЖУРАВЛЕВ\OLD\Алексей(старый комп)\Мои документы\ПУБЛИЧНЫЙ СЕРВИТУТ МРСК\2024 письмо №965 ВЗР-11\1-я Нагорная от ТП-125а\308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65 ВЗР-11\1-я Нагорная от ТП-125а\308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118" cy="749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512" w:rsidRDefault="00A72512" w:rsidP="004574CC"/>
    <w:p w:rsidR="00A72512" w:rsidRDefault="00A72512" w:rsidP="00A72512">
      <w:pPr>
        <w:ind w:left="5103"/>
        <w:jc w:val="center"/>
      </w:pPr>
      <w:r>
        <w:br w:type="column"/>
        <w:t>ПРИЛОЖЕНИЕ 2</w:t>
      </w:r>
    </w:p>
    <w:p w:rsidR="00A72512" w:rsidRDefault="00A72512" w:rsidP="00A7251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72512" w:rsidRDefault="00A72512" w:rsidP="00A7251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72512" w:rsidRDefault="00A72512" w:rsidP="00A72512">
      <w:pPr>
        <w:ind w:left="5103"/>
        <w:jc w:val="center"/>
      </w:pPr>
      <w:r>
        <w:t>Златоустовского городского округа</w:t>
      </w:r>
    </w:p>
    <w:p w:rsidR="00A72512" w:rsidRDefault="00A363DA" w:rsidP="00A7251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23.10.2024 г. № 458-П/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72512" w:rsidRDefault="00A72512" w:rsidP="00A72512">
      <w:pPr>
        <w:tabs>
          <w:tab w:val="left" w:pos="5529"/>
        </w:tabs>
        <w:suppressAutoHyphens/>
        <w:ind w:left="5103"/>
        <w:jc w:val="center"/>
      </w:pPr>
    </w:p>
    <w:p w:rsidR="00A72512" w:rsidRDefault="00A72512" w:rsidP="004574CC"/>
    <w:p w:rsidR="00A72512" w:rsidRDefault="00A72512" w:rsidP="00A72512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A72512" w:rsidRDefault="00A72512" w:rsidP="00A72512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41"/>
        <w:gridCol w:w="2337"/>
        <w:gridCol w:w="6876"/>
      </w:tblGrid>
      <w:tr w:rsidR="00A72512" w:rsidRPr="00A72512" w:rsidTr="00A72512">
        <w:trPr>
          <w:trHeight w:val="3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512" w:rsidRPr="00A72512" w:rsidRDefault="00A72512" w:rsidP="008E0810">
            <w:pPr>
              <w:rPr>
                <w:color w:val="000000"/>
                <w:sz w:val="24"/>
                <w:szCs w:val="24"/>
              </w:rPr>
            </w:pPr>
            <w:r w:rsidRPr="00A725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12" w:rsidRPr="00A72512" w:rsidRDefault="00A72512" w:rsidP="008E0810">
            <w:pPr>
              <w:rPr>
                <w:color w:val="000000"/>
                <w:sz w:val="24"/>
                <w:szCs w:val="24"/>
              </w:rPr>
            </w:pPr>
            <w:r w:rsidRPr="00A72512">
              <w:rPr>
                <w:color w:val="000000"/>
                <w:sz w:val="24"/>
                <w:szCs w:val="24"/>
              </w:rPr>
              <w:t>74:25:0304404:6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12" w:rsidRPr="00A72512" w:rsidRDefault="00A72512" w:rsidP="00A72512">
            <w:pPr>
              <w:jc w:val="both"/>
              <w:rPr>
                <w:color w:val="000000"/>
                <w:sz w:val="24"/>
                <w:szCs w:val="24"/>
              </w:rPr>
            </w:pPr>
            <w:r w:rsidRPr="00A72512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A72512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A72512">
              <w:rPr>
                <w:color w:val="000000"/>
                <w:sz w:val="24"/>
                <w:szCs w:val="24"/>
              </w:rPr>
              <w:t xml:space="preserve"> им </w:t>
            </w:r>
            <w:proofErr w:type="spellStart"/>
            <w:r w:rsidRPr="00A72512">
              <w:rPr>
                <w:color w:val="000000"/>
                <w:sz w:val="24"/>
                <w:szCs w:val="24"/>
              </w:rPr>
              <w:t>В.Т.Геппа</w:t>
            </w:r>
            <w:proofErr w:type="spellEnd"/>
            <w:r w:rsidRPr="00A72512">
              <w:rPr>
                <w:color w:val="000000"/>
                <w:sz w:val="24"/>
                <w:szCs w:val="24"/>
              </w:rPr>
              <w:t>, д 45</w:t>
            </w:r>
          </w:p>
        </w:tc>
      </w:tr>
      <w:tr w:rsidR="00A72512" w:rsidRPr="00A72512" w:rsidTr="00A72512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512" w:rsidRPr="00A72512" w:rsidRDefault="00A72512" w:rsidP="008E0810">
            <w:pPr>
              <w:rPr>
                <w:color w:val="000000"/>
                <w:sz w:val="24"/>
                <w:szCs w:val="24"/>
              </w:rPr>
            </w:pPr>
            <w:r w:rsidRPr="00A725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12" w:rsidRPr="00A72512" w:rsidRDefault="00A72512" w:rsidP="008E0810">
            <w:pPr>
              <w:rPr>
                <w:color w:val="000000"/>
                <w:sz w:val="24"/>
                <w:szCs w:val="24"/>
              </w:rPr>
            </w:pPr>
            <w:r w:rsidRPr="00A72512">
              <w:rPr>
                <w:color w:val="000000"/>
                <w:sz w:val="24"/>
                <w:szCs w:val="24"/>
              </w:rPr>
              <w:t>74:25:0000000:16349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12" w:rsidRPr="00A72512" w:rsidRDefault="00A72512" w:rsidP="00A72512">
            <w:pPr>
              <w:jc w:val="both"/>
              <w:rPr>
                <w:color w:val="000000"/>
                <w:sz w:val="24"/>
                <w:szCs w:val="24"/>
              </w:rPr>
            </w:pPr>
            <w:r w:rsidRPr="00A72512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A72512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A72512">
              <w:rPr>
                <w:color w:val="000000"/>
                <w:sz w:val="24"/>
                <w:szCs w:val="24"/>
              </w:rPr>
              <w:t xml:space="preserve"> Златоуст, (Реконструкция на участке </w:t>
            </w:r>
            <w:r>
              <w:rPr>
                <w:color w:val="000000"/>
                <w:sz w:val="24"/>
                <w:szCs w:val="24"/>
              </w:rPr>
              <w:br/>
            </w:r>
            <w:r w:rsidRPr="00A72512">
              <w:rPr>
                <w:color w:val="000000"/>
                <w:sz w:val="24"/>
                <w:szCs w:val="24"/>
              </w:rPr>
              <w:t>от ГРС до завода Ленина код стройки 46270-15)</w:t>
            </w:r>
          </w:p>
        </w:tc>
      </w:tr>
      <w:tr w:rsidR="00A72512" w:rsidRPr="00A72512" w:rsidTr="00A72512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512" w:rsidRPr="00A72512" w:rsidRDefault="00A72512" w:rsidP="008E0810">
            <w:pPr>
              <w:rPr>
                <w:color w:val="000000"/>
                <w:sz w:val="24"/>
                <w:szCs w:val="24"/>
              </w:rPr>
            </w:pPr>
            <w:r w:rsidRPr="00A725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12" w:rsidRPr="00A72512" w:rsidRDefault="00A72512" w:rsidP="008E0810">
            <w:pPr>
              <w:pStyle w:val="ConsPlusNormal"/>
            </w:pPr>
            <w:r w:rsidRPr="00A72512">
              <w:t>74:25:0304506</w:t>
            </w:r>
          </w:p>
          <w:p w:rsidR="00A72512" w:rsidRPr="00A72512" w:rsidRDefault="00A72512" w:rsidP="008E0810">
            <w:pPr>
              <w:pStyle w:val="ConsPlusNormal"/>
            </w:pPr>
            <w:r w:rsidRPr="00A72512">
              <w:t>74:25:0304505</w:t>
            </w:r>
          </w:p>
          <w:p w:rsidR="00A72512" w:rsidRPr="00A72512" w:rsidRDefault="00A72512" w:rsidP="008E0810">
            <w:pPr>
              <w:rPr>
                <w:color w:val="000000"/>
                <w:sz w:val="24"/>
                <w:szCs w:val="24"/>
              </w:rPr>
            </w:pPr>
            <w:r w:rsidRPr="00A72512">
              <w:rPr>
                <w:sz w:val="24"/>
                <w:szCs w:val="24"/>
              </w:rPr>
              <w:t>74:25:0304404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12" w:rsidRPr="00A72512" w:rsidRDefault="00A72512" w:rsidP="00A72512">
            <w:pPr>
              <w:jc w:val="both"/>
              <w:rPr>
                <w:color w:val="000000"/>
                <w:sz w:val="24"/>
                <w:szCs w:val="24"/>
              </w:rPr>
            </w:pPr>
            <w:r w:rsidRPr="00A72512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72512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72512" w:rsidRDefault="00A72512" w:rsidP="004574CC"/>
    <w:p w:rsidR="00A72512" w:rsidRDefault="00A72512" w:rsidP="004574CC"/>
    <w:p w:rsidR="00A72512" w:rsidRPr="00E335AA" w:rsidRDefault="00A72512" w:rsidP="004574CC"/>
    <w:sectPr w:rsidR="00A72512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Вр-385189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Вр-385189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63D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08A6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63DA"/>
    <w:rsid w:val="00A45F88"/>
    <w:rsid w:val="00A56DF8"/>
    <w:rsid w:val="00A6182D"/>
    <w:rsid w:val="00A70879"/>
    <w:rsid w:val="00A72512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7251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7251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7251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7251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5EB1-6FDE-40C5-B52C-718D607D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2024-10-24T07:53:00Z</dcterms:created>
  <dcterms:modified xsi:type="dcterms:W3CDTF">2024-10-24T07:53:00Z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