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C16EE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58807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800"/>
        <w:gridCol w:w="425"/>
        <w:gridCol w:w="3879"/>
      </w:tblGrid>
      <w:tr w:rsidR="009416DA" w:rsidRPr="00E335AA" w:rsidTr="00D546A7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C16EE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20.09.2024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416DA" w:rsidRPr="009416DA" w:rsidRDefault="00CC16EE" w:rsidP="00E4076D">
            <w:fldSimple w:instr=" DOCPROPERTY  Рег.№  \* MERGEFORMAT ">
              <w:r w:rsidR="009416DA" w:rsidRPr="009416DA">
                <w:t>261-П/АДМ</w:t>
              </w:r>
            </w:fldSimple>
          </w:p>
        </w:tc>
        <w:tc>
          <w:tcPr>
            <w:tcW w:w="430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546A7">
        <w:trPr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304" w:type="dxa"/>
            <w:gridSpan w:val="2"/>
          </w:tcPr>
          <w:p w:rsidR="009416DA" w:rsidRPr="00E335AA" w:rsidRDefault="009416DA" w:rsidP="0065508B"/>
        </w:tc>
      </w:tr>
      <w:tr w:rsidR="00D96BA1" w:rsidRPr="00E335AA" w:rsidTr="007A3AD4">
        <w:trPr>
          <w:trHeight w:val="446"/>
        </w:trPr>
        <w:tc>
          <w:tcPr>
            <w:tcW w:w="4536" w:type="dxa"/>
            <w:gridSpan w:val="4"/>
          </w:tcPr>
          <w:p w:rsidR="00D96BA1" w:rsidRDefault="00D96BA1" w:rsidP="007A3AD4">
            <w:pPr>
              <w:ind w:left="-170" w:right="142"/>
              <w:jc w:val="both"/>
            </w:pPr>
            <w:r>
              <w:t xml:space="preserve">О внесении изменений </w:t>
            </w:r>
            <w:r w:rsidR="007A3AD4">
              <w:br/>
            </w:r>
            <w:r>
              <w:t>в постановление Администрации Златоустовского городского округа от 17.11.2022 г. № 500-П/АДМ</w:t>
            </w:r>
            <w:r w:rsidR="007A3AD4">
              <w:br/>
            </w:r>
            <w:r>
              <w:t>«Об утверждении муниципальной программы Златоустовского городского округа «Профилактика правонарушений и противодействие терроризму в Златоустовском городском округе»</w:t>
            </w:r>
          </w:p>
        </w:tc>
        <w:tc>
          <w:tcPr>
            <w:tcW w:w="3879" w:type="dxa"/>
          </w:tcPr>
          <w:p w:rsidR="00D96BA1" w:rsidRDefault="00D96BA1" w:rsidP="007A3AD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A3AD4" w:rsidRDefault="007A3AD4" w:rsidP="009416DA">
      <w:pPr>
        <w:widowControl w:val="0"/>
        <w:ind w:firstLine="709"/>
        <w:jc w:val="both"/>
      </w:pPr>
    </w:p>
    <w:p w:rsidR="00C56205" w:rsidRDefault="00C56205" w:rsidP="00C56205">
      <w:pPr>
        <w:widowControl w:val="0"/>
        <w:ind w:firstLine="709"/>
        <w:jc w:val="both"/>
      </w:pPr>
      <w:r>
        <w:t>В соответствии с решением Собрания депутатов Златоустовского городского округа от 21.12.2023</w:t>
      </w:r>
      <w:r w:rsidR="003D6ABA">
        <w:t> </w:t>
      </w:r>
      <w:r>
        <w:t xml:space="preserve">г. № 58-ЗГО «О бюджете Златоустовского городского округа на 2024 год и плановый период 2025 и 2026 годов» </w:t>
      </w:r>
      <w:r w:rsidR="003D6ABA">
        <w:br/>
      </w:r>
      <w:r>
        <w:t>(в редакции от 02.07.2024 г. № 28-ЗГО),</w:t>
      </w:r>
    </w:p>
    <w:p w:rsidR="00C56205" w:rsidRDefault="00C56205" w:rsidP="00C56205">
      <w:pPr>
        <w:widowControl w:val="0"/>
        <w:ind w:firstLine="709"/>
        <w:jc w:val="both"/>
      </w:pPr>
      <w:r>
        <w:t>ПОСТАНОВЛЯЮ:</w:t>
      </w:r>
    </w:p>
    <w:p w:rsidR="00C56205" w:rsidRDefault="003D6ABA" w:rsidP="00C56205">
      <w:pPr>
        <w:widowControl w:val="0"/>
        <w:ind w:firstLine="709"/>
        <w:jc w:val="both"/>
      </w:pPr>
      <w:r>
        <w:t>1. </w:t>
      </w:r>
      <w:r w:rsidR="00C56205">
        <w:t>Внести в приложение к постановлению Администрации Златоустовского городского округа от 17.11.2022 г. № 500-П/АДМ</w:t>
      </w:r>
      <w:r>
        <w:br/>
      </w:r>
      <w:r w:rsidR="00C56205">
        <w:t xml:space="preserve">«Об утверждении муниципальной программы Златоустовского городского округа «Профилактика правонарушений и противодействие терроризму </w:t>
      </w:r>
      <w:r>
        <w:br/>
      </w:r>
      <w:r w:rsidR="00C56205">
        <w:t>в Златоустовском городском округе»(в редакции от 29.03.2023</w:t>
      </w:r>
      <w:r w:rsidR="005308E9">
        <w:t xml:space="preserve"> г. </w:t>
      </w:r>
      <w:r w:rsidR="005308E9">
        <w:br/>
        <w:t>№ </w:t>
      </w:r>
      <w:r w:rsidR="00C56205">
        <w:t xml:space="preserve">106-П/АДМ, от 02.06.2023г. № 232-П/АДМ, от 15.08.2023г. № 322-П/АДМ, от 28.12.2023г. № 503-П/АДМ, от 22.02.2024г. № 41-П/АДМ, от 31.05.2024 г. № 179-П/АДМ) (далее </w:t>
      </w:r>
      <w:r w:rsidR="005308E9">
        <w:t xml:space="preserve">- </w:t>
      </w:r>
      <w:r w:rsidR="00C56205">
        <w:t>муниципальная программа) следующие изменения:</w:t>
      </w:r>
      <w:r w:rsidR="00C56205">
        <w:tab/>
      </w:r>
    </w:p>
    <w:p w:rsidR="00C56205" w:rsidRDefault="005308E9" w:rsidP="00C56205">
      <w:pPr>
        <w:widowControl w:val="0"/>
        <w:ind w:firstLine="709"/>
        <w:jc w:val="both"/>
      </w:pPr>
      <w:r>
        <w:t>1) </w:t>
      </w:r>
      <w:r w:rsidR="00C56205">
        <w:t xml:space="preserve">строку «Целевые показатели (индикаторы) муниципальной программы» паспорта муниципальной программы дополнить пунктами </w:t>
      </w:r>
      <w:r>
        <w:br/>
      </w:r>
      <w:r w:rsidR="00C56205">
        <w:t>22 и 23 следующего содержания:</w:t>
      </w:r>
    </w:p>
    <w:p w:rsidR="00C56205" w:rsidRDefault="005308E9" w:rsidP="00C56205">
      <w:pPr>
        <w:widowControl w:val="0"/>
        <w:ind w:firstLine="709"/>
        <w:jc w:val="both"/>
      </w:pPr>
      <w:r>
        <w:t>«22. </w:t>
      </w:r>
      <w:r w:rsidR="00C56205">
        <w:t xml:space="preserve">Обеспеченность бесперебойно функционирующих систем видеонаблюдения к общему числу систем видеонаблюдения, установленных </w:t>
      </w:r>
      <w:r>
        <w:br/>
      </w:r>
      <w:r w:rsidR="00C56205">
        <w:t>на объектах Златоустовского городского округа, %.</w:t>
      </w:r>
    </w:p>
    <w:p w:rsidR="00C56205" w:rsidRDefault="005308E9" w:rsidP="00C56205">
      <w:pPr>
        <w:widowControl w:val="0"/>
        <w:ind w:firstLine="709"/>
        <w:jc w:val="both"/>
      </w:pPr>
      <w:r>
        <w:t>23. </w:t>
      </w:r>
      <w:r w:rsidR="00C56205">
        <w:t>Количество изготовленной и размещенной печатной продукции, ед.»;</w:t>
      </w:r>
    </w:p>
    <w:p w:rsidR="009416DA" w:rsidRDefault="005308E9" w:rsidP="00C56205">
      <w:pPr>
        <w:widowControl w:val="0"/>
        <w:ind w:firstLine="709"/>
        <w:jc w:val="both"/>
      </w:pPr>
      <w:r>
        <w:t>2) </w:t>
      </w:r>
      <w:r w:rsidR="00C56205">
        <w:t>строку «Объемы финансовых ресурсов муниципальной программы» паспорта муниципальной программы изложить в следующей редакции:</w:t>
      </w:r>
    </w:p>
    <w:p w:rsidR="00C56205" w:rsidRDefault="00C56205" w:rsidP="005308E9">
      <w:pPr>
        <w:widowControl w:val="0"/>
        <w:jc w:val="both"/>
      </w:pPr>
      <w:r>
        <w:lastRenderedPageBreak/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7229"/>
      </w:tblGrid>
      <w:tr w:rsidR="00C56205" w:rsidRPr="00BA1CE0" w:rsidTr="005308E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05" w:rsidRPr="00BA1CE0" w:rsidRDefault="00C56205" w:rsidP="005308E9">
            <w:pPr>
              <w:pStyle w:val="ad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A1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Объемы финансовых ресурсов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205" w:rsidRPr="00BA1CE0" w:rsidRDefault="00C56205" w:rsidP="003D60C0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A1CE0">
              <w:rPr>
                <w:color w:val="000000" w:themeColor="text1"/>
              </w:rPr>
              <w:t xml:space="preserve">Объем финансирования программы всего: </w:t>
            </w:r>
            <w:r w:rsidR="005308E9" w:rsidRPr="00BA1CE0">
              <w:rPr>
                <w:color w:val="000000" w:themeColor="text1"/>
              </w:rPr>
              <w:br/>
            </w:r>
            <w:r w:rsidRPr="00BA1CE0">
              <w:rPr>
                <w:color w:val="000000" w:themeColor="text1"/>
              </w:rPr>
              <w:t>278 994,599 тыс. рублей, в том числе:</w:t>
            </w:r>
          </w:p>
          <w:p w:rsidR="00C56205" w:rsidRPr="00BA1CE0" w:rsidRDefault="00C56205" w:rsidP="003D60C0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A1CE0">
              <w:rPr>
                <w:color w:val="000000" w:themeColor="text1"/>
              </w:rPr>
              <w:t>за счет средств бюджета Златоустовского городского округа</w:t>
            </w:r>
            <w:r w:rsidR="005308E9" w:rsidRPr="00BA1CE0">
              <w:rPr>
                <w:color w:val="000000" w:themeColor="text1"/>
              </w:rPr>
              <w:t> -</w:t>
            </w:r>
            <w:r w:rsidRPr="00BA1CE0">
              <w:rPr>
                <w:color w:val="000000" w:themeColor="text1"/>
              </w:rPr>
              <w:t>227 992,099 тыс. рублей;</w:t>
            </w:r>
          </w:p>
          <w:p w:rsidR="00C56205" w:rsidRPr="00BA1CE0" w:rsidRDefault="00C56205" w:rsidP="003D60C0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A1CE0">
              <w:rPr>
                <w:color w:val="000000" w:themeColor="text1"/>
              </w:rPr>
              <w:t xml:space="preserve">за счет областного бюджета </w:t>
            </w:r>
            <w:r w:rsidR="005308E9" w:rsidRPr="00BA1CE0">
              <w:rPr>
                <w:color w:val="000000" w:themeColor="text1"/>
              </w:rPr>
              <w:t>-</w:t>
            </w:r>
            <w:r w:rsidRPr="00BA1CE0">
              <w:rPr>
                <w:color w:val="000000" w:themeColor="text1"/>
              </w:rPr>
              <w:t xml:space="preserve"> 51 002,5 тыс. рублей;</w:t>
            </w:r>
          </w:p>
          <w:p w:rsidR="00C56205" w:rsidRPr="00BA1CE0" w:rsidRDefault="00C56205" w:rsidP="003D60C0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A1CE0">
              <w:rPr>
                <w:color w:val="000000" w:themeColor="text1"/>
              </w:rPr>
              <w:t xml:space="preserve">2023 год </w:t>
            </w:r>
            <w:r w:rsidR="005308E9" w:rsidRPr="00BA1CE0">
              <w:rPr>
                <w:color w:val="000000" w:themeColor="text1"/>
              </w:rPr>
              <w:t>-</w:t>
            </w:r>
            <w:r w:rsidRPr="00BA1CE0">
              <w:rPr>
                <w:color w:val="000000" w:themeColor="text1"/>
              </w:rPr>
              <w:t xml:space="preserve"> 85 373,499 тыс. рублей, в том числе:</w:t>
            </w:r>
          </w:p>
          <w:p w:rsidR="00C56205" w:rsidRPr="00BA1CE0" w:rsidRDefault="00C56205" w:rsidP="003D60C0">
            <w:pPr>
              <w:pStyle w:val="ac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1C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 счет средств бюджета Златоустовского городского округа-72 743,699 тыс. рублей;</w:t>
            </w:r>
          </w:p>
          <w:p w:rsidR="00C56205" w:rsidRPr="00BA1CE0" w:rsidRDefault="00C56205" w:rsidP="003D60C0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 счет областного бюджета </w:t>
            </w:r>
            <w:r w:rsidR="005308E9" w:rsidRPr="00BA1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BA1CE0">
              <w:rPr>
                <w:rStyle w:val="FontStyle15"/>
                <w:color w:val="000000" w:themeColor="text1"/>
                <w:sz w:val="28"/>
                <w:szCs w:val="28"/>
              </w:rPr>
              <w:t xml:space="preserve">12 629,8 </w:t>
            </w:r>
            <w:r w:rsidRPr="00BA1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рублей;</w:t>
            </w:r>
          </w:p>
          <w:p w:rsidR="00C56205" w:rsidRPr="00BA1CE0" w:rsidRDefault="00C56205" w:rsidP="003D60C0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A1CE0">
              <w:rPr>
                <w:color w:val="000000" w:themeColor="text1"/>
              </w:rPr>
              <w:t xml:space="preserve">2024 год </w:t>
            </w:r>
            <w:r w:rsidR="005308E9" w:rsidRPr="00BA1CE0">
              <w:rPr>
                <w:color w:val="000000" w:themeColor="text1"/>
              </w:rPr>
              <w:t>-</w:t>
            </w:r>
            <w:r w:rsidRPr="00BA1CE0">
              <w:rPr>
                <w:color w:val="000000" w:themeColor="text1"/>
              </w:rPr>
              <w:t xml:space="preserve"> 72 896,9 тыс. рублей, в том числе:</w:t>
            </w:r>
          </w:p>
          <w:p w:rsidR="00C56205" w:rsidRPr="00BA1CE0" w:rsidRDefault="00C56205" w:rsidP="003D60C0">
            <w:pPr>
              <w:pStyle w:val="ac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1C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 счет средств бюджета Златоустовского городского округа-60 106,0тыс. рублей;</w:t>
            </w:r>
          </w:p>
          <w:p w:rsidR="00C56205" w:rsidRPr="00BA1CE0" w:rsidRDefault="00C56205" w:rsidP="003D60C0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A1CE0">
              <w:rPr>
                <w:color w:val="000000" w:themeColor="text1"/>
              </w:rPr>
              <w:t xml:space="preserve">за счет областного бюджета </w:t>
            </w:r>
            <w:r w:rsidR="005308E9" w:rsidRPr="00BA1CE0">
              <w:rPr>
                <w:color w:val="000000" w:themeColor="text1"/>
              </w:rPr>
              <w:t>-</w:t>
            </w:r>
            <w:r w:rsidRPr="00BA1CE0">
              <w:rPr>
                <w:color w:val="000000" w:themeColor="text1"/>
              </w:rPr>
              <w:t xml:space="preserve"> 12 790,9 тыс. рублей;</w:t>
            </w:r>
          </w:p>
          <w:p w:rsidR="00C56205" w:rsidRPr="00BA1CE0" w:rsidRDefault="00C56205" w:rsidP="003D60C0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A1CE0">
              <w:rPr>
                <w:color w:val="000000" w:themeColor="text1"/>
              </w:rPr>
              <w:t xml:space="preserve">2025 год </w:t>
            </w:r>
            <w:r w:rsidR="005308E9" w:rsidRPr="00BA1CE0">
              <w:rPr>
                <w:color w:val="000000" w:themeColor="text1"/>
              </w:rPr>
              <w:t xml:space="preserve">- 60 </w:t>
            </w:r>
            <w:r w:rsidRPr="00BA1CE0">
              <w:rPr>
                <w:color w:val="000000" w:themeColor="text1"/>
              </w:rPr>
              <w:t>362,1 тыс. рублей, в том числе:</w:t>
            </w:r>
          </w:p>
          <w:p w:rsidR="00C56205" w:rsidRPr="00BA1CE0" w:rsidRDefault="00C56205" w:rsidP="003D60C0">
            <w:pPr>
              <w:pStyle w:val="ac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1C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 счет средств бюджета Златоустовского городского округа-47 571,2 тыс. рублей;</w:t>
            </w:r>
          </w:p>
          <w:p w:rsidR="00C56205" w:rsidRPr="00BA1CE0" w:rsidRDefault="00C56205" w:rsidP="003D60C0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A1CE0">
              <w:rPr>
                <w:color w:val="000000" w:themeColor="text1"/>
              </w:rPr>
              <w:t xml:space="preserve">за счет областного бюджета </w:t>
            </w:r>
            <w:r w:rsidR="005308E9" w:rsidRPr="00BA1CE0">
              <w:rPr>
                <w:color w:val="000000" w:themeColor="text1"/>
              </w:rPr>
              <w:t>-</w:t>
            </w:r>
            <w:r w:rsidRPr="00BA1CE0">
              <w:rPr>
                <w:color w:val="000000" w:themeColor="text1"/>
              </w:rPr>
              <w:t xml:space="preserve"> 12 790,9 тыс. рублей;</w:t>
            </w:r>
          </w:p>
          <w:p w:rsidR="00C56205" w:rsidRPr="00BA1CE0" w:rsidRDefault="00C56205" w:rsidP="003D60C0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A1CE0">
              <w:rPr>
                <w:color w:val="000000" w:themeColor="text1"/>
              </w:rPr>
              <w:t xml:space="preserve">2026 год </w:t>
            </w:r>
            <w:r w:rsidR="005308E9" w:rsidRPr="00BA1CE0">
              <w:rPr>
                <w:color w:val="000000" w:themeColor="text1"/>
              </w:rPr>
              <w:t xml:space="preserve">- 60 </w:t>
            </w:r>
            <w:r w:rsidRPr="00BA1CE0">
              <w:rPr>
                <w:color w:val="000000" w:themeColor="text1"/>
              </w:rPr>
              <w:t>362,1 тыс. рублей, в том числе:</w:t>
            </w:r>
          </w:p>
          <w:p w:rsidR="00C56205" w:rsidRPr="00BA1CE0" w:rsidRDefault="00C56205" w:rsidP="003D60C0">
            <w:pPr>
              <w:pStyle w:val="ac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1C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 счет средств бюджета Златоустовского городского округа-47 571,2 тыс. рублей;</w:t>
            </w:r>
          </w:p>
          <w:p w:rsidR="00C56205" w:rsidRPr="00BA1CE0" w:rsidRDefault="00C56205" w:rsidP="005308E9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BA1CE0">
              <w:rPr>
                <w:color w:val="000000" w:themeColor="text1"/>
              </w:rPr>
              <w:t xml:space="preserve">за счет областного бюджета </w:t>
            </w:r>
            <w:r w:rsidR="005308E9" w:rsidRPr="00BA1CE0">
              <w:rPr>
                <w:color w:val="000000" w:themeColor="text1"/>
              </w:rPr>
              <w:t>-</w:t>
            </w:r>
            <w:r w:rsidRPr="00BA1CE0">
              <w:rPr>
                <w:color w:val="000000" w:themeColor="text1"/>
              </w:rPr>
              <w:t xml:space="preserve"> 12 790,9 тыс. рублей</w:t>
            </w:r>
          </w:p>
        </w:tc>
      </w:tr>
    </w:tbl>
    <w:p w:rsidR="00C56205" w:rsidRDefault="00C56205" w:rsidP="00C56205">
      <w:pPr>
        <w:widowControl w:val="0"/>
        <w:ind w:firstLine="709"/>
        <w:jc w:val="right"/>
      </w:pPr>
      <w:r>
        <w:t>»;</w:t>
      </w:r>
    </w:p>
    <w:p w:rsidR="00C56205" w:rsidRDefault="005308E9" w:rsidP="00C56205">
      <w:pPr>
        <w:widowControl w:val="0"/>
        <w:ind w:firstLine="709"/>
        <w:jc w:val="both"/>
      </w:pPr>
      <w:r>
        <w:t>3) </w:t>
      </w:r>
      <w:r w:rsidR="00C56205">
        <w:t>пункт 3 строки «Ожидаемые результаты реализации муниципальной программы» паспорта муниципальной программы изложить в следующей редакции:</w:t>
      </w:r>
    </w:p>
    <w:p w:rsidR="00C56205" w:rsidRDefault="005308E9" w:rsidP="00C56205">
      <w:pPr>
        <w:widowControl w:val="0"/>
        <w:ind w:firstLine="709"/>
        <w:jc w:val="both"/>
      </w:pPr>
      <w:r>
        <w:t>«3. </w:t>
      </w:r>
      <w:r w:rsidR="00C56205">
        <w:t>Совершенствование системы профилактических мер на 227 объектах округа с целью минимизации совершенных (попыток совершения) актов террористической и экстремистской направленности»;</w:t>
      </w:r>
    </w:p>
    <w:p w:rsidR="00C56205" w:rsidRDefault="005308E9" w:rsidP="00C56205">
      <w:pPr>
        <w:widowControl w:val="0"/>
        <w:ind w:firstLine="709"/>
        <w:jc w:val="both"/>
      </w:pPr>
      <w:r>
        <w:t>4) </w:t>
      </w:r>
      <w:r w:rsidR="00C56205">
        <w:t>подпункт 3 пункта 11 раздела III муниципальной программы изложить в следующей редакции:</w:t>
      </w:r>
    </w:p>
    <w:p w:rsidR="00C56205" w:rsidRDefault="005308E9" w:rsidP="00C56205">
      <w:pPr>
        <w:widowControl w:val="0"/>
        <w:ind w:firstLine="709"/>
        <w:jc w:val="both"/>
      </w:pPr>
      <w:r>
        <w:t>«3) </w:t>
      </w:r>
      <w:r w:rsidR="00C56205">
        <w:t>Совершенствование системы профилактических мер на 227 объектах округа с целью минимизации совершенных (попыток совершения) актов террористической и экстремистской направленности.»;</w:t>
      </w:r>
    </w:p>
    <w:p w:rsidR="00C56205" w:rsidRDefault="005308E9" w:rsidP="00C56205">
      <w:pPr>
        <w:widowControl w:val="0"/>
        <w:ind w:firstLine="709"/>
        <w:jc w:val="both"/>
      </w:pPr>
      <w:r>
        <w:t>5) </w:t>
      </w:r>
      <w:r w:rsidR="00C56205">
        <w:t>пункт 20 раздела V муниципальной программы изложить в следующей редакции:</w:t>
      </w:r>
    </w:p>
    <w:p w:rsidR="00C56205" w:rsidRDefault="005308E9" w:rsidP="00C56205">
      <w:pPr>
        <w:widowControl w:val="0"/>
        <w:ind w:firstLine="709"/>
        <w:jc w:val="both"/>
      </w:pPr>
      <w:r>
        <w:t>«20. </w:t>
      </w:r>
      <w:r w:rsidR="00C56205">
        <w:t xml:space="preserve">Куратором программы является руководитель аппарата </w:t>
      </w:r>
      <w:r>
        <w:t>А</w:t>
      </w:r>
      <w:r w:rsidR="00C56205">
        <w:t>дминистрации Златоустовского городского округа.»;</w:t>
      </w:r>
    </w:p>
    <w:p w:rsidR="00C56205" w:rsidRDefault="00BA1CE0" w:rsidP="00C56205">
      <w:pPr>
        <w:widowControl w:val="0"/>
        <w:ind w:firstLine="709"/>
        <w:jc w:val="both"/>
      </w:pPr>
      <w:r>
        <w:t>6)</w:t>
      </w:r>
      <w:r w:rsidR="005308E9">
        <w:t> </w:t>
      </w:r>
      <w:r>
        <w:t>п</w:t>
      </w:r>
      <w:r w:rsidR="00C56205">
        <w:t>риложение 1 к муниципальной программе изложить в новой редакции (приложение 1);</w:t>
      </w:r>
    </w:p>
    <w:p w:rsidR="00C56205" w:rsidRDefault="00C56205" w:rsidP="00C56205">
      <w:pPr>
        <w:widowControl w:val="0"/>
        <w:ind w:firstLine="709"/>
        <w:jc w:val="both"/>
      </w:pPr>
      <w:r>
        <w:t>7) пункт 41 раздела IX муниципальной программы изложить в следующей редакции:</w:t>
      </w:r>
    </w:p>
    <w:p w:rsidR="00C56205" w:rsidRDefault="005308E9" w:rsidP="00C56205">
      <w:pPr>
        <w:widowControl w:val="0"/>
        <w:ind w:firstLine="709"/>
        <w:jc w:val="both"/>
      </w:pPr>
      <w:r>
        <w:t>«41. </w:t>
      </w:r>
      <w:r w:rsidR="00C56205">
        <w:t xml:space="preserve">Общий объем финансирования программы </w:t>
      </w:r>
      <w:r>
        <w:t>-</w:t>
      </w:r>
      <w:r w:rsidR="00C56205">
        <w:t xml:space="preserve"> 278 994,599 тыс. рублей:</w:t>
      </w:r>
    </w:p>
    <w:p w:rsidR="00C56205" w:rsidRDefault="00C56205" w:rsidP="00C56205">
      <w:pPr>
        <w:widowControl w:val="0"/>
        <w:ind w:firstLine="709"/>
        <w:jc w:val="both"/>
      </w:pPr>
      <w:r>
        <w:t xml:space="preserve">2023 год </w:t>
      </w:r>
      <w:r w:rsidR="005308E9">
        <w:t>-</w:t>
      </w:r>
      <w:r>
        <w:t xml:space="preserve"> 85 373,499 тыс. рублей;</w:t>
      </w:r>
    </w:p>
    <w:p w:rsidR="00C56205" w:rsidRDefault="00C56205" w:rsidP="00C56205">
      <w:pPr>
        <w:widowControl w:val="0"/>
        <w:ind w:firstLine="709"/>
        <w:jc w:val="both"/>
      </w:pPr>
      <w:r>
        <w:t xml:space="preserve">2024 год </w:t>
      </w:r>
      <w:r w:rsidR="005308E9">
        <w:t>-</w:t>
      </w:r>
      <w:r>
        <w:t xml:space="preserve"> 72 896,9 тыс. рублей;</w:t>
      </w:r>
    </w:p>
    <w:p w:rsidR="00C56205" w:rsidRDefault="00C56205" w:rsidP="00C56205">
      <w:pPr>
        <w:widowControl w:val="0"/>
        <w:ind w:firstLine="709"/>
        <w:jc w:val="both"/>
      </w:pPr>
      <w:r>
        <w:t xml:space="preserve">2025 год </w:t>
      </w:r>
      <w:r w:rsidR="005308E9">
        <w:t>-</w:t>
      </w:r>
      <w:r>
        <w:t xml:space="preserve"> 60 362,1 тыс. рублей;</w:t>
      </w:r>
    </w:p>
    <w:p w:rsidR="00C56205" w:rsidRDefault="00C56205" w:rsidP="00C56205">
      <w:pPr>
        <w:widowControl w:val="0"/>
        <w:ind w:firstLine="709"/>
        <w:jc w:val="both"/>
      </w:pPr>
      <w:r>
        <w:t xml:space="preserve">2026 год </w:t>
      </w:r>
      <w:r w:rsidR="005308E9">
        <w:t>-</w:t>
      </w:r>
      <w:r>
        <w:t xml:space="preserve"> 60 362,1 тыс. рублей.</w:t>
      </w:r>
    </w:p>
    <w:p w:rsidR="00C56205" w:rsidRDefault="00C56205" w:rsidP="00C56205">
      <w:pPr>
        <w:widowControl w:val="0"/>
        <w:ind w:firstLine="709"/>
        <w:jc w:val="both"/>
      </w:pPr>
      <w:r>
        <w:t xml:space="preserve">В том числе: </w:t>
      </w:r>
    </w:p>
    <w:p w:rsidR="00C56205" w:rsidRDefault="00C56205" w:rsidP="00C56205">
      <w:pPr>
        <w:widowControl w:val="0"/>
        <w:ind w:firstLine="709"/>
        <w:jc w:val="both"/>
      </w:pPr>
      <w:r>
        <w:lastRenderedPageBreak/>
        <w:t>за счет средств бюджета Златоустовского городского окр</w:t>
      </w:r>
      <w:r w:rsidR="005308E9">
        <w:t>уга -</w:t>
      </w:r>
      <w:r w:rsidR="005308E9">
        <w:br/>
      </w:r>
      <w:r>
        <w:t>227 992,099тыс. рублей:</w:t>
      </w:r>
    </w:p>
    <w:p w:rsidR="00C56205" w:rsidRDefault="00C56205" w:rsidP="00C56205">
      <w:pPr>
        <w:widowControl w:val="0"/>
        <w:ind w:firstLine="709"/>
        <w:jc w:val="both"/>
      </w:pPr>
      <w:r>
        <w:t>2023 год – 72 743,699 тыс. рублей;</w:t>
      </w:r>
    </w:p>
    <w:p w:rsidR="00C56205" w:rsidRDefault="00C56205" w:rsidP="00C56205">
      <w:pPr>
        <w:widowControl w:val="0"/>
        <w:ind w:firstLine="709"/>
        <w:jc w:val="both"/>
      </w:pPr>
      <w:r>
        <w:t xml:space="preserve">2024 год – 60 106,0 тыс. рублей; </w:t>
      </w:r>
    </w:p>
    <w:p w:rsidR="00C56205" w:rsidRDefault="00C56205" w:rsidP="00C56205">
      <w:pPr>
        <w:widowControl w:val="0"/>
        <w:ind w:firstLine="709"/>
        <w:jc w:val="both"/>
      </w:pPr>
      <w:r>
        <w:t>2025 год – 47 571,2 тыс. рублей;</w:t>
      </w:r>
    </w:p>
    <w:p w:rsidR="00C56205" w:rsidRDefault="00C56205" w:rsidP="00C56205">
      <w:pPr>
        <w:widowControl w:val="0"/>
        <w:ind w:firstLine="709"/>
        <w:jc w:val="both"/>
      </w:pPr>
      <w:r>
        <w:t>2026 год – 47 571,2 тыс. рублей;</w:t>
      </w:r>
    </w:p>
    <w:p w:rsidR="00C56205" w:rsidRDefault="00C56205" w:rsidP="00C56205">
      <w:pPr>
        <w:widowControl w:val="0"/>
        <w:ind w:firstLine="709"/>
        <w:jc w:val="both"/>
      </w:pPr>
      <w:r>
        <w:t>за счет сред</w:t>
      </w:r>
      <w:r w:rsidR="005308E9">
        <w:t>ств бюджета Челябинской области -</w:t>
      </w:r>
      <w:r>
        <w:t xml:space="preserve"> 51 002,5 тыс. рублей:</w:t>
      </w:r>
    </w:p>
    <w:p w:rsidR="00C56205" w:rsidRDefault="00C56205" w:rsidP="00C56205">
      <w:pPr>
        <w:widowControl w:val="0"/>
        <w:ind w:firstLine="709"/>
        <w:jc w:val="both"/>
      </w:pPr>
      <w:r>
        <w:t>2023 год – 12 629,8 тыс. рублей;</w:t>
      </w:r>
    </w:p>
    <w:p w:rsidR="00C56205" w:rsidRDefault="00C56205" w:rsidP="00C56205">
      <w:pPr>
        <w:widowControl w:val="0"/>
        <w:ind w:firstLine="709"/>
        <w:jc w:val="both"/>
      </w:pPr>
      <w:r>
        <w:t>2024 год – 12 790,9 тыс. рублей;</w:t>
      </w:r>
    </w:p>
    <w:p w:rsidR="00C56205" w:rsidRDefault="00C56205" w:rsidP="00C56205">
      <w:pPr>
        <w:widowControl w:val="0"/>
        <w:ind w:firstLine="709"/>
        <w:jc w:val="both"/>
      </w:pPr>
      <w:r>
        <w:t>2025 год – 12 790,9 тыс. рублей;</w:t>
      </w:r>
    </w:p>
    <w:p w:rsidR="00C56205" w:rsidRDefault="00C56205" w:rsidP="00C56205">
      <w:pPr>
        <w:widowControl w:val="0"/>
        <w:ind w:firstLine="709"/>
        <w:jc w:val="both"/>
      </w:pPr>
      <w:r>
        <w:t>2026 год – 12 790,9 тыс. рублей.»;</w:t>
      </w:r>
    </w:p>
    <w:p w:rsidR="00C56205" w:rsidRDefault="005308E9" w:rsidP="00C56205">
      <w:pPr>
        <w:widowControl w:val="0"/>
        <w:ind w:firstLine="709"/>
        <w:jc w:val="both"/>
      </w:pPr>
      <w:r>
        <w:t>8) </w:t>
      </w:r>
      <w:r w:rsidR="00C56205">
        <w:t>в приложении 2 к муниципальной программе (далее</w:t>
      </w:r>
      <w:r>
        <w:t xml:space="preserve"> -</w:t>
      </w:r>
      <w:r w:rsidR="00C56205">
        <w:t xml:space="preserve"> подпрограмма «Профилактика преступлений и иных правонарушений в Златоустовском городском округе») из строки «Соисполнители подпрограммы» паспорта подпрограммы «Профилактика преступлений и иных правонарушений </w:t>
      </w:r>
      <w:r>
        <w:br/>
      </w:r>
      <w:r w:rsidR="00C56205">
        <w:t>в Златоустовском городском округе» исключить:</w:t>
      </w:r>
    </w:p>
    <w:p w:rsidR="00C56205" w:rsidRDefault="005308E9" w:rsidP="00C56205">
      <w:pPr>
        <w:widowControl w:val="0"/>
        <w:ind w:firstLine="709"/>
        <w:jc w:val="both"/>
      </w:pPr>
      <w:r>
        <w:t>«- </w:t>
      </w:r>
      <w:r w:rsidR="00C56205">
        <w:t xml:space="preserve">Муниципальное казенное учреждение Златоустовского </w:t>
      </w:r>
      <w:r>
        <w:br/>
      </w:r>
      <w:r w:rsidR="00C56205">
        <w:t xml:space="preserve">городского округа Управление жилищно-коммунального хозяйства </w:t>
      </w:r>
      <w:r>
        <w:br/>
      </w:r>
      <w:r w:rsidR="00C56205">
        <w:t xml:space="preserve">(далее </w:t>
      </w:r>
      <w:r>
        <w:t>-</w:t>
      </w:r>
      <w:r w:rsidR="00C56205">
        <w:t xml:space="preserve"> МКУ ЗГО </w:t>
      </w:r>
      <w:r>
        <w:t>«</w:t>
      </w:r>
      <w:r w:rsidR="00C56205">
        <w:t>УЖКХ</w:t>
      </w:r>
      <w:r>
        <w:t>»</w:t>
      </w:r>
      <w:r w:rsidR="00C56205">
        <w:t>)»;</w:t>
      </w:r>
    </w:p>
    <w:p w:rsidR="00C56205" w:rsidRDefault="005308E9" w:rsidP="00C56205">
      <w:pPr>
        <w:widowControl w:val="0"/>
        <w:ind w:firstLine="709"/>
        <w:jc w:val="both"/>
      </w:pPr>
      <w:r>
        <w:t>9) </w:t>
      </w:r>
      <w:r w:rsidR="00C56205">
        <w:t xml:space="preserve">строку «Целевые показатели и индикаторы подпрограммы» паспорта подпрограммы «Профилактика преступлений и иных правонарушений </w:t>
      </w:r>
      <w:r>
        <w:br/>
      </w:r>
      <w:r w:rsidR="00C56205">
        <w:t>в Златоустовском городском округе» дополнить пунктом 10 в следующей редакции:</w:t>
      </w:r>
    </w:p>
    <w:p w:rsidR="00C56205" w:rsidRDefault="005308E9" w:rsidP="00C56205">
      <w:pPr>
        <w:widowControl w:val="0"/>
        <w:ind w:firstLine="709"/>
        <w:jc w:val="both"/>
      </w:pPr>
      <w:r>
        <w:t>«10. </w:t>
      </w:r>
      <w:r w:rsidR="00C56205">
        <w:t>Количество изготовленной и размещенной печатной продукции, ед.»</w:t>
      </w:r>
      <w:r>
        <w:t>;</w:t>
      </w:r>
    </w:p>
    <w:p w:rsidR="00C56205" w:rsidRDefault="005308E9" w:rsidP="00C56205">
      <w:pPr>
        <w:widowControl w:val="0"/>
        <w:ind w:firstLine="709"/>
        <w:jc w:val="both"/>
      </w:pPr>
      <w:r>
        <w:t>10) </w:t>
      </w:r>
      <w:r w:rsidR="00C56205">
        <w:t xml:space="preserve">строку «Объемы финансовых ресурсов подпрограммы» паспорта подпрограммы «Профилактика преступлений и иных правонарушений </w:t>
      </w:r>
      <w:r>
        <w:br/>
      </w:r>
      <w:r w:rsidR="00C56205">
        <w:t>в Златоустовском городском округе» изложить в следующей редакции:</w:t>
      </w:r>
    </w:p>
    <w:p w:rsidR="00C56205" w:rsidRDefault="00C56205" w:rsidP="005308E9">
      <w:pPr>
        <w:widowControl w:val="0"/>
        <w:jc w:val="both"/>
      </w:pPr>
      <w: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7229"/>
      </w:tblGrid>
      <w:tr w:rsidR="00C56205" w:rsidRPr="00C56205" w:rsidTr="00BA1C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05" w:rsidRPr="00C56205" w:rsidRDefault="00C56205" w:rsidP="00BA1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56205">
              <w:rPr>
                <w:rFonts w:ascii="Times New Roman CYR" w:eastAsiaTheme="minorEastAsia" w:hAnsi="Times New Roman CYR" w:cs="Times New Roman CYR"/>
              </w:rPr>
              <w:t>Объемы финансовых ресурсов подпрограммы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205" w:rsidRPr="00C56205" w:rsidRDefault="00C56205" w:rsidP="00C562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C56205">
              <w:rPr>
                <w:rFonts w:eastAsiaTheme="minorEastAsia"/>
              </w:rPr>
              <w:t xml:space="preserve">Общий объем финансирования подпрограммы </w:t>
            </w:r>
            <w:r w:rsidR="00BA1CE0">
              <w:rPr>
                <w:rFonts w:eastAsiaTheme="minorEastAsia"/>
              </w:rPr>
              <w:t>-</w:t>
            </w:r>
            <w:r w:rsidR="00BA1CE0">
              <w:rPr>
                <w:rFonts w:eastAsiaTheme="minorEastAsia"/>
              </w:rPr>
              <w:br/>
            </w:r>
            <w:r w:rsidRPr="00C56205">
              <w:rPr>
                <w:rFonts w:eastAsiaTheme="minorEastAsia"/>
              </w:rPr>
              <w:t>52 554,2 тыс. рублей:</w:t>
            </w:r>
          </w:p>
          <w:p w:rsidR="00C56205" w:rsidRPr="00C56205" w:rsidRDefault="00C56205" w:rsidP="00C5620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56205">
              <w:rPr>
                <w:rFonts w:eastAsiaTheme="minorEastAsia"/>
              </w:rPr>
              <w:t>2023 год – 13 454,9 тыс. рублей;</w:t>
            </w:r>
          </w:p>
          <w:p w:rsidR="00C56205" w:rsidRPr="00C56205" w:rsidRDefault="00C56205" w:rsidP="00C5620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56205">
              <w:rPr>
                <w:rFonts w:eastAsiaTheme="minorEastAsia"/>
              </w:rPr>
              <w:t>2024 год – 14 153,1 тыс. рублей;</w:t>
            </w:r>
          </w:p>
          <w:p w:rsidR="00C56205" w:rsidRPr="00C56205" w:rsidRDefault="00C56205" w:rsidP="00C56205">
            <w:r w:rsidRPr="00C56205">
              <w:t>2025 год - 12 473,1 тыс. рублей;</w:t>
            </w:r>
          </w:p>
          <w:p w:rsidR="00C56205" w:rsidRPr="00C56205" w:rsidRDefault="00C56205" w:rsidP="00C56205">
            <w:r w:rsidRPr="00C56205">
              <w:t>2026 год - 12 473,1 тыс. рублей.</w:t>
            </w:r>
          </w:p>
          <w:p w:rsidR="00C56205" w:rsidRPr="00C56205" w:rsidRDefault="00C56205" w:rsidP="00C56205">
            <w:r w:rsidRPr="00C56205">
              <w:t>В том числе:</w:t>
            </w:r>
          </w:p>
          <w:p w:rsidR="00C56205" w:rsidRPr="00C56205" w:rsidRDefault="00C56205" w:rsidP="00C562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C56205">
              <w:rPr>
                <w:rFonts w:eastAsiaTheme="minorEastAsia"/>
              </w:rPr>
              <w:t>за счет средств бюджета Златоустовского городского округа – 52 057,4 тыс. рублей;</w:t>
            </w:r>
          </w:p>
          <w:p w:rsidR="00C56205" w:rsidRPr="00C56205" w:rsidRDefault="00C56205" w:rsidP="00C5620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56205">
              <w:rPr>
                <w:rFonts w:eastAsiaTheme="minorEastAsia"/>
              </w:rPr>
              <w:t>2023 год – 13 330,7 тыс. рублей;</w:t>
            </w:r>
          </w:p>
          <w:p w:rsidR="00C56205" w:rsidRPr="00C56205" w:rsidRDefault="00C56205" w:rsidP="00C562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C56205">
              <w:rPr>
                <w:rFonts w:eastAsiaTheme="minorEastAsia"/>
              </w:rPr>
              <w:t>2024 год – 14 028,9 тыс. рублей;</w:t>
            </w:r>
          </w:p>
          <w:p w:rsidR="00C56205" w:rsidRPr="00C56205" w:rsidRDefault="00C56205" w:rsidP="00C56205">
            <w:r w:rsidRPr="00C56205">
              <w:t>2025 год – 12 348,9 тыс. рублей;</w:t>
            </w:r>
          </w:p>
          <w:p w:rsidR="00C56205" w:rsidRPr="00C56205" w:rsidRDefault="00C56205" w:rsidP="00C56205">
            <w:pPr>
              <w:rPr>
                <w:rFonts w:ascii="Calibri" w:hAnsi="Calibri"/>
                <w:sz w:val="22"/>
                <w:szCs w:val="22"/>
              </w:rPr>
            </w:pPr>
            <w:r w:rsidRPr="00C56205">
              <w:t>2026 год – 12 348,9 тыс. рублей;</w:t>
            </w:r>
          </w:p>
          <w:p w:rsidR="00C56205" w:rsidRPr="00C56205" w:rsidRDefault="00C56205" w:rsidP="00C562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C56205">
              <w:rPr>
                <w:rFonts w:eastAsiaTheme="minorEastAsia"/>
              </w:rPr>
              <w:t>за счет средств бюджета Челябинской области</w:t>
            </w:r>
            <w:r w:rsidR="00BA1CE0">
              <w:rPr>
                <w:rFonts w:eastAsiaTheme="minorEastAsia"/>
              </w:rPr>
              <w:t> -</w:t>
            </w:r>
            <w:r w:rsidR="00BA1CE0">
              <w:rPr>
                <w:rFonts w:eastAsiaTheme="minorEastAsia"/>
              </w:rPr>
              <w:br/>
            </w:r>
            <w:r w:rsidRPr="00C56205">
              <w:rPr>
                <w:rFonts w:eastAsiaTheme="minorEastAsia"/>
              </w:rPr>
              <w:t>496,8 тыс. рублей:</w:t>
            </w:r>
          </w:p>
          <w:p w:rsidR="00C56205" w:rsidRPr="00C56205" w:rsidRDefault="00C56205" w:rsidP="00C562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C56205">
              <w:rPr>
                <w:rFonts w:eastAsiaTheme="minorEastAsia"/>
              </w:rPr>
              <w:t>2023 год – 124,2 тыс. рублей;</w:t>
            </w:r>
          </w:p>
          <w:p w:rsidR="00C56205" w:rsidRPr="00C56205" w:rsidRDefault="00C56205" w:rsidP="00C562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C56205">
              <w:rPr>
                <w:rFonts w:eastAsiaTheme="minorEastAsia"/>
              </w:rPr>
              <w:t>2024 год – 124,2 тыс. рублей;</w:t>
            </w:r>
          </w:p>
          <w:p w:rsidR="00C56205" w:rsidRPr="00C56205" w:rsidRDefault="00C56205" w:rsidP="00C56205">
            <w:r w:rsidRPr="00C56205">
              <w:t>2025 год – 124,2 тыс. рублей;</w:t>
            </w:r>
          </w:p>
          <w:p w:rsidR="00C56205" w:rsidRPr="00C56205" w:rsidRDefault="00C56205" w:rsidP="00C56205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56205">
              <w:t>2026 год – 124,2 тыс. рублей</w:t>
            </w:r>
          </w:p>
        </w:tc>
      </w:tr>
    </w:tbl>
    <w:p w:rsidR="00C56205" w:rsidRDefault="00C56205" w:rsidP="00C56205">
      <w:pPr>
        <w:widowControl w:val="0"/>
        <w:ind w:firstLine="709"/>
        <w:jc w:val="right"/>
      </w:pPr>
      <w:r>
        <w:t>»;</w:t>
      </w:r>
    </w:p>
    <w:p w:rsidR="00C56205" w:rsidRDefault="00BA1CE0" w:rsidP="00C56205">
      <w:pPr>
        <w:widowControl w:val="0"/>
        <w:ind w:firstLine="709"/>
        <w:jc w:val="both"/>
      </w:pPr>
      <w:r>
        <w:lastRenderedPageBreak/>
        <w:t>11) </w:t>
      </w:r>
      <w:r w:rsidR="00C56205">
        <w:t xml:space="preserve">приложение 1 к подпрограмме «Профилактика преступлений </w:t>
      </w:r>
      <w:r w:rsidR="00DE6ACD">
        <w:br/>
      </w:r>
      <w:r w:rsidR="00C56205">
        <w:t xml:space="preserve">и иных правонарушений в Златоустовском городском округе» изложить </w:t>
      </w:r>
      <w:r w:rsidR="00DE6ACD">
        <w:br/>
      </w:r>
      <w:r w:rsidR="00C56205">
        <w:t>в новой редакции (приложение 2);</w:t>
      </w:r>
    </w:p>
    <w:p w:rsidR="00C56205" w:rsidRDefault="00DE6ACD" w:rsidP="00C56205">
      <w:pPr>
        <w:widowControl w:val="0"/>
        <w:ind w:firstLine="709"/>
        <w:jc w:val="both"/>
      </w:pPr>
      <w:r>
        <w:t>12) </w:t>
      </w:r>
      <w:r w:rsidR="00C56205">
        <w:t xml:space="preserve">приложение 2 к подпрограмме «Профилактика преступлений </w:t>
      </w:r>
      <w:r>
        <w:br/>
      </w:r>
      <w:r w:rsidR="00C56205">
        <w:t xml:space="preserve">и иных правонарушений в Златоустовском городском округе» изложить </w:t>
      </w:r>
      <w:r>
        <w:br/>
      </w:r>
      <w:r w:rsidR="00C56205">
        <w:t>в новой редакции (приложение 3);</w:t>
      </w:r>
    </w:p>
    <w:p w:rsidR="00C56205" w:rsidRDefault="00DE6ACD" w:rsidP="00C56205">
      <w:pPr>
        <w:widowControl w:val="0"/>
        <w:ind w:firstLine="709"/>
        <w:jc w:val="both"/>
      </w:pPr>
      <w:r>
        <w:t>13) </w:t>
      </w:r>
      <w:r w:rsidR="00C56205">
        <w:t xml:space="preserve">пункт 10 раздела V подпрограммы «Профилактика преступлений </w:t>
      </w:r>
      <w:r>
        <w:br/>
      </w:r>
      <w:r w:rsidR="00C56205">
        <w:t xml:space="preserve">и иных правонарушений в Златоустовском городском округе» изложить </w:t>
      </w:r>
      <w:r>
        <w:br/>
      </w:r>
      <w:r w:rsidR="00C56205">
        <w:t>в следующей редакции:</w:t>
      </w:r>
    </w:p>
    <w:p w:rsidR="00C56205" w:rsidRDefault="00DE6ACD" w:rsidP="00C56205">
      <w:pPr>
        <w:widowControl w:val="0"/>
        <w:ind w:firstLine="709"/>
        <w:jc w:val="both"/>
      </w:pPr>
      <w:r>
        <w:t>«10. </w:t>
      </w:r>
      <w:r w:rsidR="00C56205">
        <w:t xml:space="preserve">Общий объем финансирования подпрограммы </w:t>
      </w:r>
      <w:r>
        <w:t>-</w:t>
      </w:r>
      <w:r w:rsidR="00C56205">
        <w:t xml:space="preserve"> 52 554,2 тыс. рублей:</w:t>
      </w:r>
    </w:p>
    <w:p w:rsidR="00C56205" w:rsidRDefault="00C56205" w:rsidP="00C56205">
      <w:pPr>
        <w:widowControl w:val="0"/>
        <w:ind w:firstLine="709"/>
        <w:jc w:val="both"/>
      </w:pPr>
      <w:r>
        <w:t xml:space="preserve">2023 год </w:t>
      </w:r>
      <w:r w:rsidR="00DE6ACD">
        <w:t>-</w:t>
      </w:r>
      <w:r>
        <w:t xml:space="preserve"> 13 454,9 тыс. рублей;</w:t>
      </w:r>
    </w:p>
    <w:p w:rsidR="00C56205" w:rsidRDefault="00C56205" w:rsidP="00C56205">
      <w:pPr>
        <w:widowControl w:val="0"/>
        <w:ind w:firstLine="709"/>
        <w:jc w:val="both"/>
      </w:pPr>
      <w:r>
        <w:t xml:space="preserve">2024 год </w:t>
      </w:r>
      <w:r w:rsidR="00DE6ACD">
        <w:t>-</w:t>
      </w:r>
      <w:r>
        <w:t xml:space="preserve"> 14 153,1 тыс. рублей;</w:t>
      </w:r>
    </w:p>
    <w:p w:rsidR="00C56205" w:rsidRDefault="00C56205" w:rsidP="00C56205">
      <w:pPr>
        <w:widowControl w:val="0"/>
        <w:ind w:firstLine="709"/>
        <w:jc w:val="both"/>
      </w:pPr>
      <w:r>
        <w:t>2025 год - 12 473,1 тыс. рублей;</w:t>
      </w:r>
    </w:p>
    <w:p w:rsidR="00C56205" w:rsidRDefault="00C56205" w:rsidP="00C56205">
      <w:pPr>
        <w:widowControl w:val="0"/>
        <w:ind w:firstLine="709"/>
        <w:jc w:val="both"/>
      </w:pPr>
      <w:r>
        <w:t>2026 год - 12 473,1 тыс. рублей.</w:t>
      </w:r>
    </w:p>
    <w:p w:rsidR="00C56205" w:rsidRDefault="00C56205" w:rsidP="00C56205">
      <w:pPr>
        <w:widowControl w:val="0"/>
        <w:ind w:firstLine="709"/>
        <w:jc w:val="both"/>
      </w:pPr>
      <w:r>
        <w:t>В том числе:</w:t>
      </w:r>
    </w:p>
    <w:p w:rsidR="00C56205" w:rsidRDefault="00C56205" w:rsidP="00C56205">
      <w:pPr>
        <w:widowControl w:val="0"/>
        <w:ind w:firstLine="709"/>
        <w:jc w:val="both"/>
      </w:pPr>
      <w:r>
        <w:t>за счет средств бюджета Златоустовского городского округа – 52 057,4 тыс. рублей;</w:t>
      </w:r>
    </w:p>
    <w:p w:rsidR="00C56205" w:rsidRDefault="00C56205" w:rsidP="00C56205">
      <w:pPr>
        <w:widowControl w:val="0"/>
        <w:ind w:firstLine="709"/>
        <w:jc w:val="both"/>
      </w:pPr>
      <w:r>
        <w:t xml:space="preserve">2023 год </w:t>
      </w:r>
      <w:r w:rsidR="00DE6ACD">
        <w:t>-</w:t>
      </w:r>
      <w:r>
        <w:t xml:space="preserve"> 13 330,7 тыс. рублей;</w:t>
      </w:r>
    </w:p>
    <w:p w:rsidR="00C56205" w:rsidRDefault="00C56205" w:rsidP="00C56205">
      <w:pPr>
        <w:widowControl w:val="0"/>
        <w:ind w:firstLine="709"/>
        <w:jc w:val="both"/>
      </w:pPr>
      <w:r>
        <w:t xml:space="preserve">2024 год </w:t>
      </w:r>
      <w:r w:rsidR="00DE6ACD">
        <w:t>-</w:t>
      </w:r>
      <w:r>
        <w:t xml:space="preserve"> 14 028,9 тыс. рублей;</w:t>
      </w:r>
    </w:p>
    <w:p w:rsidR="00C56205" w:rsidRDefault="00C56205" w:rsidP="00C56205">
      <w:pPr>
        <w:widowControl w:val="0"/>
        <w:ind w:firstLine="709"/>
        <w:jc w:val="both"/>
      </w:pPr>
      <w:r>
        <w:t xml:space="preserve">2025 год </w:t>
      </w:r>
      <w:r w:rsidR="00DE6ACD">
        <w:t>-</w:t>
      </w:r>
      <w:r>
        <w:t xml:space="preserve"> 12 348,9 тыс. рублей;</w:t>
      </w:r>
    </w:p>
    <w:p w:rsidR="00C56205" w:rsidRDefault="00C56205" w:rsidP="00C56205">
      <w:pPr>
        <w:widowControl w:val="0"/>
        <w:ind w:firstLine="709"/>
        <w:jc w:val="both"/>
      </w:pPr>
      <w:r>
        <w:t xml:space="preserve">2026 год </w:t>
      </w:r>
      <w:r w:rsidR="00DE6ACD">
        <w:t>-</w:t>
      </w:r>
      <w:r>
        <w:t xml:space="preserve"> 12 348,9 тыс. рублей;</w:t>
      </w:r>
    </w:p>
    <w:p w:rsidR="00C56205" w:rsidRDefault="00C56205" w:rsidP="00C56205">
      <w:pPr>
        <w:widowControl w:val="0"/>
        <w:ind w:firstLine="709"/>
        <w:jc w:val="both"/>
      </w:pPr>
      <w:r>
        <w:t>за счет средств бюджета Челябинской области – 496,8 тыс. рублей:</w:t>
      </w:r>
    </w:p>
    <w:p w:rsidR="00C56205" w:rsidRDefault="00C56205" w:rsidP="00C56205">
      <w:pPr>
        <w:widowControl w:val="0"/>
        <w:ind w:firstLine="709"/>
        <w:jc w:val="both"/>
      </w:pPr>
      <w:r>
        <w:t xml:space="preserve">2023 год </w:t>
      </w:r>
      <w:r w:rsidR="00DE6ACD">
        <w:t>-</w:t>
      </w:r>
      <w:r>
        <w:t xml:space="preserve"> 124,2 тыс. рублей;</w:t>
      </w:r>
    </w:p>
    <w:p w:rsidR="00C56205" w:rsidRDefault="00C56205" w:rsidP="00C56205">
      <w:pPr>
        <w:widowControl w:val="0"/>
        <w:ind w:firstLine="709"/>
        <w:jc w:val="both"/>
      </w:pPr>
      <w:r>
        <w:t xml:space="preserve">2024 год </w:t>
      </w:r>
      <w:r w:rsidR="00DE6ACD">
        <w:t>-</w:t>
      </w:r>
      <w:r>
        <w:t xml:space="preserve"> 124,2 тыс. рублей;</w:t>
      </w:r>
    </w:p>
    <w:p w:rsidR="00C56205" w:rsidRDefault="00C56205" w:rsidP="00C56205">
      <w:pPr>
        <w:widowControl w:val="0"/>
        <w:ind w:firstLine="709"/>
        <w:jc w:val="both"/>
      </w:pPr>
      <w:r>
        <w:t xml:space="preserve">2025 год </w:t>
      </w:r>
      <w:r w:rsidR="00DE6ACD">
        <w:t>-</w:t>
      </w:r>
      <w:r>
        <w:t xml:space="preserve"> 124,2 тыс. рублей;</w:t>
      </w:r>
    </w:p>
    <w:p w:rsidR="00C56205" w:rsidRDefault="00C56205" w:rsidP="00C56205">
      <w:pPr>
        <w:widowControl w:val="0"/>
        <w:ind w:firstLine="709"/>
        <w:jc w:val="both"/>
      </w:pPr>
      <w:r>
        <w:t xml:space="preserve">2026 год </w:t>
      </w:r>
      <w:r w:rsidR="00DE6ACD">
        <w:t>-</w:t>
      </w:r>
      <w:r>
        <w:t xml:space="preserve"> 124,2 тыс. рублей.»;</w:t>
      </w:r>
    </w:p>
    <w:p w:rsidR="00C56205" w:rsidRDefault="00DE6ACD" w:rsidP="00C56205">
      <w:pPr>
        <w:widowControl w:val="0"/>
        <w:ind w:firstLine="709"/>
        <w:jc w:val="both"/>
      </w:pPr>
      <w:r>
        <w:t>14) </w:t>
      </w:r>
      <w:r w:rsidR="00C56205">
        <w:t xml:space="preserve">в приложении 4 к муниципальной программе (далее </w:t>
      </w:r>
      <w:r>
        <w:t xml:space="preserve">- </w:t>
      </w:r>
      <w:r w:rsidR="00C56205">
        <w:t xml:space="preserve">подпрограмма «Профилактика и противодействие проявлениям терроризма и экстремизма </w:t>
      </w:r>
      <w:r>
        <w:br/>
      </w:r>
      <w:r w:rsidR="00C56205">
        <w:t>на территории Златоустовского городского округа») строку «Соисполнители подпрограммы» паспорта подпрограммы «Профилактика и противодействие проявлениям терроризма и экстремизма на территории Златоустовского городского округа» дополнить:</w:t>
      </w:r>
    </w:p>
    <w:p w:rsidR="00C56205" w:rsidRDefault="00DE6ACD" w:rsidP="00C56205">
      <w:pPr>
        <w:widowControl w:val="0"/>
        <w:ind w:firstLine="709"/>
        <w:jc w:val="both"/>
      </w:pPr>
      <w:r>
        <w:t>«- </w:t>
      </w:r>
      <w:r w:rsidR="00C56205">
        <w:t xml:space="preserve">Муниципальное казенное учреждение Златоустовского </w:t>
      </w:r>
      <w:r>
        <w:br/>
      </w:r>
      <w:r w:rsidR="00C56205">
        <w:t xml:space="preserve">городского округа </w:t>
      </w:r>
      <w:r w:rsidR="00232392">
        <w:t>«</w:t>
      </w:r>
      <w:r w:rsidR="00C56205">
        <w:t>Управление жилищно-коммунального хозяйства</w:t>
      </w:r>
      <w:r w:rsidR="00232392">
        <w:t>»</w:t>
      </w:r>
      <w:r>
        <w:br/>
      </w:r>
      <w:r w:rsidR="00C56205">
        <w:t xml:space="preserve">(далее </w:t>
      </w:r>
      <w:r>
        <w:t>-</w:t>
      </w:r>
      <w:r w:rsidR="00C56205">
        <w:t xml:space="preserve"> МКУ ЗГО </w:t>
      </w:r>
      <w:r w:rsidR="00232392">
        <w:t>«</w:t>
      </w:r>
      <w:r w:rsidR="00C56205">
        <w:t>УЖКХ</w:t>
      </w:r>
      <w:r w:rsidR="00232392">
        <w:t>»</w:t>
      </w:r>
      <w:r w:rsidR="00C56205">
        <w:t>)»;</w:t>
      </w:r>
    </w:p>
    <w:p w:rsidR="00C56205" w:rsidRDefault="00DE6ACD" w:rsidP="00C56205">
      <w:pPr>
        <w:widowControl w:val="0"/>
        <w:ind w:firstLine="709"/>
        <w:jc w:val="both"/>
      </w:pPr>
      <w:r>
        <w:t>15) </w:t>
      </w:r>
      <w:r w:rsidR="00C56205">
        <w:t xml:space="preserve">строку «Целевые показатели и индикаторы подпрограммы» паспорта подпрограммы «Профилактика и противодействие проявлениям терроризма </w:t>
      </w:r>
      <w:r>
        <w:br/>
      </w:r>
      <w:r w:rsidR="00C56205">
        <w:t>и экстремизма на территории Златоустовского городского округа» дополнить следующим пунктом:</w:t>
      </w:r>
    </w:p>
    <w:p w:rsidR="00C56205" w:rsidRDefault="00DE6ACD" w:rsidP="00C56205">
      <w:pPr>
        <w:widowControl w:val="0"/>
        <w:ind w:firstLine="709"/>
        <w:jc w:val="both"/>
      </w:pPr>
      <w:r>
        <w:t>«7. </w:t>
      </w:r>
      <w:r w:rsidR="00C56205">
        <w:t xml:space="preserve">Обеспеченность бесперебойно функционирующих систем видеонаблюдения к общему числу систем видеонаблюдения, установленных </w:t>
      </w:r>
      <w:r>
        <w:br/>
      </w:r>
      <w:r w:rsidR="00C56205">
        <w:t>на объектах Златоустовского городского округа, %.»</w:t>
      </w:r>
      <w:r>
        <w:t>;</w:t>
      </w:r>
    </w:p>
    <w:p w:rsidR="00C56205" w:rsidRDefault="00DE6ACD" w:rsidP="00C56205">
      <w:pPr>
        <w:widowControl w:val="0"/>
        <w:ind w:firstLine="709"/>
        <w:jc w:val="both"/>
      </w:pPr>
      <w:r>
        <w:t>16) </w:t>
      </w:r>
      <w:r w:rsidR="00C56205">
        <w:t xml:space="preserve">строку «Объемы финансовых ресурсов подпрограммы» паспорта подпрограммы «Профилактика и противодействие проявлениям терроризма </w:t>
      </w:r>
      <w:r>
        <w:br/>
      </w:r>
      <w:r w:rsidR="00C56205">
        <w:t xml:space="preserve">и экстремизма на территории Златоустовского городского округа» изложить </w:t>
      </w:r>
      <w:r>
        <w:br/>
      </w:r>
      <w:r w:rsidR="00C56205">
        <w:t>в следующей редакции:</w:t>
      </w:r>
    </w:p>
    <w:p w:rsidR="00DE6ACD" w:rsidRDefault="00DE6ACD" w:rsidP="00C56205">
      <w:pPr>
        <w:widowControl w:val="0"/>
        <w:ind w:firstLine="709"/>
        <w:jc w:val="both"/>
      </w:pPr>
    </w:p>
    <w:p w:rsidR="00DE6ACD" w:rsidRDefault="00DE6ACD" w:rsidP="00C56205">
      <w:pPr>
        <w:widowControl w:val="0"/>
        <w:ind w:firstLine="709"/>
        <w:jc w:val="both"/>
      </w:pPr>
    </w:p>
    <w:p w:rsidR="00C56205" w:rsidRDefault="00C56205" w:rsidP="00DE6ACD">
      <w:pPr>
        <w:widowControl w:val="0"/>
        <w:jc w:val="both"/>
      </w:pPr>
      <w:r>
        <w:lastRenderedPageBreak/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95"/>
        <w:gridCol w:w="7144"/>
      </w:tblGrid>
      <w:tr w:rsidR="00C56205" w:rsidRPr="000D3FF2" w:rsidTr="00DE6ACD"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05" w:rsidRPr="000D3FF2" w:rsidRDefault="00C56205" w:rsidP="003D60C0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>Объемы финансовых ресурсов подпрограммы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205" w:rsidRPr="000D3FF2" w:rsidRDefault="00C56205" w:rsidP="003D60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D3FF2">
              <w:rPr>
                <w:rFonts w:ascii="Times New Roman" w:hAnsi="Times New Roman" w:cs="Times New Roman"/>
                <w:sz w:val="28"/>
                <w:szCs w:val="28"/>
              </w:rPr>
              <w:t>Общий об</w:t>
            </w:r>
            <w:r w:rsidR="00DE6ACD">
              <w:rPr>
                <w:rFonts w:ascii="Times New Roman" w:hAnsi="Times New Roman" w:cs="Times New Roman"/>
                <w:sz w:val="28"/>
                <w:szCs w:val="28"/>
              </w:rPr>
              <w:t>ъем финансирования подпрограммы -</w:t>
            </w:r>
            <w:r w:rsidRPr="000D3F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174 905,599 тыс. рублей:</w:t>
            </w:r>
          </w:p>
          <w:p w:rsidR="00C56205" w:rsidRPr="000D3FF2" w:rsidRDefault="00C56205" w:rsidP="003D60C0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D3FF2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DE6A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3FF2">
              <w:rPr>
                <w:rFonts w:ascii="Times New Roman" w:hAnsi="Times New Roman" w:cs="Times New Roman"/>
                <w:sz w:val="28"/>
                <w:szCs w:val="28"/>
              </w:rPr>
              <w:t xml:space="preserve"> 58 443,899 тыс. рублей;</w:t>
            </w:r>
          </w:p>
          <w:p w:rsidR="00C56205" w:rsidRPr="000D3FF2" w:rsidRDefault="00C56205" w:rsidP="003D60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D3FF2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DE6A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3FF2">
              <w:rPr>
                <w:rFonts w:ascii="Times New Roman" w:hAnsi="Times New Roman" w:cs="Times New Roman"/>
                <w:sz w:val="28"/>
                <w:szCs w:val="28"/>
              </w:rPr>
              <w:t xml:space="preserve"> 46 057,1 тыс. рублей;</w:t>
            </w:r>
          </w:p>
          <w:p w:rsidR="00C56205" w:rsidRPr="000D3FF2" w:rsidRDefault="00C56205" w:rsidP="003D60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D3FF2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="00DE6A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3FF2">
              <w:rPr>
                <w:rFonts w:ascii="Times New Roman" w:hAnsi="Times New Roman" w:cs="Times New Roman"/>
                <w:sz w:val="28"/>
                <w:szCs w:val="28"/>
              </w:rPr>
              <w:t xml:space="preserve"> 35 202,3 тыс. рублей;</w:t>
            </w:r>
          </w:p>
          <w:p w:rsidR="00C56205" w:rsidRPr="000D3FF2" w:rsidRDefault="00C56205" w:rsidP="003D60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D3FF2"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r w:rsidR="00DE6A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3FF2">
              <w:rPr>
                <w:rFonts w:ascii="Times New Roman" w:hAnsi="Times New Roman" w:cs="Times New Roman"/>
                <w:sz w:val="28"/>
                <w:szCs w:val="28"/>
              </w:rPr>
              <w:t xml:space="preserve"> 35 202,3 тыс. рублей.</w:t>
            </w:r>
          </w:p>
          <w:p w:rsidR="00C56205" w:rsidRPr="000D3FF2" w:rsidRDefault="00C56205" w:rsidP="003D60C0">
            <w:r w:rsidRPr="000D3FF2">
              <w:t>В том числе:</w:t>
            </w:r>
          </w:p>
          <w:p w:rsidR="00C56205" w:rsidRPr="000D3FF2" w:rsidRDefault="00C56205" w:rsidP="003D60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D3FF2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Златоустовского городского округа </w:t>
            </w:r>
            <w:r w:rsidR="00DE6A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3FF2">
              <w:rPr>
                <w:rFonts w:ascii="Times New Roman" w:hAnsi="Times New Roman" w:cs="Times New Roman"/>
                <w:sz w:val="28"/>
                <w:szCs w:val="28"/>
              </w:rPr>
              <w:t xml:space="preserve"> 174 905,599 тыс. рублей:</w:t>
            </w:r>
          </w:p>
          <w:p w:rsidR="00C56205" w:rsidRPr="000D3FF2" w:rsidRDefault="00C56205" w:rsidP="003D60C0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D3FF2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DE6A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3FF2">
              <w:rPr>
                <w:rFonts w:ascii="Times New Roman" w:hAnsi="Times New Roman" w:cs="Times New Roman"/>
                <w:sz w:val="28"/>
                <w:szCs w:val="28"/>
              </w:rPr>
              <w:t xml:space="preserve"> 58 443,899 тыс. рублей;</w:t>
            </w:r>
          </w:p>
          <w:p w:rsidR="00C56205" w:rsidRPr="000D3FF2" w:rsidRDefault="00C56205" w:rsidP="003D60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D3FF2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DE6A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3FF2">
              <w:rPr>
                <w:rFonts w:ascii="Times New Roman" w:hAnsi="Times New Roman" w:cs="Times New Roman"/>
                <w:sz w:val="28"/>
                <w:szCs w:val="28"/>
              </w:rPr>
              <w:t xml:space="preserve"> 46 057,1 тыс. рублей;</w:t>
            </w:r>
          </w:p>
          <w:p w:rsidR="00C56205" w:rsidRPr="000D3FF2" w:rsidRDefault="00C56205" w:rsidP="003D60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D3FF2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="00DE6A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3FF2">
              <w:rPr>
                <w:rFonts w:ascii="Times New Roman" w:hAnsi="Times New Roman" w:cs="Times New Roman"/>
                <w:sz w:val="28"/>
                <w:szCs w:val="28"/>
              </w:rPr>
              <w:t xml:space="preserve"> 35 202,3 тыс. рублей;</w:t>
            </w:r>
          </w:p>
          <w:p w:rsidR="00C56205" w:rsidRPr="000D3FF2" w:rsidRDefault="00C56205" w:rsidP="003D60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D3FF2"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r w:rsidR="00DE6A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3FF2">
              <w:rPr>
                <w:rFonts w:ascii="Times New Roman" w:hAnsi="Times New Roman" w:cs="Times New Roman"/>
                <w:sz w:val="28"/>
                <w:szCs w:val="28"/>
              </w:rPr>
              <w:t xml:space="preserve"> 35 202,3 тыс. рублей;</w:t>
            </w:r>
          </w:p>
          <w:p w:rsidR="00C56205" w:rsidRPr="000D3FF2" w:rsidRDefault="00C56205" w:rsidP="003D60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D3FF2">
              <w:rPr>
                <w:rFonts w:ascii="Times New Roman" w:hAnsi="Times New Roman" w:cs="Times New Roman"/>
                <w:sz w:val="28"/>
                <w:szCs w:val="28"/>
              </w:rPr>
              <w:t>за счет сред</w:t>
            </w:r>
            <w:r w:rsidR="00DE6ACD">
              <w:rPr>
                <w:rFonts w:ascii="Times New Roman" w:hAnsi="Times New Roman" w:cs="Times New Roman"/>
                <w:sz w:val="28"/>
                <w:szCs w:val="28"/>
              </w:rPr>
              <w:t>ств бюджета Челябинской области -</w:t>
            </w:r>
            <w:r w:rsidR="00DE6AC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3FF2">
              <w:rPr>
                <w:rFonts w:ascii="Times New Roman" w:hAnsi="Times New Roman" w:cs="Times New Roman"/>
                <w:sz w:val="28"/>
                <w:szCs w:val="28"/>
              </w:rPr>
              <w:t>0,0 тыс. рублей:</w:t>
            </w:r>
          </w:p>
          <w:p w:rsidR="00C56205" w:rsidRPr="000D3FF2" w:rsidRDefault="00C56205" w:rsidP="003D60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D3FF2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DE6A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3FF2">
              <w:rPr>
                <w:rFonts w:ascii="Times New Roman" w:hAnsi="Times New Roman" w:cs="Times New Roman"/>
                <w:sz w:val="28"/>
                <w:szCs w:val="28"/>
              </w:rPr>
              <w:t xml:space="preserve"> 0,0 тыс. рублей;</w:t>
            </w:r>
          </w:p>
          <w:p w:rsidR="00C56205" w:rsidRPr="000D3FF2" w:rsidRDefault="00C56205" w:rsidP="003D60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D3FF2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DE6A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3FF2">
              <w:rPr>
                <w:rFonts w:ascii="Times New Roman" w:hAnsi="Times New Roman" w:cs="Times New Roman"/>
                <w:sz w:val="28"/>
                <w:szCs w:val="28"/>
              </w:rPr>
              <w:t xml:space="preserve"> 0,0 тыс. рублей;</w:t>
            </w:r>
          </w:p>
          <w:p w:rsidR="00C56205" w:rsidRPr="000D3FF2" w:rsidRDefault="00C56205" w:rsidP="003D60C0">
            <w:r w:rsidRPr="000D3FF2">
              <w:t xml:space="preserve">2025 год </w:t>
            </w:r>
            <w:r w:rsidR="00DE6ACD">
              <w:t>-</w:t>
            </w:r>
            <w:r w:rsidRPr="000D3FF2">
              <w:t xml:space="preserve"> 0,0 тыс. рублей;</w:t>
            </w:r>
          </w:p>
          <w:p w:rsidR="00C56205" w:rsidRPr="000D3FF2" w:rsidRDefault="00C56205" w:rsidP="00DE6ACD">
            <w:r w:rsidRPr="000D3FF2">
              <w:t xml:space="preserve">2026 год </w:t>
            </w:r>
            <w:r w:rsidR="00DE6ACD">
              <w:t>-</w:t>
            </w:r>
            <w:r w:rsidRPr="000D3FF2">
              <w:t xml:space="preserve"> 0,0 тыс. рублей.</w:t>
            </w:r>
          </w:p>
        </w:tc>
      </w:tr>
    </w:tbl>
    <w:p w:rsidR="00C56205" w:rsidRDefault="00C56205" w:rsidP="00C56205">
      <w:pPr>
        <w:widowControl w:val="0"/>
        <w:ind w:firstLine="709"/>
        <w:jc w:val="right"/>
      </w:pPr>
      <w:r>
        <w:t>»;</w:t>
      </w:r>
    </w:p>
    <w:p w:rsidR="00C56205" w:rsidRDefault="00DE6ACD" w:rsidP="00C56205">
      <w:pPr>
        <w:widowControl w:val="0"/>
        <w:ind w:firstLine="709"/>
        <w:jc w:val="both"/>
      </w:pPr>
      <w:r>
        <w:t>17) </w:t>
      </w:r>
      <w:r w:rsidR="00C56205" w:rsidRPr="00C56205">
        <w:t xml:space="preserve">строку «Ожидаемые конечные результаты подпрограммы» паспорта подпрограммы «Профилактика и противодействие проявлениям терроризма </w:t>
      </w:r>
      <w:r>
        <w:br/>
      </w:r>
      <w:r w:rsidR="00C56205" w:rsidRPr="00C56205">
        <w:t xml:space="preserve">и экстремизма на территории Златоустовского городского округа» изложить </w:t>
      </w:r>
      <w:r>
        <w:br/>
      </w:r>
      <w:r w:rsidR="00C56205" w:rsidRPr="00C56205">
        <w:t>в следующей редакции:</w:t>
      </w:r>
    </w:p>
    <w:p w:rsidR="00C56205" w:rsidRDefault="00C56205" w:rsidP="00DE6ACD">
      <w:pPr>
        <w:widowControl w:val="0"/>
        <w:jc w:val="both"/>
      </w:pPr>
      <w: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95"/>
        <w:gridCol w:w="7144"/>
      </w:tblGrid>
      <w:tr w:rsidR="00C56205" w:rsidRPr="00497209" w:rsidTr="00DE6ACD"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05" w:rsidRPr="00497209" w:rsidRDefault="00C56205" w:rsidP="003D60C0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7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Ожидаемые</w:t>
            </w:r>
          </w:p>
          <w:p w:rsidR="00C56205" w:rsidRPr="00497209" w:rsidRDefault="00C56205" w:rsidP="003D60C0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7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конечные результаты подпрограммы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205" w:rsidRPr="00497209" w:rsidRDefault="00C56205" w:rsidP="003D60C0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720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Совершенствование системы профилактических мер </w:t>
            </w:r>
            <w:r w:rsidR="00DE6AC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br/>
            </w:r>
            <w:r w:rsidRPr="0049720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на 227объектах округа с целью минимизации совершенных (попыток совершения) актов террористической и экстремистской направленности</w:t>
            </w:r>
          </w:p>
        </w:tc>
      </w:tr>
    </w:tbl>
    <w:p w:rsidR="00C56205" w:rsidRDefault="00C56205" w:rsidP="00C56205">
      <w:pPr>
        <w:widowControl w:val="0"/>
        <w:ind w:firstLine="709"/>
        <w:jc w:val="right"/>
      </w:pPr>
      <w:r>
        <w:t>»;</w:t>
      </w:r>
    </w:p>
    <w:p w:rsidR="00C56205" w:rsidRDefault="00DE6ACD" w:rsidP="00C56205">
      <w:pPr>
        <w:widowControl w:val="0"/>
        <w:ind w:firstLine="709"/>
        <w:jc w:val="both"/>
      </w:pPr>
      <w:r>
        <w:t>18) </w:t>
      </w:r>
      <w:r w:rsidR="00C56205">
        <w:t>приложение 1 к подпрограмме «Профилактика и противодействие проявлениям терроризма и экстремизма на территории Златоустовского городского округа» изложить в новой редакции (приложение 4);</w:t>
      </w:r>
    </w:p>
    <w:p w:rsidR="00C56205" w:rsidRDefault="00C56205" w:rsidP="00C56205">
      <w:pPr>
        <w:widowControl w:val="0"/>
        <w:ind w:firstLine="709"/>
        <w:jc w:val="both"/>
      </w:pPr>
      <w:r>
        <w:t>19)</w:t>
      </w:r>
      <w:r w:rsidR="00DE6ACD">
        <w:t> </w:t>
      </w:r>
      <w:r>
        <w:t>приложение 2 к подпрограмме «Профилактика и противодействие проявлениям терроризма и экстремизма на территории Златоустовского городского округа» изложить в новой редакции (приложение 5);</w:t>
      </w:r>
    </w:p>
    <w:p w:rsidR="00C56205" w:rsidRDefault="00DE6ACD" w:rsidP="00C56205">
      <w:pPr>
        <w:widowControl w:val="0"/>
        <w:ind w:firstLine="709"/>
        <w:jc w:val="both"/>
      </w:pPr>
      <w:r>
        <w:t>20) </w:t>
      </w:r>
      <w:r w:rsidR="00C56205">
        <w:t>пункт 10 раздела V подпрограммы «Профилактика и противодействие проявлениям терроризма и экстремизма на территории Златоустовского городского округа» изложить в следующей редакции:</w:t>
      </w:r>
    </w:p>
    <w:p w:rsidR="00C56205" w:rsidRDefault="00DE6ACD" w:rsidP="00C56205">
      <w:pPr>
        <w:widowControl w:val="0"/>
        <w:ind w:firstLine="709"/>
        <w:jc w:val="both"/>
      </w:pPr>
      <w:r>
        <w:t>«10. </w:t>
      </w:r>
      <w:r w:rsidR="00C56205">
        <w:t>Общий об</w:t>
      </w:r>
      <w:r>
        <w:t>ъем финансирования подпрограммы -</w:t>
      </w:r>
      <w:r>
        <w:br/>
      </w:r>
      <w:r w:rsidR="00C56205">
        <w:t>174 905,599 тыс. рублей:</w:t>
      </w:r>
    </w:p>
    <w:p w:rsidR="00C56205" w:rsidRDefault="00C56205" w:rsidP="00C56205">
      <w:pPr>
        <w:widowControl w:val="0"/>
        <w:ind w:firstLine="709"/>
        <w:jc w:val="both"/>
      </w:pPr>
      <w:r>
        <w:t xml:space="preserve">2023 год </w:t>
      </w:r>
      <w:r w:rsidR="00DE6ACD">
        <w:t>-</w:t>
      </w:r>
      <w:r>
        <w:t xml:space="preserve"> 58 443,899 тыс. рублей;</w:t>
      </w:r>
    </w:p>
    <w:p w:rsidR="00C56205" w:rsidRDefault="00C56205" w:rsidP="00C56205">
      <w:pPr>
        <w:widowControl w:val="0"/>
        <w:ind w:firstLine="709"/>
        <w:jc w:val="both"/>
      </w:pPr>
      <w:r>
        <w:t xml:space="preserve">2024 год </w:t>
      </w:r>
      <w:r w:rsidR="00DE6ACD">
        <w:t>-</w:t>
      </w:r>
      <w:r>
        <w:t xml:space="preserve"> 46 057,1 тыс. рублей;</w:t>
      </w:r>
    </w:p>
    <w:p w:rsidR="00C56205" w:rsidRDefault="00C56205" w:rsidP="00C56205">
      <w:pPr>
        <w:widowControl w:val="0"/>
        <w:ind w:firstLine="709"/>
        <w:jc w:val="both"/>
      </w:pPr>
      <w:r>
        <w:t xml:space="preserve">2025 год </w:t>
      </w:r>
      <w:r w:rsidR="00DE6ACD">
        <w:t>-</w:t>
      </w:r>
      <w:r>
        <w:t xml:space="preserve"> 35 202,3 тыс. рублей;</w:t>
      </w:r>
    </w:p>
    <w:p w:rsidR="00C56205" w:rsidRDefault="00C56205" w:rsidP="00C56205">
      <w:pPr>
        <w:widowControl w:val="0"/>
        <w:ind w:firstLine="709"/>
        <w:jc w:val="both"/>
      </w:pPr>
      <w:r>
        <w:t xml:space="preserve">2026 год </w:t>
      </w:r>
      <w:r w:rsidR="00DE6ACD">
        <w:t>-</w:t>
      </w:r>
      <w:r>
        <w:t xml:space="preserve"> 35 202,3 тыс. рублей.</w:t>
      </w:r>
    </w:p>
    <w:p w:rsidR="00CF50A1" w:rsidRDefault="00CF50A1" w:rsidP="00C56205">
      <w:pPr>
        <w:widowControl w:val="0"/>
        <w:ind w:firstLine="709"/>
        <w:jc w:val="both"/>
      </w:pPr>
    </w:p>
    <w:p w:rsidR="00C56205" w:rsidRDefault="00C56205" w:rsidP="00C56205">
      <w:pPr>
        <w:widowControl w:val="0"/>
        <w:ind w:firstLine="709"/>
        <w:jc w:val="both"/>
      </w:pPr>
      <w:r>
        <w:lastRenderedPageBreak/>
        <w:t>В том числе:</w:t>
      </w:r>
    </w:p>
    <w:p w:rsidR="00C56205" w:rsidRDefault="00C56205" w:rsidP="00C56205">
      <w:pPr>
        <w:widowControl w:val="0"/>
        <w:ind w:firstLine="709"/>
        <w:jc w:val="both"/>
      </w:pPr>
      <w:r>
        <w:t>за счет средств бюджета Златоустовского го</w:t>
      </w:r>
      <w:r w:rsidR="00DE6ACD">
        <w:t>родского округа -</w:t>
      </w:r>
      <w:r w:rsidR="00DE6ACD">
        <w:br/>
      </w:r>
      <w:r>
        <w:t>174 905,599 тыс. рублей:</w:t>
      </w:r>
    </w:p>
    <w:p w:rsidR="00C56205" w:rsidRDefault="00C56205" w:rsidP="00C56205">
      <w:pPr>
        <w:widowControl w:val="0"/>
        <w:ind w:firstLine="709"/>
        <w:jc w:val="both"/>
      </w:pPr>
      <w:r>
        <w:t xml:space="preserve">2023 год </w:t>
      </w:r>
      <w:r w:rsidR="00DE6ACD">
        <w:t>-</w:t>
      </w:r>
      <w:r>
        <w:t xml:space="preserve"> 58 443,899 тыс. рублей;</w:t>
      </w:r>
    </w:p>
    <w:p w:rsidR="00C56205" w:rsidRDefault="00C56205" w:rsidP="00C56205">
      <w:pPr>
        <w:widowControl w:val="0"/>
        <w:ind w:firstLine="709"/>
        <w:jc w:val="both"/>
      </w:pPr>
      <w:r>
        <w:t xml:space="preserve">2024 год </w:t>
      </w:r>
      <w:r w:rsidR="00DE6ACD">
        <w:t>-</w:t>
      </w:r>
      <w:r>
        <w:t xml:space="preserve"> 46 057,1 тыс. рублей;</w:t>
      </w:r>
    </w:p>
    <w:p w:rsidR="00C56205" w:rsidRDefault="00C56205" w:rsidP="00C56205">
      <w:pPr>
        <w:widowControl w:val="0"/>
        <w:ind w:firstLine="709"/>
        <w:jc w:val="both"/>
      </w:pPr>
      <w:r>
        <w:t xml:space="preserve">2025 год </w:t>
      </w:r>
      <w:r w:rsidR="00DE6ACD">
        <w:t>-</w:t>
      </w:r>
      <w:r>
        <w:t xml:space="preserve"> 35 202,3 тыс. рублей;</w:t>
      </w:r>
    </w:p>
    <w:p w:rsidR="00C56205" w:rsidRDefault="00C56205" w:rsidP="00C56205">
      <w:pPr>
        <w:widowControl w:val="0"/>
        <w:ind w:firstLine="709"/>
        <w:jc w:val="both"/>
      </w:pPr>
      <w:r>
        <w:t xml:space="preserve">2026 год </w:t>
      </w:r>
      <w:r w:rsidR="00DE6ACD">
        <w:t>-</w:t>
      </w:r>
      <w:r>
        <w:t xml:space="preserve"> 35 202,3 тыс. рублей;</w:t>
      </w:r>
    </w:p>
    <w:p w:rsidR="00C56205" w:rsidRDefault="00C56205" w:rsidP="00C56205">
      <w:pPr>
        <w:widowControl w:val="0"/>
        <w:ind w:firstLine="709"/>
        <w:jc w:val="both"/>
      </w:pPr>
      <w:r>
        <w:t xml:space="preserve">за счет средств бюджета Челябинской области </w:t>
      </w:r>
      <w:r w:rsidR="00DE6ACD">
        <w:t>-</w:t>
      </w:r>
      <w:r>
        <w:t xml:space="preserve"> 0,0 тыс. рублей:</w:t>
      </w:r>
    </w:p>
    <w:p w:rsidR="00C56205" w:rsidRDefault="00C56205" w:rsidP="00C56205">
      <w:pPr>
        <w:widowControl w:val="0"/>
        <w:ind w:firstLine="709"/>
        <w:jc w:val="both"/>
      </w:pPr>
      <w:r>
        <w:t xml:space="preserve">2023 год </w:t>
      </w:r>
      <w:r w:rsidR="00DE6ACD">
        <w:t>-</w:t>
      </w:r>
      <w:r>
        <w:t xml:space="preserve"> 0,0 тыс. рублей;</w:t>
      </w:r>
    </w:p>
    <w:p w:rsidR="00C56205" w:rsidRDefault="00C56205" w:rsidP="00C56205">
      <w:pPr>
        <w:widowControl w:val="0"/>
        <w:ind w:firstLine="709"/>
        <w:jc w:val="both"/>
      </w:pPr>
      <w:r>
        <w:t xml:space="preserve">2024 год </w:t>
      </w:r>
      <w:r w:rsidR="00DE6ACD">
        <w:t>-</w:t>
      </w:r>
      <w:r>
        <w:t xml:space="preserve"> 0,0 тыс. рублей;</w:t>
      </w:r>
    </w:p>
    <w:p w:rsidR="00C56205" w:rsidRDefault="00C56205" w:rsidP="00C56205">
      <w:pPr>
        <w:widowControl w:val="0"/>
        <w:ind w:firstLine="709"/>
        <w:jc w:val="both"/>
      </w:pPr>
      <w:r>
        <w:t xml:space="preserve">2025 год </w:t>
      </w:r>
      <w:r w:rsidR="00DE6ACD">
        <w:t>-</w:t>
      </w:r>
      <w:r>
        <w:t xml:space="preserve"> 0,0 тыс. рублей;</w:t>
      </w:r>
    </w:p>
    <w:p w:rsidR="00C56205" w:rsidRDefault="00C56205" w:rsidP="00C56205">
      <w:pPr>
        <w:widowControl w:val="0"/>
        <w:ind w:firstLine="709"/>
        <w:jc w:val="both"/>
      </w:pPr>
      <w:r>
        <w:t xml:space="preserve">2026 год </w:t>
      </w:r>
      <w:r w:rsidR="00DE6ACD">
        <w:t>-</w:t>
      </w:r>
      <w:r>
        <w:t xml:space="preserve"> 0,0 тыс. рублей.».</w:t>
      </w:r>
    </w:p>
    <w:p w:rsidR="00C56205" w:rsidRDefault="00DE6ACD" w:rsidP="00C56205">
      <w:pPr>
        <w:widowControl w:val="0"/>
        <w:ind w:firstLine="709"/>
        <w:jc w:val="both"/>
      </w:pPr>
      <w:r>
        <w:t>2. </w:t>
      </w:r>
      <w:r w:rsidR="00C56205"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C56205" w:rsidRDefault="00DE6ACD" w:rsidP="00C56205">
      <w:pPr>
        <w:widowControl w:val="0"/>
        <w:ind w:firstLine="709"/>
        <w:jc w:val="both"/>
      </w:pPr>
      <w:r>
        <w:t>3. </w:t>
      </w:r>
      <w:r w:rsidR="00C56205">
        <w:t xml:space="preserve">Организацию и контроль выполнения </w:t>
      </w:r>
      <w:r>
        <w:t>настоящего постановления</w:t>
      </w:r>
      <w:r w:rsidR="00C56205">
        <w:t xml:space="preserve"> возложить на Организационное управление Администрации Златоустовского городского округа (Ермаков К.Н.).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C56205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C56205" w:rsidP="00392DA7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В.В. Бобылев</w:t>
            </w:r>
          </w:p>
        </w:tc>
      </w:tr>
    </w:tbl>
    <w:p w:rsidR="00CF1C4C" w:rsidRDefault="00CF1C4C" w:rsidP="004574CC"/>
    <w:p w:rsidR="00C56205" w:rsidRDefault="00C56205" w:rsidP="004574CC"/>
    <w:p w:rsidR="003D6ABA" w:rsidRDefault="003D6ABA" w:rsidP="004574CC"/>
    <w:p w:rsidR="003D6ABA" w:rsidRDefault="003D6ABA" w:rsidP="004574CC"/>
    <w:p w:rsidR="003D6ABA" w:rsidRDefault="003D6ABA" w:rsidP="004574CC"/>
    <w:p w:rsidR="003D6ABA" w:rsidRDefault="003D6ABA" w:rsidP="004574CC"/>
    <w:p w:rsidR="003D6ABA" w:rsidRDefault="003D6ABA" w:rsidP="004574CC"/>
    <w:p w:rsidR="003D6ABA" w:rsidRDefault="003D6ABA" w:rsidP="004574CC"/>
    <w:p w:rsidR="003D6ABA" w:rsidRDefault="003D6ABA" w:rsidP="004574CC"/>
    <w:p w:rsidR="003D6ABA" w:rsidRDefault="003D6ABA" w:rsidP="004574CC"/>
    <w:p w:rsidR="003D6ABA" w:rsidRDefault="003D6ABA" w:rsidP="004574CC"/>
    <w:p w:rsidR="003D6ABA" w:rsidRDefault="003D6ABA" w:rsidP="004574CC"/>
    <w:p w:rsidR="003D6ABA" w:rsidRDefault="003D6ABA" w:rsidP="004574CC"/>
    <w:p w:rsidR="003D6ABA" w:rsidRDefault="003D6ABA" w:rsidP="004574CC"/>
    <w:p w:rsidR="003D6ABA" w:rsidRDefault="003D6ABA" w:rsidP="004574CC"/>
    <w:p w:rsidR="00DE6ACD" w:rsidRDefault="00DE6ACD" w:rsidP="00C56205">
      <w:pPr>
        <w:jc w:val="both"/>
        <w:rPr>
          <w:sz w:val="24"/>
          <w:szCs w:val="24"/>
        </w:rPr>
      </w:pPr>
    </w:p>
    <w:p w:rsidR="00DE6ACD" w:rsidRDefault="00DE6ACD" w:rsidP="00C56205">
      <w:pPr>
        <w:jc w:val="both"/>
        <w:rPr>
          <w:sz w:val="24"/>
          <w:szCs w:val="24"/>
        </w:rPr>
      </w:pPr>
    </w:p>
    <w:p w:rsidR="00DE6ACD" w:rsidRDefault="00DE6ACD" w:rsidP="00C56205">
      <w:pPr>
        <w:jc w:val="both"/>
        <w:rPr>
          <w:sz w:val="24"/>
          <w:szCs w:val="24"/>
        </w:rPr>
      </w:pPr>
    </w:p>
    <w:p w:rsidR="00DE6ACD" w:rsidRDefault="00DE6ACD" w:rsidP="00C56205">
      <w:pPr>
        <w:jc w:val="both"/>
        <w:rPr>
          <w:sz w:val="24"/>
          <w:szCs w:val="24"/>
        </w:rPr>
      </w:pPr>
    </w:p>
    <w:p w:rsidR="00DE6ACD" w:rsidRDefault="00DE6ACD" w:rsidP="00C56205">
      <w:pPr>
        <w:jc w:val="both"/>
        <w:rPr>
          <w:sz w:val="24"/>
          <w:szCs w:val="24"/>
        </w:rPr>
      </w:pPr>
    </w:p>
    <w:p w:rsidR="0020336F" w:rsidRDefault="0020336F" w:rsidP="00DE6ACD">
      <w:pPr>
        <w:jc w:val="both"/>
        <w:rPr>
          <w:sz w:val="24"/>
          <w:szCs w:val="24"/>
        </w:rPr>
      </w:pPr>
    </w:p>
    <w:p w:rsidR="0020336F" w:rsidRDefault="0020336F" w:rsidP="00DE6ACD">
      <w:pPr>
        <w:jc w:val="both"/>
        <w:rPr>
          <w:sz w:val="24"/>
          <w:szCs w:val="24"/>
        </w:rPr>
      </w:pPr>
    </w:p>
    <w:p w:rsidR="00C56205" w:rsidRPr="00E335AA" w:rsidRDefault="00C56205" w:rsidP="00DE6ACD">
      <w:pPr>
        <w:jc w:val="both"/>
      </w:pPr>
      <w:r w:rsidRPr="00C56205">
        <w:rPr>
          <w:sz w:val="24"/>
          <w:szCs w:val="24"/>
        </w:rPr>
        <w:t>Рассылка: Жиганьшин В.Р., ЯзовцевВл.Н., Бобылев В.В., Туманов А.Г., Соловьева О.Ю.,          Накоряков П.М., Брейкина И.Б., Тиунов Я.Л., ОУ, Валова И.А., бухгалтерия, КСП, ПУ, ФУ, УЖКХ, КДН, прокуратура, ОМВД по ЗГО, ООВ</w:t>
      </w:r>
    </w:p>
    <w:sectPr w:rsidR="00C56205" w:rsidRPr="00E335AA" w:rsidSect="0020336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80" w:right="567" w:bottom="680" w:left="1701" w:header="340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394" w:rsidRDefault="00055394">
      <w:r>
        <w:separator/>
      </w:r>
    </w:p>
  </w:endnote>
  <w:endnote w:type="continuationSeparator" w:id="1">
    <w:p w:rsidR="00055394" w:rsidRDefault="00055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Вр-385238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Вр-385238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394" w:rsidRDefault="00055394">
      <w:r>
        <w:separator/>
      </w:r>
    </w:p>
  </w:footnote>
  <w:footnote w:type="continuationSeparator" w:id="1">
    <w:p w:rsidR="00055394" w:rsidRDefault="000553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C16E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D6652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55394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0336F"/>
    <w:rsid w:val="002141BD"/>
    <w:rsid w:val="00232392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D6ABA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F0FEF"/>
    <w:rsid w:val="00506A57"/>
    <w:rsid w:val="00513E4F"/>
    <w:rsid w:val="0052371C"/>
    <w:rsid w:val="00527A5C"/>
    <w:rsid w:val="005308E9"/>
    <w:rsid w:val="00562567"/>
    <w:rsid w:val="0056766F"/>
    <w:rsid w:val="0057186F"/>
    <w:rsid w:val="00587709"/>
    <w:rsid w:val="005D6652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3AD4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53E8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1CE0"/>
    <w:rsid w:val="00BA2223"/>
    <w:rsid w:val="00BC1A1B"/>
    <w:rsid w:val="00BC386A"/>
    <w:rsid w:val="00BD1361"/>
    <w:rsid w:val="00BF6A03"/>
    <w:rsid w:val="00C20EF1"/>
    <w:rsid w:val="00C27902"/>
    <w:rsid w:val="00C30FF0"/>
    <w:rsid w:val="00C56205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16EE"/>
    <w:rsid w:val="00CC4E26"/>
    <w:rsid w:val="00CC7BDA"/>
    <w:rsid w:val="00CD25AA"/>
    <w:rsid w:val="00CF1C4C"/>
    <w:rsid w:val="00CF50A1"/>
    <w:rsid w:val="00CF7C54"/>
    <w:rsid w:val="00D30D37"/>
    <w:rsid w:val="00D425CC"/>
    <w:rsid w:val="00D43709"/>
    <w:rsid w:val="00D47CBD"/>
    <w:rsid w:val="00D5364D"/>
    <w:rsid w:val="00D546A7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E6ACD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C5620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5">
    <w:name w:val="Font Style15"/>
    <w:rsid w:val="00C56205"/>
    <w:rPr>
      <w:rFonts w:ascii="Times New Roman" w:hAnsi="Times New Roman" w:cs="Times New Roman" w:hint="default"/>
      <w:sz w:val="14"/>
    </w:rPr>
  </w:style>
  <w:style w:type="paragraph" w:customStyle="1" w:styleId="ad">
    <w:name w:val="Нормальный (таблица)"/>
    <w:basedOn w:val="a"/>
    <w:next w:val="a"/>
    <w:uiPriority w:val="99"/>
    <w:rsid w:val="00C5620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C56205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C5620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5">
    <w:name w:val="Font Style15"/>
    <w:rsid w:val="00C56205"/>
    <w:rPr>
      <w:rFonts w:ascii="Times New Roman" w:hAnsi="Times New Roman" w:cs="Times New Roman" w:hint="default"/>
      <w:sz w:val="14"/>
    </w:rPr>
  </w:style>
  <w:style w:type="paragraph" w:customStyle="1" w:styleId="ad">
    <w:name w:val="Нормальный (таблица)"/>
    <w:basedOn w:val="a"/>
    <w:next w:val="a"/>
    <w:uiPriority w:val="99"/>
    <w:rsid w:val="00C5620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C56205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1665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2024-09-23T04:15:00Z</dcterms:created>
  <dcterms:modified xsi:type="dcterms:W3CDTF">2024-09-23T04:15:00Z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