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443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0690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4F1D3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5443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F54431" w:rsidP="00E4076D">
            <w:fldSimple w:instr=" DOCPROPERTY  Рег.№  \* MERGEFORMAT ">
              <w:r w:rsidR="009416DA" w:rsidRPr="009416DA">
                <w:t>163-П/АДМ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F1D3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F1AD4">
        <w:trPr>
          <w:trHeight w:val="446"/>
        </w:trPr>
        <w:tc>
          <w:tcPr>
            <w:tcW w:w="4678" w:type="dxa"/>
            <w:gridSpan w:val="4"/>
          </w:tcPr>
          <w:p w:rsidR="00D96BA1" w:rsidRDefault="00DF1AD4" w:rsidP="00DF1AD4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>
              <w:br/>
              <w:t xml:space="preserve">округа от 22.04.2015 г. № 147-П </w:t>
            </w:r>
            <w:r>
              <w:br/>
              <w:t xml:space="preserve">«О межведомственной комиссии </w:t>
            </w:r>
            <w:r>
              <w:br/>
              <w:t xml:space="preserve">по профилактике правонарушений </w:t>
            </w:r>
            <w:r>
              <w:br/>
              <w:t>в Златоустовском городском округе»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DF1AD4">
            <w:pPr>
              <w:jc w:val="both"/>
            </w:pPr>
          </w:p>
        </w:tc>
      </w:tr>
    </w:tbl>
    <w:p w:rsidR="009416DA" w:rsidRPr="00DF1AD4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DF1AD4" w:rsidRDefault="00DF1AD4" w:rsidP="00DF1AD4">
      <w:pPr>
        <w:widowControl w:val="0"/>
        <w:ind w:firstLine="709"/>
        <w:jc w:val="both"/>
      </w:pPr>
      <w:r>
        <w:t xml:space="preserve">В целях уточнения состава межведомственной комиссии </w:t>
      </w:r>
      <w:r>
        <w:br/>
        <w:t>по профилактике правонарушений в Златоустовском городском округе,</w:t>
      </w:r>
    </w:p>
    <w:p w:rsidR="00DF1AD4" w:rsidRDefault="00DF1AD4" w:rsidP="00DF1AD4">
      <w:pPr>
        <w:widowControl w:val="0"/>
        <w:ind w:firstLine="709"/>
        <w:jc w:val="both"/>
      </w:pPr>
      <w:r>
        <w:t>ПОСТАНОВЛЯЮ:</w:t>
      </w:r>
    </w:p>
    <w:p w:rsidR="00DF1AD4" w:rsidRDefault="00DF1AD4" w:rsidP="00DF1AD4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22.04.2015 г. № 147-П «О межведомственной комиссии </w:t>
      </w:r>
      <w:r>
        <w:br/>
        <w:t xml:space="preserve">по профилактике правонарушений в Златоустовском городском округе» </w:t>
      </w:r>
      <w:r>
        <w:br/>
        <w:t>(в редакции от 11.04.2019 г. № 144-П, от 06.12.2019 г. № 476-П,от 11.11.2020 г. № 478-П/АДМ, от 29.03.2021 г. № 157-П/АДМ, от 21.03.2022 г. № 101-П/АДМ, от 19.04.2022 г. № 165-П/АДМ) изложить в новой редакции (приложение).</w:t>
      </w:r>
    </w:p>
    <w:p w:rsidR="00DF1AD4" w:rsidRDefault="00DF1AD4" w:rsidP="00DF1AD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DF1AD4" w:rsidP="00DF1AD4">
      <w:pPr>
        <w:widowControl w:val="0"/>
        <w:ind w:firstLine="709"/>
        <w:jc w:val="both"/>
      </w:pPr>
      <w:r>
        <w:t>3. Организацию выполнения настоящего постановления возложить             на заместителя Главы Златоустовского городского округа по общим вопросам Ганеева Ю.А.</w:t>
      </w:r>
    </w:p>
    <w:p w:rsidR="00406295" w:rsidRPr="00402E3B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F1AD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F1AD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DF1AD4" w:rsidRDefault="00DF1AD4" w:rsidP="00DF1AD4">
      <w:pPr>
        <w:suppressAutoHyphens/>
        <w:jc w:val="both"/>
        <w:rPr>
          <w:sz w:val="24"/>
          <w:szCs w:val="24"/>
          <w:lang w:eastAsia="ar-SA"/>
        </w:rPr>
      </w:pPr>
    </w:p>
    <w:p w:rsidR="00DE3DF4" w:rsidRPr="00DE3DF4" w:rsidRDefault="00DE3DF4" w:rsidP="00DF1AD4">
      <w:pPr>
        <w:suppressAutoHyphens/>
        <w:jc w:val="both"/>
        <w:rPr>
          <w:sz w:val="16"/>
          <w:szCs w:val="16"/>
          <w:lang w:eastAsia="ar-SA"/>
        </w:rPr>
      </w:pPr>
    </w:p>
    <w:p w:rsidR="00DF1AD4" w:rsidRDefault="00DF1AD4" w:rsidP="00DF1AD4">
      <w:pPr>
        <w:suppressAutoHyphens/>
        <w:jc w:val="both"/>
        <w:rPr>
          <w:sz w:val="24"/>
          <w:szCs w:val="24"/>
          <w:lang w:eastAsia="ar-SA"/>
        </w:rPr>
        <w:sectPr w:rsidR="00DF1AD4" w:rsidSect="00DE3D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426" w:left="1701" w:header="283" w:footer="283" w:gutter="0"/>
          <w:pgNumType w:start="1"/>
          <w:cols w:space="708"/>
          <w:titlePg/>
          <w:docGrid w:linePitch="381"/>
        </w:sectPr>
      </w:pPr>
      <w:r w:rsidRPr="00DF1AD4">
        <w:rPr>
          <w:sz w:val="24"/>
          <w:szCs w:val="24"/>
          <w:lang w:eastAsia="ar-SA"/>
        </w:rPr>
        <w:t xml:space="preserve">Рассылка: Ганеев Ю.А., ЯзовцевВл.Н., Ширкова Н.А., Сафиев М.С., ПУ, пресс-служба, ОУ, ФУ, КДН, УОиМП, УСЗН, УК, УФКиС, </w:t>
      </w:r>
      <w:r>
        <w:rPr>
          <w:sz w:val="24"/>
          <w:szCs w:val="24"/>
          <w:lang w:eastAsia="ar-SA"/>
        </w:rPr>
        <w:t>ООВ, С</w:t>
      </w:r>
      <w:r w:rsidRPr="00DF1AD4">
        <w:rPr>
          <w:sz w:val="24"/>
          <w:szCs w:val="24"/>
          <w:lang w:eastAsia="ar-SA"/>
        </w:rPr>
        <w:t xml:space="preserve">ледств. отдел, ОМВД, ЛОП, ОУФСБ, УИИ, </w:t>
      </w:r>
      <w:r>
        <w:rPr>
          <w:sz w:val="24"/>
          <w:szCs w:val="24"/>
          <w:lang w:eastAsia="ar-SA"/>
        </w:rPr>
        <w:t>прокуратура</w:t>
      </w:r>
    </w:p>
    <w:p w:rsidR="00DE3DF4" w:rsidRDefault="00DE3DF4" w:rsidP="00DF1AD4">
      <w:pPr>
        <w:ind w:left="5103"/>
        <w:jc w:val="center"/>
      </w:pPr>
    </w:p>
    <w:p w:rsidR="00DF1AD4" w:rsidRDefault="00DF1AD4" w:rsidP="00DF1AD4">
      <w:pPr>
        <w:ind w:left="5103"/>
        <w:jc w:val="center"/>
      </w:pPr>
      <w:r>
        <w:t>ПРИЛОЖЕНИЕ</w:t>
      </w:r>
    </w:p>
    <w:p w:rsidR="00DF1AD4" w:rsidRDefault="00DF1AD4" w:rsidP="00DF1AD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F1AD4" w:rsidRDefault="00DF1AD4" w:rsidP="00DF1AD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овлением Администрации</w:t>
      </w:r>
    </w:p>
    <w:p w:rsidR="00DF1AD4" w:rsidRDefault="00DF1AD4" w:rsidP="00DF1AD4">
      <w:pPr>
        <w:ind w:left="5103"/>
        <w:jc w:val="center"/>
      </w:pPr>
      <w:r>
        <w:t>Златоустовского городского округа</w:t>
      </w:r>
    </w:p>
    <w:p w:rsidR="00DF1AD4" w:rsidRDefault="00DF1AD4" w:rsidP="00DF1AD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1D3F">
        <w:rPr>
          <w:rFonts w:ascii="Times New Roman" w:hAnsi="Times New Roman" w:cs="Times New Roman"/>
          <w:sz w:val="28"/>
          <w:szCs w:val="28"/>
        </w:rPr>
        <w:t>23.05.2024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F1D3F">
        <w:rPr>
          <w:rFonts w:ascii="Times New Roman" w:hAnsi="Times New Roman" w:cs="Times New Roman"/>
          <w:sz w:val="28"/>
          <w:szCs w:val="28"/>
        </w:rPr>
        <w:t>163-П/АДМ</w:t>
      </w:r>
    </w:p>
    <w:p w:rsidR="00DE3DF4" w:rsidRDefault="00DE3DF4" w:rsidP="00DF1AD4">
      <w:pPr>
        <w:tabs>
          <w:tab w:val="left" w:pos="5529"/>
        </w:tabs>
        <w:suppressAutoHyphens/>
        <w:ind w:left="5103"/>
        <w:jc w:val="center"/>
      </w:pPr>
    </w:p>
    <w:p w:rsidR="00DE3DF4" w:rsidRDefault="00DE3DF4" w:rsidP="00DF1AD4">
      <w:pPr>
        <w:tabs>
          <w:tab w:val="left" w:pos="5529"/>
        </w:tabs>
        <w:suppressAutoHyphens/>
        <w:ind w:left="5103"/>
        <w:jc w:val="center"/>
      </w:pPr>
    </w:p>
    <w:p w:rsidR="00DF1AD4" w:rsidRDefault="00DF1AD4" w:rsidP="00DF1AD4">
      <w:pPr>
        <w:jc w:val="center"/>
      </w:pPr>
      <w:r>
        <w:t xml:space="preserve">Состав </w:t>
      </w:r>
    </w:p>
    <w:p w:rsidR="00DF1AD4" w:rsidRDefault="00DF1AD4" w:rsidP="00DF1AD4">
      <w:pPr>
        <w:jc w:val="center"/>
      </w:pPr>
      <w:r>
        <w:t xml:space="preserve">комиссии по профилактике правонарушений </w:t>
      </w:r>
    </w:p>
    <w:p w:rsidR="00DF1AD4" w:rsidRDefault="00DF1AD4" w:rsidP="00DF1AD4">
      <w:pPr>
        <w:jc w:val="center"/>
      </w:pPr>
      <w:r>
        <w:t>в Златоустовском городском округе (далее – комиссия)</w:t>
      </w:r>
    </w:p>
    <w:p w:rsidR="00DF1AD4" w:rsidRDefault="00DF1AD4" w:rsidP="004574CC"/>
    <w:p w:rsidR="00DE3DF4" w:rsidRDefault="00DE3DF4" w:rsidP="004574CC"/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0"/>
        <w:gridCol w:w="310"/>
        <w:gridCol w:w="6946"/>
      </w:tblGrid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lang w:eastAsia="ar-SA"/>
              </w:rPr>
            </w:pPr>
            <w:r w:rsidRPr="001F1AC0">
              <w:rPr>
                <w:lang w:eastAsia="ar-SA"/>
              </w:rPr>
              <w:t>Ганеев</w:t>
            </w:r>
            <w:r w:rsidR="008F2A3A">
              <w:rPr>
                <w:lang w:eastAsia="ar-SA"/>
              </w:rPr>
              <w:t>Ю.</w:t>
            </w:r>
            <w:r w:rsidRPr="001F1AC0">
              <w:rPr>
                <w:lang w:eastAsia="ar-SA"/>
              </w:rPr>
              <w:t xml:space="preserve">А. 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widowControl w:val="0"/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F1AC0">
              <w:rPr>
                <w:spacing w:val="-4"/>
              </w:rPr>
              <w:t xml:space="preserve">заместитель Главы Златоустовского городского округа </w:t>
            </w:r>
            <w:r>
              <w:rPr>
                <w:spacing w:val="-4"/>
              </w:rPr>
              <w:br/>
            </w:r>
            <w:r w:rsidRPr="001F1AC0">
              <w:rPr>
                <w:spacing w:val="-4"/>
              </w:rPr>
              <w:t>по общим вопросам, председатель комиссии</w:t>
            </w:r>
          </w:p>
          <w:p w:rsidR="00DF1AD4" w:rsidRPr="00DF1AD4" w:rsidRDefault="00DF1AD4" w:rsidP="00DF1AD4">
            <w:pPr>
              <w:widowControl w:val="0"/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4"/>
                <w:sz w:val="16"/>
                <w:szCs w:val="16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Тульский А.И.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отдела Министерства внутренних дел Российской Федерации по Златоустовскому городскому округу Челябинской области, первый заместитель председателя комиссии (по согласованию)</w:t>
            </w:r>
          </w:p>
          <w:p w:rsidR="00DF1AD4" w:rsidRPr="00DF1AD4" w:rsidRDefault="00DF1AD4" w:rsidP="00DF1AD4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Дорофеев К.Н.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руководитель Аппарата Администрации Златоустовского городского округа, заместитель председателя комиссии</w:t>
            </w:r>
          </w:p>
          <w:p w:rsidR="00DF1AD4" w:rsidRPr="00DF1AD4" w:rsidRDefault="00DF1AD4" w:rsidP="00DF1AD4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Беспоясова Т.С.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tabs>
                <w:tab w:val="left" w:pos="1707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 xml:space="preserve">начальник филиала по Ленинскому району г. Златоуста Федерального казенного учреждения «Уголовно-исполнительная инспекция Главного управления Федеральной службы исполнения наказаний </w:t>
            </w:r>
            <w:r>
              <w:rPr>
                <w:spacing w:val="-1"/>
                <w:lang w:eastAsia="ar-SA"/>
              </w:rPr>
              <w:br/>
            </w:r>
            <w:r w:rsidRPr="001F1AC0">
              <w:rPr>
                <w:spacing w:val="-1"/>
                <w:lang w:eastAsia="ar-SA"/>
              </w:rPr>
              <w:t>по Челябинской области» (по согласованию)</w:t>
            </w:r>
          </w:p>
          <w:p w:rsidR="00DF1AD4" w:rsidRPr="00DF1AD4" w:rsidRDefault="00DF1AD4" w:rsidP="00DF1AD4">
            <w:pPr>
              <w:shd w:val="clear" w:color="auto" w:fill="FFFFFF"/>
              <w:tabs>
                <w:tab w:val="left" w:pos="1707"/>
              </w:tabs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Брейкина И.Б.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руководитель Управления социальной защиты населения Златоустовского городского округа</w:t>
            </w:r>
          </w:p>
          <w:p w:rsidR="00DF1AD4" w:rsidRPr="00DF1AD4" w:rsidRDefault="00DF1AD4" w:rsidP="00DF1AD4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A247BF" w:rsidRDefault="00DF1AD4" w:rsidP="00DF1AD4">
            <w:pPr>
              <w:shd w:val="clear" w:color="auto" w:fill="FFFFFF"/>
              <w:snapToGrid w:val="0"/>
              <w:ind w:left="20"/>
              <w:jc w:val="both"/>
            </w:pPr>
            <w:r w:rsidRPr="00A247BF">
              <w:t>Василенко А.С.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2"/>
              </w:rPr>
            </w:pPr>
            <w:r w:rsidRPr="00A247BF">
              <w:t xml:space="preserve">начальник Отдела в г. Златоусте Управления Федеральной службы безопасности Российской Федерации по Челябинской области </w:t>
            </w:r>
            <w:r w:rsidRPr="00A247BF">
              <w:rPr>
                <w:spacing w:val="-2"/>
              </w:rPr>
              <w:t>(по согласованию)</w:t>
            </w:r>
          </w:p>
          <w:p w:rsidR="00DE3DF4" w:rsidRPr="00DE3DF4" w:rsidRDefault="00DE3DF4" w:rsidP="00DF1AD4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Гайнанова О.Н.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 xml:space="preserve">начальник отдела по обеспечению деятельности комиссии по делам несовершеннолетних и защите </w:t>
            </w:r>
            <w:r w:rsidR="00DE3DF4">
              <w:rPr>
                <w:spacing w:val="-1"/>
                <w:lang w:eastAsia="ar-SA"/>
              </w:rPr>
              <w:br/>
            </w:r>
            <w:r w:rsidRPr="001F1AC0">
              <w:rPr>
                <w:spacing w:val="-1"/>
                <w:lang w:eastAsia="ar-SA"/>
              </w:rPr>
              <w:t>их прав Златоустовского городского округа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uppressAutoHyphens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Глазунова Г.М.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pacing w:val="-1"/>
                <w:sz w:val="28"/>
                <w:szCs w:val="28"/>
                <w:lang w:eastAsia="ar-SA"/>
              </w:rPr>
            </w:pPr>
            <w:r w:rsidRPr="001F1AC0">
              <w:rPr>
                <w:rFonts w:eastAsia="Calibri"/>
                <w:spacing w:val="-1"/>
                <w:sz w:val="28"/>
                <w:szCs w:val="28"/>
                <w:lang w:eastAsia="ar-SA"/>
              </w:rPr>
              <w:t>начальник отдела по вопросам миграции отдела Ми</w:t>
            </w:r>
            <w:r w:rsidR="00DE3DF4">
              <w:rPr>
                <w:rFonts w:eastAsia="Calibri"/>
                <w:spacing w:val="-1"/>
                <w:sz w:val="28"/>
                <w:szCs w:val="28"/>
                <w:lang w:eastAsia="ar-SA"/>
              </w:rPr>
              <w:t xml:space="preserve">нистерства внутренних дел Российской </w:t>
            </w:r>
            <w:r w:rsidR="00DE3DF4">
              <w:rPr>
                <w:rFonts w:eastAsia="Calibri"/>
                <w:spacing w:val="-1"/>
                <w:sz w:val="28"/>
                <w:szCs w:val="28"/>
                <w:lang w:eastAsia="ar-SA"/>
              </w:rPr>
              <w:br/>
              <w:t>Федерации</w:t>
            </w:r>
            <w:r w:rsidRPr="001F1AC0">
              <w:rPr>
                <w:rFonts w:eastAsia="Calibri"/>
                <w:spacing w:val="-1"/>
                <w:sz w:val="28"/>
                <w:szCs w:val="28"/>
                <w:lang w:eastAsia="ar-SA"/>
              </w:rPr>
              <w:t xml:space="preserve"> по Златоустовскому городскому округу </w:t>
            </w:r>
            <w:r w:rsidR="00DE3DF4">
              <w:rPr>
                <w:rFonts w:eastAsia="Calibri"/>
                <w:spacing w:val="-1"/>
                <w:sz w:val="28"/>
                <w:szCs w:val="28"/>
                <w:lang w:eastAsia="ar-SA"/>
              </w:rPr>
              <w:br/>
            </w:r>
            <w:r w:rsidRPr="001F1AC0">
              <w:rPr>
                <w:rFonts w:eastAsia="Calibri"/>
                <w:spacing w:val="-1"/>
                <w:sz w:val="28"/>
                <w:szCs w:val="28"/>
                <w:lang w:eastAsia="ar-SA"/>
              </w:rPr>
              <w:t>(по согласованию)</w:t>
            </w:r>
          </w:p>
          <w:p w:rsidR="00DE3DF4" w:rsidRPr="00DE3DF4" w:rsidRDefault="00DE3DF4" w:rsidP="00DF1AD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Ермаков К.Н.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E3DF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Организационного управления Администрации Златоустовского городского округа, секретарь комиссии</w:t>
            </w:r>
          </w:p>
          <w:p w:rsid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7A3B9F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7A3B9F">
              <w:rPr>
                <w:spacing w:val="-1"/>
                <w:lang w:eastAsia="ar-SA"/>
              </w:rPr>
              <w:lastRenderedPageBreak/>
              <w:t>Зиневич Е.А.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7A3B9F">
              <w:rPr>
                <w:spacing w:val="-1"/>
                <w:lang w:eastAsia="ar-SA"/>
              </w:rPr>
              <w:t xml:space="preserve">начальник </w:t>
            </w:r>
            <w:r w:rsidRPr="007A3B9F">
              <w:t xml:space="preserve">Златоустовского межмуниципального филиала </w:t>
            </w:r>
            <w:r w:rsidRPr="007A3B9F">
              <w:rPr>
                <w:spacing w:val="-1"/>
                <w:lang w:eastAsia="ar-SA"/>
              </w:rPr>
              <w:t xml:space="preserve">Федерального казенного учреждения «Уголовно-исполнительная инспекция Главного управления Федеральной службы исполнения наказаний России по Челябинской области» </w:t>
            </w:r>
            <w:r w:rsidR="00DE3DF4">
              <w:rPr>
                <w:spacing w:val="-1"/>
                <w:lang w:eastAsia="ar-SA"/>
              </w:rPr>
              <w:br/>
            </w:r>
            <w:r w:rsidRPr="007A3B9F">
              <w:rPr>
                <w:spacing w:val="-1"/>
                <w:lang w:eastAsia="ar-SA"/>
              </w:rPr>
              <w:t>(по согласованию)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 w:right="17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Кочетков К.А.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заместитель начальника полиции п</w:t>
            </w:r>
            <w:r w:rsidR="00DE3DF4">
              <w:rPr>
                <w:spacing w:val="-1"/>
                <w:lang w:eastAsia="ar-SA"/>
              </w:rPr>
              <w:t xml:space="preserve">о охране общественного порядка </w:t>
            </w:r>
            <w:r w:rsidRPr="001F1AC0">
              <w:rPr>
                <w:spacing w:val="-1"/>
                <w:lang w:eastAsia="ar-SA"/>
              </w:rPr>
              <w:t>Министерства внутренних дел Российской Федерации по Златоустовскому городскому округу Челябинской области  (по согласованию)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Накоряков П.М.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E3DF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</w:t>
            </w:r>
            <w:r w:rsidR="00DE3DF4">
              <w:rPr>
                <w:spacing w:val="-1"/>
                <w:lang w:eastAsia="ar-SA"/>
              </w:rPr>
              <w:t xml:space="preserve">ачальник муниципального </w:t>
            </w:r>
            <w:r w:rsidRPr="001F1AC0">
              <w:rPr>
                <w:spacing w:val="-1"/>
                <w:lang w:eastAsia="ar-SA"/>
              </w:rPr>
              <w:t>казенного учреждения Управление по физической культуре и спорту Златоустовского городского округа</w:t>
            </w:r>
          </w:p>
          <w:p w:rsidR="00DE3DF4" w:rsidRPr="00DE3DF4" w:rsidRDefault="00DE3DF4" w:rsidP="00DE3DF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Пермяков С.А.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отряда мобильный особого назначения Управления Росгварди</w:t>
            </w:r>
            <w:r w:rsidR="004E71D8">
              <w:rPr>
                <w:spacing w:val="-1"/>
                <w:lang w:eastAsia="ar-SA"/>
              </w:rPr>
              <w:t>и Российской Федерации</w:t>
            </w:r>
            <w:r w:rsidR="004E71D8">
              <w:rPr>
                <w:spacing w:val="-1"/>
                <w:lang w:eastAsia="ar-SA"/>
              </w:rPr>
              <w:br/>
            </w:r>
            <w:r w:rsidR="00DE3DF4">
              <w:rPr>
                <w:spacing w:val="-1"/>
                <w:lang w:eastAsia="ar-SA"/>
              </w:rPr>
              <w:t>по Челябинской области</w:t>
            </w:r>
            <w:r w:rsidRPr="001F1AC0">
              <w:rPr>
                <w:spacing w:val="-1"/>
                <w:lang w:eastAsia="ar-SA"/>
              </w:rPr>
              <w:t>(по согласованию)</w:t>
            </w:r>
          </w:p>
          <w:p w:rsidR="00DE3DF4" w:rsidRPr="00DE3DF4" w:rsidRDefault="00DE3DF4" w:rsidP="00DF1AD4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Сафиев М.С.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E3DF4">
            <w:pPr>
              <w:shd w:val="clear" w:color="auto" w:fill="FFFFFF"/>
              <w:suppressAutoHyphens/>
              <w:snapToGrid w:val="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заместитель Председателя Собрания депутатов Златоустовского городского округа (по согласованию)</w:t>
            </w:r>
          </w:p>
          <w:p w:rsidR="00DE3DF4" w:rsidRPr="00DE3DF4" w:rsidRDefault="00DE3DF4" w:rsidP="00DE3DF4">
            <w:pPr>
              <w:shd w:val="clear" w:color="auto" w:fill="FFFFFF"/>
              <w:suppressAutoHyphens/>
              <w:snapToGrid w:val="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7A3B9F" w:rsidRDefault="00DF1AD4" w:rsidP="00DF1AD4">
            <w:pPr>
              <w:shd w:val="clear" w:color="auto" w:fill="FFFFFF"/>
              <w:suppressAutoHyphens/>
              <w:snapToGrid w:val="0"/>
              <w:jc w:val="both"/>
              <w:rPr>
                <w:spacing w:val="-1"/>
                <w:lang w:eastAsia="ar-SA"/>
              </w:rPr>
            </w:pPr>
            <w:r w:rsidRPr="007A3B9F">
              <w:rPr>
                <w:spacing w:val="-1"/>
                <w:lang w:eastAsia="ar-SA"/>
              </w:rPr>
              <w:t xml:space="preserve">Селиверстов </w:t>
            </w:r>
            <w:r>
              <w:rPr>
                <w:spacing w:val="-1"/>
                <w:lang w:eastAsia="ar-SA"/>
              </w:rPr>
              <w:t>А.Е.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</w:pPr>
            <w:r w:rsidRPr="001F1AC0">
              <w:t>руководитель следственного отдела по городу Златоусту следственного управления Следственного  комитета Российской Ф</w:t>
            </w:r>
            <w:r w:rsidR="00DE3DF4">
              <w:t>едерации по Челябинской области</w:t>
            </w:r>
            <w:r w:rsidRPr="001F1AC0">
              <w:t>(по согласованию)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highlight w:val="yellow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Соловьева О.Ю.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Суворов В.Ю.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Линейного отдела полиции на ст. Златоуст Южно-Уральского Линейного УправленияМинистерства внутренних дел Российской Федерации на транспорте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Туманов А.Г.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муниципального казенного учреждения  Управление образования и молодежной политики Златоустовского городского округа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Царькова Т.Н.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руководитель Финансового управления Златоустовского городского округа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Ширкова Н.А.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F1AD4" w:rsidRDefault="00DF1AD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заместитель Главы Златоустовского городского округа по социальным вопросам</w:t>
            </w:r>
          </w:p>
          <w:p w:rsidR="00DE3DF4" w:rsidRPr="00DE3DF4" w:rsidRDefault="00DE3DF4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sz w:val="16"/>
                <w:szCs w:val="16"/>
                <w:lang w:eastAsia="ar-SA"/>
              </w:rPr>
            </w:pPr>
          </w:p>
        </w:tc>
      </w:tr>
      <w:tr w:rsidR="00DF1AD4" w:rsidTr="00812429">
        <w:tc>
          <w:tcPr>
            <w:tcW w:w="2350" w:type="dxa"/>
          </w:tcPr>
          <w:p w:rsidR="00DF1AD4" w:rsidRPr="001F1AC0" w:rsidRDefault="008F2A3A" w:rsidP="00DF1AD4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ЯзовцевВл.</w:t>
            </w:r>
            <w:r w:rsidR="00DF1AD4" w:rsidRPr="001F1AC0">
              <w:rPr>
                <w:spacing w:val="-1"/>
                <w:lang w:eastAsia="ar-SA"/>
              </w:rPr>
              <w:t>Н.</w:t>
            </w:r>
          </w:p>
        </w:tc>
        <w:tc>
          <w:tcPr>
            <w:tcW w:w="310" w:type="dxa"/>
          </w:tcPr>
          <w:p w:rsidR="00DF1AD4" w:rsidRDefault="00DF1AD4" w:rsidP="00DF1AD4">
            <w:r>
              <w:t>-</w:t>
            </w:r>
          </w:p>
        </w:tc>
        <w:tc>
          <w:tcPr>
            <w:tcW w:w="6946" w:type="dxa"/>
          </w:tcPr>
          <w:p w:rsidR="00DE3DF4" w:rsidRDefault="00DF1AD4" w:rsidP="00DF1AD4">
            <w:pPr>
              <w:shd w:val="clear" w:color="auto" w:fill="FFFFFF"/>
              <w:tabs>
                <w:tab w:val="left" w:pos="1707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1F1AC0">
              <w:rPr>
                <w:spacing w:val="-1"/>
                <w:lang w:eastAsia="ar-SA"/>
              </w:rPr>
              <w:t>начальник Управления муниципальной милиции Администрации Златоустовского городского округа</w:t>
            </w:r>
          </w:p>
          <w:p w:rsidR="00DF1AD4" w:rsidRPr="001F1AC0" w:rsidRDefault="00DF1AD4" w:rsidP="00DF1AD4">
            <w:pPr>
              <w:shd w:val="clear" w:color="auto" w:fill="FFFFFF"/>
              <w:tabs>
                <w:tab w:val="left" w:pos="1707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</w:p>
        </w:tc>
      </w:tr>
    </w:tbl>
    <w:p w:rsidR="00DF1AD4" w:rsidRPr="00E335AA" w:rsidRDefault="00DF1AD4" w:rsidP="004574CC"/>
    <w:sectPr w:rsidR="00DF1AD4" w:rsidRPr="00E335AA" w:rsidSect="00DF1AD4"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DA1" w:rsidRDefault="00363DA1">
      <w:r>
        <w:separator/>
      </w:r>
    </w:p>
  </w:endnote>
  <w:endnote w:type="continuationSeparator" w:id="1">
    <w:p w:rsidR="00363DA1" w:rsidRDefault="00363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Вр-364418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Вр-364418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DA1" w:rsidRDefault="00363DA1">
      <w:r>
        <w:separator/>
      </w:r>
    </w:p>
  </w:footnote>
  <w:footnote w:type="continuationSeparator" w:id="1">
    <w:p w:rsidR="00363DA1" w:rsidRDefault="00363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443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C1C7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6E11"/>
    <w:rsid w:val="00283F4E"/>
    <w:rsid w:val="00295AF1"/>
    <w:rsid w:val="002A5889"/>
    <w:rsid w:val="002B2446"/>
    <w:rsid w:val="002C0003"/>
    <w:rsid w:val="002C1C7A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DA1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525F"/>
    <w:rsid w:val="003F2713"/>
    <w:rsid w:val="00402E3B"/>
    <w:rsid w:val="00406295"/>
    <w:rsid w:val="004122F1"/>
    <w:rsid w:val="004140E6"/>
    <w:rsid w:val="00425AA9"/>
    <w:rsid w:val="00432C1A"/>
    <w:rsid w:val="00433397"/>
    <w:rsid w:val="0045049D"/>
    <w:rsid w:val="00455882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71D8"/>
    <w:rsid w:val="004F1D3F"/>
    <w:rsid w:val="00506A57"/>
    <w:rsid w:val="00513E4F"/>
    <w:rsid w:val="0052371C"/>
    <w:rsid w:val="00527A5C"/>
    <w:rsid w:val="00562567"/>
    <w:rsid w:val="0056766F"/>
    <w:rsid w:val="0057186F"/>
    <w:rsid w:val="00587709"/>
    <w:rsid w:val="005C6FC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7129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2429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2A3A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9FD"/>
    <w:rsid w:val="00A030CE"/>
    <w:rsid w:val="00A04D7A"/>
    <w:rsid w:val="00A113F9"/>
    <w:rsid w:val="00A12568"/>
    <w:rsid w:val="00A13FAB"/>
    <w:rsid w:val="00A16C41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90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3DF4"/>
    <w:rsid w:val="00DE4816"/>
    <w:rsid w:val="00DF1AD4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4431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F1AD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DF1A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F1AD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DF1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2024-05-24T10:17:00Z</dcterms:created>
  <dcterms:modified xsi:type="dcterms:W3CDTF">2024-05-24T10:17:00Z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