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E3DE8"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28098304"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942"/>
        <w:gridCol w:w="283"/>
        <w:gridCol w:w="3596"/>
        <w:gridCol w:w="283"/>
      </w:tblGrid>
      <w:tr w:rsidR="009416DA" w:rsidRPr="00E335AA" w:rsidTr="00D80170">
        <w:trPr>
          <w:trHeight w:val="446"/>
        </w:trPr>
        <w:tc>
          <w:tcPr>
            <w:tcW w:w="1588" w:type="dxa"/>
            <w:tcBorders>
              <w:bottom w:val="single" w:sz="4" w:space="0" w:color="auto"/>
            </w:tcBorders>
          </w:tcPr>
          <w:p w:rsidR="009416DA" w:rsidRPr="009416DA" w:rsidRDefault="00BE3DE8" w:rsidP="009341F4">
            <w:pPr>
              <w:ind w:left="-170" w:right="-170"/>
            </w:pPr>
            <w:fldSimple w:instr=" DOCPROPERTY  Рег.дата  \* MERGEFORMAT ">
              <w:r w:rsidR="009416DA" w:rsidRPr="009416DA">
                <w:t>24.12.2025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BE3DE8" w:rsidP="00E4076D">
            <w:fldSimple w:instr=" DOCPROPERTY  Рег.№  \* MERGEFORMAT ">
              <w:r w:rsidR="009416DA" w:rsidRPr="009416DA">
                <w:t>488-П/АДМ</w:t>
              </w:r>
            </w:fldSimple>
          </w:p>
        </w:tc>
        <w:tc>
          <w:tcPr>
            <w:tcW w:w="3879" w:type="dxa"/>
            <w:gridSpan w:val="2"/>
          </w:tcPr>
          <w:p w:rsidR="009416DA" w:rsidRDefault="009416DA" w:rsidP="007C7191">
            <w:pPr>
              <w:ind w:left="-170" w:right="-170"/>
              <w:jc w:val="center"/>
            </w:pPr>
          </w:p>
        </w:tc>
      </w:tr>
      <w:tr w:rsidR="009416DA" w:rsidRPr="00E335AA" w:rsidTr="00D80170">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D80170">
        <w:trPr>
          <w:gridAfter w:val="1"/>
          <w:wAfter w:w="283" w:type="dxa"/>
          <w:trHeight w:val="446"/>
        </w:trPr>
        <w:tc>
          <w:tcPr>
            <w:tcW w:w="4253" w:type="dxa"/>
            <w:gridSpan w:val="3"/>
            <w:tcMar>
              <w:left w:w="0" w:type="dxa"/>
            </w:tcMar>
          </w:tcPr>
          <w:p w:rsidR="00D96BA1" w:rsidRDefault="00D96BA1" w:rsidP="00D80170">
            <w:pPr>
              <w:jc w:val="both"/>
            </w:pPr>
            <w:r>
              <w:t xml:space="preserve">О внесении изменений </w:t>
            </w:r>
            <w:r w:rsidR="00D80170">
              <w:br/>
            </w:r>
            <w:r>
              <w:t xml:space="preserve">в постановление Администрации Златоустовского </w:t>
            </w:r>
            <w:r w:rsidR="00D80170">
              <w:t xml:space="preserve">городского </w:t>
            </w:r>
            <w:r w:rsidR="00D80170">
              <w:br/>
              <w:t>округа от 21.03.2013 </w:t>
            </w:r>
            <w:r>
              <w:t xml:space="preserve">г. </w:t>
            </w:r>
            <w:r w:rsidR="00D80170">
              <w:t>№ </w:t>
            </w:r>
            <w:r>
              <w:t xml:space="preserve">94-П </w:t>
            </w:r>
            <w:r w:rsidR="00D80170">
              <w:br/>
            </w:r>
            <w:r>
              <w:t xml:space="preserve">«Об утверждении Примерного положения об оплате труда </w:t>
            </w:r>
            <w:r w:rsidR="00D80170">
              <w:br/>
            </w:r>
            <w:r>
              <w:t>работников муниципальных учреждений Златоустовского городского округа по видам экономической деятельности «Образование»</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D80170" w:rsidRDefault="00D80170" w:rsidP="009416DA">
      <w:pPr>
        <w:widowControl w:val="0"/>
        <w:ind w:firstLine="709"/>
        <w:jc w:val="both"/>
      </w:pPr>
    </w:p>
    <w:p w:rsidR="009416DA" w:rsidRPr="00E4076D" w:rsidRDefault="009B3275" w:rsidP="009416DA">
      <w:pPr>
        <w:widowControl w:val="0"/>
        <w:ind w:firstLine="709"/>
        <w:jc w:val="both"/>
      </w:pPr>
      <w:r w:rsidRPr="009B3275">
        <w:t xml:space="preserve">В соответствии с постановлением Администрации Златоустовского </w:t>
      </w:r>
      <w:r w:rsidR="00BB4E73">
        <w:t>городского округа от 10.10.2008 </w:t>
      </w:r>
      <w:r w:rsidRPr="009B3275">
        <w:t xml:space="preserve">г. № </w:t>
      </w:r>
      <w:r w:rsidR="00BB4E73">
        <w:t> </w:t>
      </w:r>
      <w:r w:rsidRPr="009B3275">
        <w:t xml:space="preserve">256-п «О введении новых систем оплаты труда работников муниципальных бюджетных учреждений, органов местного самоуправления, оплата труда которых в настоящее время осуществляется </w:t>
      </w:r>
      <w:r w:rsidR="00BB4E73">
        <w:br/>
      </w:r>
      <w:r w:rsidRPr="009B3275">
        <w:t xml:space="preserve">на основе Единой тарифной сетки по оплате труда работников муниципальных учреждений», распоряжением Администрации Златоустовского городского округа от 25.06.2025 г. </w:t>
      </w:r>
      <w:r w:rsidR="00BB4E73" w:rsidRPr="00BB4E73">
        <w:t xml:space="preserve">№ 2016-р/АДМ </w:t>
      </w:r>
      <w:r w:rsidRPr="009B3275">
        <w:t>«Об увеличении окладов (должностных окладов, ставок заработной платы) работников муниципальных учреждений Златоустовского городского округа»,</w:t>
      </w:r>
    </w:p>
    <w:p w:rsidR="009416DA" w:rsidRPr="007B02FF" w:rsidRDefault="00F12903" w:rsidP="00975C03">
      <w:pPr>
        <w:widowControl w:val="0"/>
        <w:ind w:firstLine="708"/>
        <w:jc w:val="both"/>
      </w:pPr>
      <w:r>
        <w:t>ПОСТАНОВЛЯЮ:</w:t>
      </w:r>
    </w:p>
    <w:p w:rsidR="009B3275" w:rsidRDefault="00BB4E73" w:rsidP="009B3275">
      <w:pPr>
        <w:widowControl w:val="0"/>
        <w:ind w:firstLine="709"/>
        <w:jc w:val="both"/>
      </w:pPr>
      <w:r>
        <w:t>1. </w:t>
      </w:r>
      <w:r w:rsidR="009B3275">
        <w:t>Наименование постановления Администрации Златоустовского городского округа от 21.03.2013</w:t>
      </w:r>
      <w:r>
        <w:t> г. № </w:t>
      </w:r>
      <w:r w:rsidR="009B3275">
        <w:t>9</w:t>
      </w:r>
      <w:r>
        <w:t xml:space="preserve">4-П «Об утверждении Примерного </w:t>
      </w:r>
      <w:r w:rsidR="009B3275">
        <w:t>положения о</w:t>
      </w:r>
      <w:r>
        <w:t xml:space="preserve">б оплате труда работников муниципальных учреждений Златоустовского городского округа </w:t>
      </w:r>
      <w:r w:rsidR="009B3275">
        <w:t xml:space="preserve">по видам экономической деятельности «Образование» (в редакции от 10.06.2013 г. № 207-П, от 28.07.2015 г. № 288-П, от 28.10.2016 г. № 473-П, от 28.02.2017 г. № 71-П, от 12.12.2017 г. № 549-П, </w:t>
      </w:r>
      <w:r>
        <w:br/>
        <w:t>от 21.06.2019 г. № 261-П,</w:t>
      </w:r>
      <w:r w:rsidR="009B3275">
        <w:t xml:space="preserve"> от 16.08.2019 г. № 334-П, от 12.09.2019 г. №364-П, </w:t>
      </w:r>
      <w:r>
        <w:br/>
      </w:r>
      <w:r w:rsidR="009B3275">
        <w:t>от 25.11.2020 г. № 493-П/АДМ, от 26.11.2020</w:t>
      </w:r>
      <w:r>
        <w:t> г.</w:t>
      </w:r>
      <w:r w:rsidR="009B3275">
        <w:t xml:space="preserve"> №501-П/АДМ, от 26.02.2021 г. №</w:t>
      </w:r>
      <w:r>
        <w:t> </w:t>
      </w:r>
      <w:r w:rsidR="009B3275">
        <w:t xml:space="preserve">95-П/АДМ, от 28.10.2021 г. № 488-П/АДМ, от 21.11.2022 г. №511-П/АДМ, </w:t>
      </w:r>
      <w:r>
        <w:br/>
      </w:r>
      <w:r w:rsidR="009B3275">
        <w:t>от 10.03.2</w:t>
      </w:r>
      <w:r>
        <w:t>023 </w:t>
      </w:r>
      <w:r w:rsidR="009B3275">
        <w:t>г. №</w:t>
      </w:r>
      <w:r>
        <w:t> 73-П/АДМ, от 07.12.2023 </w:t>
      </w:r>
      <w:r w:rsidR="009B3275">
        <w:t xml:space="preserve">г. </w:t>
      </w:r>
      <w:r>
        <w:t>№ </w:t>
      </w:r>
      <w:r w:rsidR="009B3275">
        <w:t>465-П/АДМ, от 27.02.2024 г. №</w:t>
      </w:r>
      <w:r>
        <w:t> </w:t>
      </w:r>
      <w:r w:rsidR="009B3275">
        <w:t>48-П/АДМ, от 05.02.2025</w:t>
      </w:r>
      <w:r>
        <w:t> г.</w:t>
      </w:r>
      <w:r w:rsidR="009B3275">
        <w:t xml:space="preserve"> №</w:t>
      </w:r>
      <w:r>
        <w:t> </w:t>
      </w:r>
      <w:r w:rsidR="009B3275">
        <w:t>45-П/АДМ, от 26.03.2025 г. №</w:t>
      </w:r>
      <w:r>
        <w:t> </w:t>
      </w:r>
      <w:r w:rsidR="009B3275">
        <w:t xml:space="preserve">118-П/АДМ) изложить в новой редакции: «Об утверждении Положения об оплате труда </w:t>
      </w:r>
      <w:r w:rsidR="009B3275">
        <w:lastRenderedPageBreak/>
        <w:t>работников муниципальны</w:t>
      </w:r>
      <w:r>
        <w:t>х учреждений, подведомственных м</w:t>
      </w:r>
      <w:r w:rsidR="009B3275">
        <w:t>униципальному казенному учреждению Управление образования и молодежной политики Златоустовского городского округа, а также образовательным</w:t>
      </w:r>
      <w:r>
        <w:t xml:space="preserve"> учреждениям, подведомственным м</w:t>
      </w:r>
      <w:r w:rsidR="009B3275">
        <w:t>униципальному казенному учреждению управление культуры Златоустовского городского округа, осуществляющим свою деятельность по видам экономиче</w:t>
      </w:r>
      <w:r>
        <w:t>ской деятельности «Образование</w:t>
      </w:r>
      <w:r w:rsidR="009B3275">
        <w:t>».</w:t>
      </w:r>
    </w:p>
    <w:p w:rsidR="009B3275" w:rsidRDefault="00BB4E73" w:rsidP="009B3275">
      <w:pPr>
        <w:widowControl w:val="0"/>
        <w:ind w:firstLine="709"/>
        <w:jc w:val="both"/>
      </w:pPr>
      <w:r>
        <w:t>2. </w:t>
      </w:r>
      <w:r w:rsidR="009B3275">
        <w:t>В пункте 1 постановления Администрации Златоустовского городского округа от 21.03.2013 г. № 9</w:t>
      </w:r>
      <w:r>
        <w:t xml:space="preserve">4-П «Об утверждении Примерного </w:t>
      </w:r>
      <w:r w:rsidR="009B3275">
        <w:t xml:space="preserve">положения </w:t>
      </w:r>
      <w:r>
        <w:br/>
        <w:t xml:space="preserve">об оплате </w:t>
      </w:r>
      <w:r w:rsidR="00A1420D">
        <w:t xml:space="preserve">труда работников </w:t>
      </w:r>
      <w:r w:rsidR="009B3275">
        <w:t>му</w:t>
      </w:r>
      <w:r w:rsidR="00A1420D">
        <w:t xml:space="preserve">ниципальных учреждений Златоустовского городского округа </w:t>
      </w:r>
      <w:r w:rsidR="009B3275">
        <w:t xml:space="preserve">по видам экономической деятельности «Образование» </w:t>
      </w:r>
      <w:r w:rsidR="00A1420D">
        <w:br/>
      </w:r>
      <w:r w:rsidR="009B3275">
        <w:t xml:space="preserve">(в редакции от 10.06.2013 г. № 207-П, от 28.07.2015 г. № 288-П, от 28.10.2016 г. № 473-П, от 28.02.2017 г. № 71-П, от 12.12.2017 г. № 549-П, от 21.06.2019 г. </w:t>
      </w:r>
      <w:r w:rsidR="00A1420D">
        <w:br/>
      </w:r>
      <w:r w:rsidR="009B3275">
        <w:t>№ 261-П; от 16.08.2019 г. № 334-П, от 12.09.2019 г. №</w:t>
      </w:r>
      <w:r w:rsidR="00A1420D">
        <w:t> </w:t>
      </w:r>
      <w:r w:rsidR="009B3275">
        <w:t xml:space="preserve">364-П, от 25.11.2020 г. </w:t>
      </w:r>
      <w:r w:rsidR="00A1420D">
        <w:br/>
      </w:r>
      <w:r w:rsidR="009B3275">
        <w:t>№ 493-П/АДМ, от 26.11.2020</w:t>
      </w:r>
      <w:r w:rsidR="00A1420D">
        <w:t> г.</w:t>
      </w:r>
      <w:r w:rsidR="009B3275">
        <w:t xml:space="preserve"> №</w:t>
      </w:r>
      <w:r w:rsidR="00A1420D">
        <w:t> </w:t>
      </w:r>
      <w:r w:rsidR="009B3275">
        <w:t>501-П/АДМ, от 26.02.2021 г. №</w:t>
      </w:r>
      <w:r w:rsidR="00A1420D">
        <w:t> </w:t>
      </w:r>
      <w:r w:rsidR="009B3275">
        <w:t>95-П/АДМ, от 28.10.2021 г. № 488-П/АДМ, от 21.11.2022 г. №</w:t>
      </w:r>
      <w:r w:rsidR="00A1420D">
        <w:t> </w:t>
      </w:r>
      <w:r w:rsidR="009B3275">
        <w:t>511-П/АДМ, от 10.03.2023 г. №</w:t>
      </w:r>
      <w:r w:rsidR="00A1420D">
        <w:t> </w:t>
      </w:r>
      <w:r w:rsidR="009B3275">
        <w:t xml:space="preserve">73-П/АДМ, от 07.12.2023 г. </w:t>
      </w:r>
      <w:r w:rsidR="00A1420D">
        <w:t>№ </w:t>
      </w:r>
      <w:r w:rsidR="009B3275">
        <w:t>465-П/АДМ, от 27.02.2024 г. №</w:t>
      </w:r>
      <w:r w:rsidR="00A1420D">
        <w:t> </w:t>
      </w:r>
      <w:r w:rsidR="009B3275">
        <w:t xml:space="preserve">48-П/АДМ, </w:t>
      </w:r>
      <w:r w:rsidR="00A1420D">
        <w:br/>
      </w:r>
      <w:r w:rsidR="009B3275">
        <w:t>от 05.02.2025</w:t>
      </w:r>
      <w:r w:rsidR="00A1420D">
        <w:t> г.</w:t>
      </w:r>
      <w:r w:rsidR="009B3275">
        <w:t xml:space="preserve"> №</w:t>
      </w:r>
      <w:r w:rsidR="00A1420D">
        <w:t> </w:t>
      </w:r>
      <w:r w:rsidR="009B3275">
        <w:t>45-П/АДМ, от 26.03.2025 г. №</w:t>
      </w:r>
      <w:r w:rsidR="00A1420D">
        <w:t> </w:t>
      </w:r>
      <w:r w:rsidR="009B3275">
        <w:t>118-П/АДМ) исключить слово «Примерное».</w:t>
      </w:r>
    </w:p>
    <w:p w:rsidR="009B3275" w:rsidRDefault="00A1420D" w:rsidP="00A1420D">
      <w:pPr>
        <w:widowControl w:val="0"/>
        <w:ind w:firstLine="709"/>
        <w:jc w:val="both"/>
      </w:pPr>
      <w:r>
        <w:t>3. </w:t>
      </w:r>
      <w:r w:rsidR="009B3275">
        <w:t>В пункте 2 постановления Администрации Златоустовского городского округа от 21.03.2013 г. № 9</w:t>
      </w:r>
      <w:r>
        <w:t xml:space="preserve">4-П «Об утверждении Примерного </w:t>
      </w:r>
      <w:r w:rsidR="009B3275">
        <w:t xml:space="preserve">положения </w:t>
      </w:r>
      <w:r>
        <w:br/>
        <w:t>об оплате труда работников муниципальных учреждений Златоустовского городского округа</w:t>
      </w:r>
      <w:r w:rsidR="009B3275">
        <w:t xml:space="preserve"> по видам экономической деятельности «Образование» </w:t>
      </w:r>
      <w:r w:rsidR="004F28DA">
        <w:br/>
      </w:r>
      <w:r w:rsidR="009B3275">
        <w:t xml:space="preserve">(в редакции от 10.06.2013 г. № 207-П, от 28.07.2015 г. № 288-П, от 28.10.2016 г. № 473-П, от 28.02.2017 г. № 71-П, от 12.12.2017 г. № 549-П, от 21.06.2019 г. </w:t>
      </w:r>
      <w:r w:rsidR="004F28DA">
        <w:br/>
        <w:t>№ 261-П,</w:t>
      </w:r>
      <w:r w:rsidR="009B3275">
        <w:t xml:space="preserve"> от 16.08.2019 г. № 334-П, от 12.09.2019 г. №</w:t>
      </w:r>
      <w:r w:rsidR="004F28DA">
        <w:t> </w:t>
      </w:r>
      <w:r w:rsidR="009B3275">
        <w:t xml:space="preserve">364-П, от 25.11.2020 г. </w:t>
      </w:r>
      <w:r w:rsidR="004F28DA">
        <w:br/>
      </w:r>
      <w:r w:rsidR="009B3275">
        <w:t>№ 493-П/АДМ, от 26.11.2020</w:t>
      </w:r>
      <w:r w:rsidR="004F28DA">
        <w:t> г.</w:t>
      </w:r>
      <w:r w:rsidR="009B3275">
        <w:t xml:space="preserve"> №</w:t>
      </w:r>
      <w:r w:rsidR="004F28DA">
        <w:t> </w:t>
      </w:r>
      <w:r w:rsidR="009B3275">
        <w:t>501-П/АДМ, от 26.02.2021 г. №</w:t>
      </w:r>
      <w:r w:rsidR="004F28DA">
        <w:t> </w:t>
      </w:r>
      <w:r w:rsidR="009B3275">
        <w:t>95-П/АДМ, от 28.10.2021 г. № 488-П/АДМ, от 21.11.2022 г. №</w:t>
      </w:r>
      <w:r w:rsidR="004F28DA">
        <w:t> </w:t>
      </w:r>
      <w:r w:rsidR="009B3275">
        <w:t>511-П/АДМ, от 10.03.2023 г. №</w:t>
      </w:r>
      <w:r w:rsidR="004F28DA">
        <w:t> </w:t>
      </w:r>
      <w:r w:rsidR="009B3275">
        <w:t xml:space="preserve">73-П/АДМ, от 07.12.2023 г. </w:t>
      </w:r>
      <w:r w:rsidR="004F28DA">
        <w:t>№ </w:t>
      </w:r>
      <w:r w:rsidR="009B3275">
        <w:t>465-П/АДМ, от 27.02.2024 г. №</w:t>
      </w:r>
      <w:r w:rsidR="004F28DA">
        <w:t> </w:t>
      </w:r>
      <w:r w:rsidR="009B3275">
        <w:t xml:space="preserve">48-П/АДМ, </w:t>
      </w:r>
      <w:r w:rsidR="004F28DA">
        <w:br/>
      </w:r>
      <w:r w:rsidR="009B3275">
        <w:t>от 05.02.2025</w:t>
      </w:r>
      <w:r w:rsidR="004F28DA">
        <w:t> г.</w:t>
      </w:r>
      <w:r w:rsidR="009B3275">
        <w:t xml:space="preserve"> №</w:t>
      </w:r>
      <w:r w:rsidR="004F28DA">
        <w:t> </w:t>
      </w:r>
      <w:r w:rsidR="009B3275">
        <w:t>45-П/АДМ, от 26.03.2025 г. №</w:t>
      </w:r>
      <w:r w:rsidR="004F28DA">
        <w:t> </w:t>
      </w:r>
      <w:r w:rsidR="009B3275">
        <w:t>118-П/АДМ) исключить слово «Примерного».</w:t>
      </w:r>
    </w:p>
    <w:p w:rsidR="009B3275" w:rsidRDefault="004F28DA" w:rsidP="009B3275">
      <w:pPr>
        <w:widowControl w:val="0"/>
        <w:ind w:firstLine="709"/>
        <w:jc w:val="both"/>
      </w:pPr>
      <w:r>
        <w:t>4. </w:t>
      </w:r>
      <w:r w:rsidR="009B3275">
        <w:t>Приложение к постановлению Администрации Златоустовского городского округа от 21.03.20</w:t>
      </w:r>
      <w:r w:rsidR="00313E76">
        <w:t>13 г. № </w:t>
      </w:r>
      <w:r w:rsidR="009B3275">
        <w:t>9</w:t>
      </w:r>
      <w:r w:rsidR="00313E76">
        <w:t xml:space="preserve">4-П «Об утверждении Примерного положения об оплате труда работников муниципальных учреждений Златоустовского городского округа </w:t>
      </w:r>
      <w:r w:rsidR="009B3275">
        <w:t xml:space="preserve">по видам экономической деятельности «Образование» (в редакции от 10.06.2013 г. № 207-П, от 28.07.2015 г. № 288-П, от 28.10.2016 г. № 473-П, от 28.02.2017 г. № 71-П, от 12.12.2017 г. № 549-П, </w:t>
      </w:r>
      <w:r w:rsidR="00313E76">
        <w:br/>
        <w:t>от 21.06.2019 г. № 261-П,</w:t>
      </w:r>
      <w:r w:rsidR="009B3275">
        <w:t xml:space="preserve"> от 16.08.2019 г. № 334-П, от 12.09.2019 г. №</w:t>
      </w:r>
      <w:r w:rsidR="00313E76">
        <w:t> </w:t>
      </w:r>
      <w:r w:rsidR="009B3275">
        <w:t xml:space="preserve">364-П, </w:t>
      </w:r>
      <w:r w:rsidR="00313E76">
        <w:br/>
      </w:r>
      <w:r w:rsidR="009B3275">
        <w:t>от 25.11.2020 г. № 493-П/АДМ, от 26.11.2020</w:t>
      </w:r>
      <w:r w:rsidR="00313E76">
        <w:t> г.</w:t>
      </w:r>
      <w:r w:rsidR="009B3275">
        <w:t xml:space="preserve"> №</w:t>
      </w:r>
      <w:r w:rsidR="00313E76">
        <w:t> </w:t>
      </w:r>
      <w:r w:rsidR="009B3275">
        <w:t>501-П/АДМ, от 26.02.2021 г. №</w:t>
      </w:r>
      <w:r w:rsidR="00313E76">
        <w:t> </w:t>
      </w:r>
      <w:r w:rsidR="009B3275">
        <w:t xml:space="preserve">95-П/АДМ, от 28.10.2021 г. № 488-П/АДМ, от 21.11.2022 г. №511-П/АДМ, </w:t>
      </w:r>
      <w:r w:rsidR="00313E76">
        <w:br/>
        <w:t>от 10.03.2023 </w:t>
      </w:r>
      <w:r w:rsidR="009B3275">
        <w:t>г. №</w:t>
      </w:r>
      <w:r w:rsidR="00313E76">
        <w:t> 73-П/АДМ, от 07.12.2023 </w:t>
      </w:r>
      <w:r w:rsidR="009B3275">
        <w:t xml:space="preserve">г. </w:t>
      </w:r>
      <w:r w:rsidR="00313E76">
        <w:t>№ </w:t>
      </w:r>
      <w:r w:rsidR="009B3275">
        <w:t>465-П/АДМ, от 27.02.2024 г. №</w:t>
      </w:r>
      <w:r w:rsidR="00313E76">
        <w:t> </w:t>
      </w:r>
      <w:r w:rsidR="009B3275">
        <w:t>48-П/АДМ, от 05.02.2025</w:t>
      </w:r>
      <w:r w:rsidR="00313E76">
        <w:t> г.</w:t>
      </w:r>
      <w:r w:rsidR="009B3275">
        <w:t xml:space="preserve"> №</w:t>
      </w:r>
      <w:r w:rsidR="00313E76">
        <w:t> </w:t>
      </w:r>
      <w:r w:rsidR="009B3275">
        <w:t>45-П/АДМ, от 26.03.2025 г. №</w:t>
      </w:r>
      <w:r w:rsidR="00313E76">
        <w:t> </w:t>
      </w:r>
      <w:r w:rsidR="009B3275">
        <w:t>118-П/АДМ) изложить в новой редакции (приложение).</w:t>
      </w:r>
    </w:p>
    <w:p w:rsidR="009B3275" w:rsidRDefault="00313E76" w:rsidP="009B3275">
      <w:pPr>
        <w:widowControl w:val="0"/>
        <w:ind w:firstLine="709"/>
        <w:jc w:val="both"/>
      </w:pPr>
      <w:r>
        <w:t>5. Пресс-службе А</w:t>
      </w:r>
      <w:r w:rsidR="009B3275">
        <w:t>дминистрации Златоус</w:t>
      </w:r>
      <w:r>
        <w:t xml:space="preserve">товского городского округа (Семёнова А.Г.) </w:t>
      </w:r>
      <w:r w:rsidR="009B3275">
        <w:t>разместить настоящее постановление на официальном сайте Златоустовского городского округа в сети «Интернет».</w:t>
      </w:r>
    </w:p>
    <w:p w:rsidR="009B3275" w:rsidRDefault="00313E76" w:rsidP="009B3275">
      <w:pPr>
        <w:widowControl w:val="0"/>
        <w:ind w:firstLine="709"/>
        <w:jc w:val="both"/>
      </w:pPr>
      <w:r>
        <w:t>6. </w:t>
      </w:r>
      <w:r w:rsidR="009B3275">
        <w:t xml:space="preserve">Организацию выполнения настоящего постановления возложить </w:t>
      </w:r>
      <w:r>
        <w:br/>
        <w:t>на начальника м</w:t>
      </w:r>
      <w:r w:rsidR="009B3275">
        <w:t xml:space="preserve">униципального казенного учреждения Управление образования </w:t>
      </w:r>
      <w:r w:rsidR="009B3275">
        <w:lastRenderedPageBreak/>
        <w:t>и молодежной политики Златоустовского городского округа Рогова С.Ю.</w:t>
      </w:r>
    </w:p>
    <w:p w:rsidR="009416DA" w:rsidRDefault="00313E76" w:rsidP="009B3275">
      <w:pPr>
        <w:widowControl w:val="0"/>
        <w:ind w:firstLine="709"/>
        <w:jc w:val="both"/>
      </w:pPr>
      <w:r>
        <w:t>7. </w:t>
      </w:r>
      <w:r w:rsidR="009B3275">
        <w:t xml:space="preserve">Контроль </w:t>
      </w:r>
      <w:r>
        <w:t xml:space="preserve">за </w:t>
      </w:r>
      <w:r w:rsidR="009B3275">
        <w:t>выполнен</w:t>
      </w:r>
      <w:r>
        <w:t>ием</w:t>
      </w:r>
      <w:r w:rsidR="009B3275">
        <w:t xml:space="preserve"> настоящего поста</w:t>
      </w:r>
      <w:r>
        <w:t>новления возложить заместителя Г</w:t>
      </w:r>
      <w:r w:rsidR="009B3275">
        <w:t>лавы Златоустовского городского округа по социальным вопросам Ширкову Н.А.</w:t>
      </w:r>
    </w:p>
    <w:p w:rsidR="00313E76" w:rsidRDefault="00313E76" w:rsidP="00313E76">
      <w:pPr>
        <w:widowControl w:val="0"/>
        <w:ind w:firstLine="709"/>
        <w:jc w:val="both"/>
      </w:pPr>
      <w:r>
        <w:t xml:space="preserve">8. Настоящее постановление вступает в силу с 01 января 2026 года, </w:t>
      </w:r>
      <w:r>
        <w:br/>
        <w:t>а в части изменения размеров должностных окладов с 01 июля 2025 года.</w:t>
      </w:r>
    </w:p>
    <w:p w:rsidR="00406295" w:rsidRPr="00E335AA" w:rsidRDefault="00406295" w:rsidP="008A3BD8">
      <w:pPr>
        <w:widowControl w:val="0"/>
      </w:pPr>
    </w:p>
    <w:tbl>
      <w:tblPr>
        <w:tblW w:w="5074" w:type="pct"/>
        <w:tblCellMar>
          <w:left w:w="0" w:type="dxa"/>
          <w:right w:w="0" w:type="dxa"/>
        </w:tblCellMar>
        <w:tblLook w:val="04A0"/>
      </w:tblPr>
      <w:tblGrid>
        <w:gridCol w:w="4254"/>
        <w:gridCol w:w="3260"/>
        <w:gridCol w:w="2267"/>
      </w:tblGrid>
      <w:tr w:rsidR="00347398" w:rsidRPr="00E335AA" w:rsidTr="00D80170">
        <w:trPr>
          <w:trHeight w:val="1570"/>
        </w:trPr>
        <w:tc>
          <w:tcPr>
            <w:tcW w:w="4254" w:type="dxa"/>
            <w:vAlign w:val="bottom"/>
          </w:tcPr>
          <w:p w:rsidR="00D80170"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637EF1">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637EF1">
            <w:pPr>
              <w:jc w:val="right"/>
            </w:pPr>
            <w:r>
              <w:t>О.Ю. Решетников</w:t>
            </w:r>
          </w:p>
        </w:tc>
      </w:tr>
    </w:tbl>
    <w:p w:rsidR="009B3275" w:rsidRDefault="009B3275" w:rsidP="004574CC"/>
    <w:p w:rsidR="009B3275" w:rsidRDefault="009B3275">
      <w:r>
        <w:br w:type="page"/>
      </w:r>
    </w:p>
    <w:p w:rsidR="009B3275" w:rsidRPr="009B3275" w:rsidRDefault="009B3275" w:rsidP="009B3275">
      <w:pPr>
        <w:ind w:left="5103"/>
        <w:jc w:val="center"/>
      </w:pPr>
      <w:r w:rsidRPr="009B3275">
        <w:t>ПРИЛОЖЕНИЕ</w:t>
      </w:r>
    </w:p>
    <w:p w:rsidR="009B3275" w:rsidRPr="009B3275" w:rsidRDefault="009B3275" w:rsidP="009B3275">
      <w:pPr>
        <w:widowControl w:val="0"/>
        <w:suppressAutoHyphens/>
        <w:autoSpaceDE w:val="0"/>
        <w:ind w:left="5103"/>
        <w:jc w:val="center"/>
        <w:rPr>
          <w:lang w:eastAsia="ar-SA"/>
        </w:rPr>
      </w:pPr>
      <w:r w:rsidRPr="009B3275">
        <w:rPr>
          <w:lang w:eastAsia="ar-SA"/>
        </w:rPr>
        <w:t>Утверждено</w:t>
      </w:r>
    </w:p>
    <w:p w:rsidR="009B3275" w:rsidRPr="009B3275" w:rsidRDefault="009B3275" w:rsidP="009B3275">
      <w:pPr>
        <w:widowControl w:val="0"/>
        <w:suppressAutoHyphens/>
        <w:autoSpaceDE w:val="0"/>
        <w:ind w:left="5103"/>
        <w:jc w:val="center"/>
        <w:rPr>
          <w:lang w:eastAsia="ar-SA"/>
        </w:rPr>
      </w:pPr>
      <w:r w:rsidRPr="009B3275">
        <w:rPr>
          <w:lang w:eastAsia="ar-SA"/>
        </w:rPr>
        <w:t>постановлением Администрации</w:t>
      </w:r>
    </w:p>
    <w:p w:rsidR="009B3275" w:rsidRPr="009B3275" w:rsidRDefault="009B3275" w:rsidP="009B3275">
      <w:pPr>
        <w:ind w:left="5103"/>
        <w:jc w:val="center"/>
      </w:pPr>
      <w:r w:rsidRPr="009B3275">
        <w:t>Златоустовского городского округа</w:t>
      </w:r>
    </w:p>
    <w:p w:rsidR="009B3275" w:rsidRPr="009B3275" w:rsidRDefault="009B3275" w:rsidP="009B3275">
      <w:pPr>
        <w:widowControl w:val="0"/>
        <w:suppressAutoHyphens/>
        <w:autoSpaceDE w:val="0"/>
        <w:ind w:left="5103"/>
        <w:jc w:val="center"/>
        <w:rPr>
          <w:lang w:eastAsia="ar-SA"/>
        </w:rPr>
      </w:pPr>
      <w:r w:rsidRPr="009B3275">
        <w:rPr>
          <w:lang w:eastAsia="ar-SA"/>
        </w:rPr>
        <w:t xml:space="preserve">от </w:t>
      </w:r>
      <w:r w:rsidR="00FC5609">
        <w:rPr>
          <w:lang w:eastAsia="ar-SA"/>
        </w:rPr>
        <w:t>24.12.2025 г.</w:t>
      </w:r>
      <w:r w:rsidRPr="009B3275">
        <w:rPr>
          <w:lang w:eastAsia="ar-SA"/>
        </w:rPr>
        <w:t xml:space="preserve"> № </w:t>
      </w:r>
      <w:r w:rsidR="00FC5609">
        <w:rPr>
          <w:lang w:eastAsia="ar-SA"/>
        </w:rPr>
        <w:t>488-П/АДМ</w:t>
      </w:r>
      <w:bookmarkStart w:id="0" w:name="_GoBack"/>
      <w:bookmarkEnd w:id="0"/>
    </w:p>
    <w:p w:rsidR="009B3275" w:rsidRPr="009B3275" w:rsidRDefault="009B3275" w:rsidP="009B3275">
      <w:pPr>
        <w:tabs>
          <w:tab w:val="left" w:pos="5529"/>
        </w:tabs>
        <w:suppressAutoHyphens/>
        <w:ind w:left="5103"/>
        <w:jc w:val="center"/>
      </w:pPr>
    </w:p>
    <w:p w:rsidR="00CF1C4C" w:rsidRDefault="00CF1C4C" w:rsidP="004574CC"/>
    <w:p w:rsidR="009B3275" w:rsidRDefault="009B3275" w:rsidP="000F1879">
      <w:pPr>
        <w:widowControl w:val="0"/>
        <w:autoSpaceDE w:val="0"/>
        <w:autoSpaceDN w:val="0"/>
        <w:adjustRightInd w:val="0"/>
        <w:ind w:firstLine="720"/>
        <w:jc w:val="center"/>
        <w:rPr>
          <w:rFonts w:ascii="Times New Roman CYR" w:hAnsi="Times New Roman CYR" w:cs="Times New Roman CYR"/>
          <w:color w:val="000000"/>
        </w:rPr>
      </w:pPr>
      <w:r w:rsidRPr="009B3275">
        <w:rPr>
          <w:rFonts w:ascii="Times New Roman CYR" w:hAnsi="Times New Roman CYR" w:cs="Times New Roman CYR"/>
          <w:color w:val="000000"/>
        </w:rPr>
        <w:t>Положение</w:t>
      </w:r>
      <w:bookmarkStart w:id="1" w:name="sub_1002"/>
      <w:r w:rsidR="000F1879">
        <w:rPr>
          <w:rFonts w:ascii="Times New Roman CYR" w:hAnsi="Times New Roman CYR" w:cs="Times New Roman CYR"/>
          <w:color w:val="000000"/>
        </w:rPr>
        <w:br/>
      </w:r>
      <w:r w:rsidRPr="009B3275">
        <w:rPr>
          <w:rFonts w:ascii="Times New Roman CYR" w:hAnsi="Times New Roman CYR" w:cs="Times New Roman CYR"/>
          <w:color w:val="000000"/>
        </w:rPr>
        <w:t>об оплате труда работников муниципальны</w:t>
      </w:r>
      <w:r w:rsidR="000F1879">
        <w:rPr>
          <w:rFonts w:ascii="Times New Roman CYR" w:hAnsi="Times New Roman CYR" w:cs="Times New Roman CYR"/>
          <w:color w:val="000000"/>
        </w:rPr>
        <w:t xml:space="preserve">х учреждений, </w:t>
      </w:r>
      <w:r w:rsidR="000F1879">
        <w:rPr>
          <w:rFonts w:ascii="Times New Roman CYR" w:hAnsi="Times New Roman CYR" w:cs="Times New Roman CYR"/>
          <w:color w:val="000000"/>
        </w:rPr>
        <w:br/>
        <w:t>подведомственных м</w:t>
      </w:r>
      <w:r w:rsidRPr="009B3275">
        <w:rPr>
          <w:rFonts w:ascii="Times New Roman CYR" w:hAnsi="Times New Roman CYR" w:cs="Times New Roman CYR"/>
          <w:color w:val="000000"/>
        </w:rPr>
        <w:t xml:space="preserve">униципальному казенному учреждению </w:t>
      </w:r>
      <w:r w:rsidR="000F1879">
        <w:rPr>
          <w:rFonts w:ascii="Times New Roman CYR" w:hAnsi="Times New Roman CYR" w:cs="Times New Roman CYR"/>
          <w:color w:val="000000"/>
        </w:rPr>
        <w:br/>
      </w:r>
      <w:r w:rsidRPr="009B3275">
        <w:rPr>
          <w:rFonts w:ascii="Times New Roman CYR" w:hAnsi="Times New Roman CYR" w:cs="Times New Roman CYR"/>
          <w:color w:val="000000"/>
        </w:rPr>
        <w:t>Управление образования и молодежной политики Златоустовского городского округа, а также образовательным учреждениям, подведом</w:t>
      </w:r>
      <w:r w:rsidR="000F1879">
        <w:rPr>
          <w:rFonts w:ascii="Times New Roman CYR" w:hAnsi="Times New Roman CYR" w:cs="Times New Roman CYR"/>
          <w:color w:val="000000"/>
        </w:rPr>
        <w:t>ственным м</w:t>
      </w:r>
      <w:r w:rsidRPr="009B3275">
        <w:rPr>
          <w:rFonts w:ascii="Times New Roman CYR" w:hAnsi="Times New Roman CYR" w:cs="Times New Roman CYR"/>
          <w:color w:val="000000"/>
        </w:rPr>
        <w:t xml:space="preserve">униципальному казенному учреждению Управление культуры Златоустовского городского округа, осуществляющим свою деятельность </w:t>
      </w:r>
      <w:r w:rsidR="000F1879">
        <w:rPr>
          <w:rFonts w:ascii="Times New Roman CYR" w:hAnsi="Times New Roman CYR" w:cs="Times New Roman CYR"/>
          <w:color w:val="000000"/>
        </w:rPr>
        <w:br/>
      </w:r>
      <w:r w:rsidRPr="009B3275">
        <w:rPr>
          <w:rFonts w:ascii="Times New Roman CYR" w:hAnsi="Times New Roman CYR" w:cs="Times New Roman CYR"/>
          <w:color w:val="000000"/>
        </w:rPr>
        <w:t>по видам экономической деятельности «Образование»</w:t>
      </w:r>
    </w:p>
    <w:p w:rsidR="000F1879" w:rsidRPr="009B3275" w:rsidRDefault="000F1879" w:rsidP="000F1879">
      <w:pPr>
        <w:widowControl w:val="0"/>
        <w:autoSpaceDE w:val="0"/>
        <w:autoSpaceDN w:val="0"/>
        <w:adjustRightInd w:val="0"/>
        <w:ind w:firstLine="720"/>
        <w:jc w:val="center"/>
        <w:rPr>
          <w:rFonts w:ascii="Times New Roman CYR" w:hAnsi="Times New Roman CYR" w:cs="Times New Roman CYR"/>
          <w:color w:val="000000"/>
        </w:rPr>
      </w:pPr>
    </w:p>
    <w:p w:rsidR="009B3275" w:rsidRDefault="009B3275" w:rsidP="000F1879">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I. Общие положения</w:t>
      </w:r>
      <w:bookmarkEnd w:id="1"/>
    </w:p>
    <w:p w:rsidR="000F1879" w:rsidRPr="009B3275" w:rsidRDefault="000F1879" w:rsidP="000F1879">
      <w:pPr>
        <w:widowControl w:val="0"/>
        <w:autoSpaceDE w:val="0"/>
        <w:autoSpaceDN w:val="0"/>
        <w:adjustRightInd w:val="0"/>
        <w:spacing w:before="108" w:after="108"/>
        <w:jc w:val="center"/>
        <w:outlineLvl w:val="0"/>
        <w:rPr>
          <w:rFonts w:ascii="Times New Roman CYR" w:hAnsi="Times New Roman CYR" w:cs="Times New Roman CYR"/>
          <w:bCs/>
          <w:color w:val="000000"/>
        </w:rPr>
      </w:pPr>
    </w:p>
    <w:p w:rsidR="009B3275" w:rsidRPr="009B3275" w:rsidRDefault="005C1C93" w:rsidP="000F1879">
      <w:pPr>
        <w:widowControl w:val="0"/>
        <w:autoSpaceDE w:val="0"/>
        <w:autoSpaceDN w:val="0"/>
        <w:adjustRightInd w:val="0"/>
        <w:ind w:firstLine="720"/>
        <w:jc w:val="both"/>
        <w:rPr>
          <w:rFonts w:ascii="Times New Roman CYR" w:hAnsi="Times New Roman CYR" w:cs="Times New Roman CYR"/>
          <w:color w:val="000000"/>
        </w:rPr>
      </w:pPr>
      <w:bookmarkStart w:id="2" w:name="sub_1003"/>
      <w:r>
        <w:rPr>
          <w:rFonts w:ascii="Times New Roman CYR" w:hAnsi="Times New Roman CYR" w:cs="Times New Roman CYR"/>
          <w:color w:val="000000"/>
        </w:rPr>
        <w:t>1. </w:t>
      </w:r>
      <w:r w:rsidR="009B3275" w:rsidRPr="009B3275">
        <w:rPr>
          <w:rFonts w:ascii="Times New Roman CYR" w:hAnsi="Times New Roman CYR" w:cs="Times New Roman CYR"/>
          <w:color w:val="000000"/>
        </w:rPr>
        <w:t xml:space="preserve">Настоящее Положение об оплате труда работников муниципальных образовательных учреждений (далее - Положение), разработано в соответствии с </w:t>
      </w:r>
      <w:hyperlink r:id="rId10" w:history="1">
        <w:r w:rsidR="009B3275" w:rsidRPr="00BB0183">
          <w:rPr>
            <w:rFonts w:ascii="Times New Roman CYR" w:hAnsi="Times New Roman CYR" w:cs="Times New Roman CYR"/>
            <w:color w:val="000000"/>
          </w:rPr>
          <w:t>Трудовым кодексом</w:t>
        </w:r>
      </w:hyperlink>
      <w:r w:rsidR="009B3275" w:rsidRPr="009B3275">
        <w:rPr>
          <w:rFonts w:ascii="Times New Roman CYR" w:hAnsi="Times New Roman CYR" w:cs="Times New Roman CYR"/>
          <w:color w:val="000000"/>
        </w:rPr>
        <w:t xml:space="preserve"> Российской Федерации, </w:t>
      </w:r>
      <w:hyperlink r:id="rId11" w:history="1">
        <w:r w:rsidR="009B3275" w:rsidRPr="00BB0183">
          <w:rPr>
            <w:rFonts w:ascii="Times New Roman CYR" w:hAnsi="Times New Roman CYR" w:cs="Times New Roman CYR"/>
            <w:color w:val="000000"/>
          </w:rPr>
          <w:t>постановлением</w:t>
        </w:r>
      </w:hyperlink>
      <w:r w:rsidR="009B3275" w:rsidRPr="009B3275">
        <w:rPr>
          <w:rFonts w:ascii="Times New Roman CYR" w:hAnsi="Times New Roman CYR" w:cs="Times New Roman CYR"/>
          <w:color w:val="000000"/>
        </w:rPr>
        <w:t xml:space="preserve"> Правительства Челябинской области от 11.09.2008</w:t>
      </w:r>
      <w:r>
        <w:rPr>
          <w:rFonts w:ascii="Times New Roman CYR" w:hAnsi="Times New Roman CYR" w:cs="Times New Roman CYR"/>
          <w:color w:val="000000"/>
        </w:rPr>
        <w:t> г.</w:t>
      </w:r>
      <w:r w:rsidR="009B3275" w:rsidRPr="009B3275">
        <w:rPr>
          <w:rFonts w:ascii="Times New Roman CYR" w:hAnsi="Times New Roman CYR" w:cs="Times New Roman CYR"/>
          <w:color w:val="000000"/>
        </w:rPr>
        <w:t xml:space="preserve"> №</w:t>
      </w:r>
      <w:r>
        <w:rPr>
          <w:rFonts w:ascii="Times New Roman CYR" w:hAnsi="Times New Roman CYR" w:cs="Times New Roman CYR"/>
          <w:color w:val="000000"/>
        </w:rPr>
        <w:t> 275-п «</w:t>
      </w:r>
      <w:r w:rsidR="009B3275" w:rsidRPr="009B3275">
        <w:rPr>
          <w:rFonts w:ascii="Times New Roman CYR" w:hAnsi="Times New Roman CYR" w:cs="Times New Roman CYR"/>
          <w:color w:val="000000"/>
        </w:rPr>
        <w:t xml:space="preserve">О введении новых систем оплаты труда работников областных государственных учреждений и органов государственной власти Челябинской области, оплата труда которых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в настоящее время осуществляется на основе Единой тарифной сетки по оплате труда работников облас</w:t>
      </w:r>
      <w:r>
        <w:rPr>
          <w:rFonts w:ascii="Times New Roman CYR" w:hAnsi="Times New Roman CYR" w:cs="Times New Roman CYR"/>
          <w:color w:val="000000"/>
        </w:rPr>
        <w:t>тных государственных учреждений»</w:t>
      </w:r>
      <w:r w:rsidR="009B3275" w:rsidRPr="009B3275">
        <w:rPr>
          <w:rFonts w:ascii="Times New Roman CYR" w:hAnsi="Times New Roman CYR" w:cs="Times New Roman CYR"/>
          <w:color w:val="000000"/>
        </w:rPr>
        <w:t xml:space="preserve">. </w:t>
      </w:r>
    </w:p>
    <w:p w:rsidR="009B3275" w:rsidRPr="009B3275" w:rsidRDefault="005C1C93" w:rsidP="009B3275">
      <w:pPr>
        <w:widowControl w:val="0"/>
        <w:autoSpaceDE w:val="0"/>
        <w:autoSpaceDN w:val="0"/>
        <w:adjustRightInd w:val="0"/>
        <w:ind w:firstLine="720"/>
        <w:jc w:val="both"/>
        <w:rPr>
          <w:rFonts w:ascii="Times New Roman CYR" w:hAnsi="Times New Roman CYR" w:cs="Times New Roman CYR"/>
          <w:color w:val="000000"/>
        </w:rPr>
      </w:pPr>
      <w:bookmarkStart w:id="3" w:name="sub_1004"/>
      <w:bookmarkEnd w:id="2"/>
      <w:r>
        <w:rPr>
          <w:rFonts w:ascii="Times New Roman CYR" w:hAnsi="Times New Roman CYR" w:cs="Times New Roman CYR"/>
          <w:color w:val="000000"/>
        </w:rPr>
        <w:t>2. </w:t>
      </w:r>
      <w:r w:rsidR="009B3275" w:rsidRPr="009B3275">
        <w:rPr>
          <w:rFonts w:ascii="Times New Roman CYR" w:hAnsi="Times New Roman CYR" w:cs="Times New Roman CYR"/>
          <w:color w:val="000000"/>
        </w:rPr>
        <w:t>Положение определяет систему оплаты труда работников муниципальных бюджетных и автономных учреждений</w:t>
      </w:r>
      <w:r>
        <w:rPr>
          <w:rFonts w:ascii="Times New Roman CYR" w:hAnsi="Times New Roman CYR" w:cs="Times New Roman CYR"/>
          <w:color w:val="000000"/>
        </w:rPr>
        <w:t xml:space="preserve"> (далее -</w:t>
      </w:r>
      <w:r w:rsidR="009B3275" w:rsidRPr="009B3275">
        <w:rPr>
          <w:rFonts w:ascii="Times New Roman CYR" w:hAnsi="Times New Roman CYR" w:cs="Times New Roman CYR"/>
          <w:color w:val="000000"/>
        </w:rPr>
        <w:t xml:space="preserve"> муниципальные образовательные учреждения, учреждения) </w:t>
      </w:r>
      <w:bookmarkEnd w:id="3"/>
      <w:r w:rsidR="009B3275" w:rsidRPr="009B3275">
        <w:rPr>
          <w:rFonts w:ascii="Times New Roman CYR" w:hAnsi="Times New Roman CYR" w:cs="Times New Roman CYR"/>
          <w:color w:val="000000"/>
        </w:rPr>
        <w:t xml:space="preserve">и является </w:t>
      </w:r>
      <w:r>
        <w:rPr>
          <w:rFonts w:ascii="Times New Roman CYR" w:hAnsi="Times New Roman CYR" w:cs="Times New Roman CYR"/>
          <w:color w:val="000000"/>
        </w:rPr>
        <w:br/>
      </w:r>
      <w:r w:rsidR="009B3275" w:rsidRPr="009B3275">
        <w:rPr>
          <w:rFonts w:ascii="Times New Roman CYR" w:hAnsi="Times New Roman CYR" w:cs="Times New Roman CYR"/>
          <w:color w:val="000000"/>
        </w:rPr>
        <w:t>основой для разработки положений об оплате труда работников учреждений, утверждаемых руководителями учреждений с учетом мнения представительного органа работников (далее - положение об оплате труда учреждений).</w:t>
      </w:r>
    </w:p>
    <w:p w:rsidR="009B3275" w:rsidRPr="009B3275" w:rsidRDefault="005C1C93" w:rsidP="009B3275">
      <w:pPr>
        <w:widowControl w:val="0"/>
        <w:autoSpaceDE w:val="0"/>
        <w:autoSpaceDN w:val="0"/>
        <w:adjustRightInd w:val="0"/>
        <w:ind w:firstLine="720"/>
        <w:jc w:val="both"/>
        <w:rPr>
          <w:rFonts w:ascii="Times New Roman CYR" w:hAnsi="Times New Roman CYR" w:cs="Times New Roman CYR"/>
          <w:color w:val="000000"/>
        </w:rPr>
      </w:pPr>
      <w:bookmarkStart w:id="4" w:name="sub_1005"/>
      <w:r>
        <w:rPr>
          <w:rFonts w:ascii="Times New Roman CYR" w:hAnsi="Times New Roman CYR" w:cs="Times New Roman CYR"/>
          <w:color w:val="000000"/>
        </w:rPr>
        <w:t>3. </w:t>
      </w:r>
      <w:r w:rsidR="009B3275" w:rsidRPr="009B3275">
        <w:rPr>
          <w:rFonts w:ascii="Times New Roman CYR" w:hAnsi="Times New Roman CYR" w:cs="Times New Roman CYR"/>
          <w:color w:val="000000"/>
        </w:rPr>
        <w:t>Системы оплаты труда работников муниципальных образовательных учреждений (далее - работники), устанавливаются с учетом: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 w:name="sub_1006"/>
      <w:bookmarkEnd w:id="4"/>
      <w:r w:rsidRPr="009B3275">
        <w:rPr>
          <w:rFonts w:ascii="Times New Roman CYR" w:hAnsi="Times New Roman CYR" w:cs="Times New Roman CYR"/>
          <w:color w:val="000000"/>
        </w:rPr>
        <w:t>1)</w:t>
      </w:r>
      <w:r w:rsidR="005C1C93">
        <w:rPr>
          <w:rFonts w:ascii="Times New Roman CYR" w:hAnsi="Times New Roman CYR" w:cs="Times New Roman CYR"/>
          <w:color w:val="000000"/>
        </w:rPr>
        <w:t> </w:t>
      </w:r>
      <w:hyperlink r:id="rId12" w:history="1">
        <w:r w:rsidRPr="00BB0183">
          <w:rPr>
            <w:rFonts w:ascii="Times New Roman CYR" w:hAnsi="Times New Roman CYR" w:cs="Times New Roman CYR"/>
            <w:color w:val="000000"/>
          </w:rPr>
          <w:t>единого тарифно-квалификационного справочника</w:t>
        </w:r>
      </w:hyperlink>
      <w:r w:rsidRPr="009B3275">
        <w:rPr>
          <w:rFonts w:ascii="Times New Roman CYR" w:hAnsi="Times New Roman CYR" w:cs="Times New Roman CYR"/>
          <w:color w:val="000000"/>
        </w:rPr>
        <w:t xml:space="preserve"> работ и профессий рабочих;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 w:name="sub_1007"/>
      <w:bookmarkEnd w:id="5"/>
      <w:r w:rsidRPr="009B3275">
        <w:rPr>
          <w:rFonts w:ascii="Times New Roman CYR" w:hAnsi="Times New Roman CYR" w:cs="Times New Roman CYR"/>
          <w:color w:val="000000"/>
        </w:rPr>
        <w:t>2)</w:t>
      </w:r>
      <w:r w:rsidR="005C1C93">
        <w:rPr>
          <w:rFonts w:ascii="Times New Roman CYR" w:hAnsi="Times New Roman CYR" w:cs="Times New Roman CYR"/>
          <w:color w:val="000000"/>
        </w:rPr>
        <w:t> </w:t>
      </w:r>
      <w:hyperlink r:id="rId13" w:history="1">
        <w:r w:rsidRPr="00BB0183">
          <w:rPr>
            <w:rFonts w:ascii="Times New Roman CYR" w:hAnsi="Times New Roman CYR" w:cs="Times New Roman CYR"/>
            <w:color w:val="000000"/>
          </w:rPr>
          <w:t>тарифно-квалификационных характеристик</w:t>
        </w:r>
      </w:hyperlink>
      <w:r w:rsidRPr="009B3275">
        <w:rPr>
          <w:rFonts w:ascii="Times New Roman CYR" w:hAnsi="Times New Roman CYR" w:cs="Times New Roman CYR"/>
          <w:color w:val="000000"/>
        </w:rPr>
        <w:t xml:space="preserve"> по общеотраслевым профессиям рабочих;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7" w:name="sub_1008"/>
      <w:bookmarkEnd w:id="6"/>
      <w:r w:rsidRPr="009B3275">
        <w:rPr>
          <w:rFonts w:ascii="Times New Roman CYR" w:hAnsi="Times New Roman CYR" w:cs="Times New Roman CYR"/>
          <w:color w:val="000000"/>
        </w:rPr>
        <w:t>3)</w:t>
      </w:r>
      <w:r w:rsidR="005C1C93">
        <w:rPr>
          <w:rFonts w:ascii="Times New Roman CYR" w:hAnsi="Times New Roman CYR" w:cs="Times New Roman CYR"/>
          <w:color w:val="000000"/>
        </w:rPr>
        <w:t> </w:t>
      </w:r>
      <w:hyperlink r:id="rId14" w:history="1">
        <w:r w:rsidRPr="00BB0183">
          <w:rPr>
            <w:rFonts w:ascii="Times New Roman CYR" w:hAnsi="Times New Roman CYR" w:cs="Times New Roman CYR"/>
            <w:color w:val="000000"/>
          </w:rPr>
          <w:t>единого квалификационного справочника</w:t>
        </w:r>
      </w:hyperlink>
      <w:r w:rsidRPr="009B3275">
        <w:rPr>
          <w:rFonts w:ascii="Times New Roman CYR" w:hAnsi="Times New Roman CYR" w:cs="Times New Roman CYR"/>
          <w:color w:val="000000"/>
        </w:rPr>
        <w:t xml:space="preserve"> должностей руководителей, специалистов и служащих или профессиональных стандартов;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8" w:name="sub_1009"/>
      <w:bookmarkEnd w:id="7"/>
      <w:r w:rsidRPr="009B3275">
        <w:rPr>
          <w:rFonts w:ascii="Times New Roman CYR" w:hAnsi="Times New Roman CYR" w:cs="Times New Roman CYR"/>
          <w:color w:val="000000"/>
        </w:rPr>
        <w:t>4)</w:t>
      </w:r>
      <w:r w:rsidR="005C1C93">
        <w:rPr>
          <w:rFonts w:ascii="Times New Roman CYR" w:hAnsi="Times New Roman CYR" w:cs="Times New Roman CYR"/>
          <w:color w:val="000000"/>
        </w:rPr>
        <w:t> </w:t>
      </w:r>
      <w:hyperlink r:id="rId15" w:history="1">
        <w:r w:rsidRPr="00BB0183">
          <w:rPr>
            <w:rFonts w:ascii="Times New Roman CYR" w:hAnsi="Times New Roman CYR" w:cs="Times New Roman CYR"/>
            <w:color w:val="000000"/>
          </w:rPr>
          <w:t>государственных гарантий</w:t>
        </w:r>
      </w:hyperlink>
      <w:r w:rsidRPr="009B3275">
        <w:rPr>
          <w:rFonts w:ascii="Times New Roman CYR" w:hAnsi="Times New Roman CYR" w:cs="Times New Roman CYR"/>
          <w:color w:val="000000"/>
        </w:rPr>
        <w:t xml:space="preserve"> по оплате труда;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9" w:name="sub_1010"/>
      <w:bookmarkEnd w:id="8"/>
      <w:r w:rsidRPr="009B3275">
        <w:rPr>
          <w:rFonts w:ascii="Times New Roman CYR" w:hAnsi="Times New Roman CYR" w:cs="Times New Roman CYR"/>
          <w:color w:val="000000"/>
        </w:rPr>
        <w:t>5)</w:t>
      </w:r>
      <w:r w:rsidR="005C1C93">
        <w:rPr>
          <w:rFonts w:ascii="Times New Roman CYR" w:hAnsi="Times New Roman CYR" w:cs="Times New Roman CYR"/>
          <w:color w:val="000000"/>
        </w:rPr>
        <w:t> </w:t>
      </w:r>
      <w:hyperlink w:anchor="sub_16" w:history="1">
        <w:r w:rsidRPr="00BB0183">
          <w:rPr>
            <w:rFonts w:ascii="Times New Roman CYR" w:hAnsi="Times New Roman CYR" w:cs="Times New Roman CYR"/>
            <w:color w:val="000000"/>
          </w:rPr>
          <w:t>перечня</w:t>
        </w:r>
      </w:hyperlink>
      <w:r w:rsidRPr="009B3275">
        <w:rPr>
          <w:rFonts w:ascii="Times New Roman CYR" w:hAnsi="Times New Roman CYR" w:cs="Times New Roman CYR"/>
          <w:color w:val="000000"/>
        </w:rPr>
        <w:t xml:space="preserve"> видов выплат компенсационного характера, установленного настоящим Положением;</w:t>
      </w:r>
    </w:p>
    <w:p w:rsidR="009B3275" w:rsidRPr="009B3275" w:rsidRDefault="005C1C93" w:rsidP="009B3275">
      <w:pPr>
        <w:widowControl w:val="0"/>
        <w:autoSpaceDE w:val="0"/>
        <w:autoSpaceDN w:val="0"/>
        <w:adjustRightInd w:val="0"/>
        <w:ind w:firstLine="720"/>
        <w:jc w:val="both"/>
        <w:rPr>
          <w:rFonts w:ascii="Times New Roman CYR" w:hAnsi="Times New Roman CYR" w:cs="Times New Roman CYR"/>
          <w:color w:val="000000"/>
        </w:rPr>
      </w:pPr>
      <w:bookmarkStart w:id="10" w:name="sub_1011"/>
      <w:bookmarkEnd w:id="9"/>
      <w:r>
        <w:rPr>
          <w:rFonts w:ascii="Times New Roman CYR" w:hAnsi="Times New Roman CYR" w:cs="Times New Roman CYR"/>
          <w:color w:val="000000"/>
        </w:rPr>
        <w:t>6) </w:t>
      </w:r>
      <w:r w:rsidR="009B3275" w:rsidRPr="009B3275">
        <w:rPr>
          <w:rFonts w:ascii="Times New Roman CYR" w:hAnsi="Times New Roman CYR" w:cs="Times New Roman CYR"/>
          <w:color w:val="000000"/>
        </w:rPr>
        <w:t>перечня видов выплат стимулирующего характера, установленного настоящим Положением;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1" w:name="sub_1012"/>
      <w:bookmarkEnd w:id="10"/>
      <w:r w:rsidRPr="009B3275">
        <w:rPr>
          <w:rFonts w:ascii="Times New Roman CYR" w:hAnsi="Times New Roman CYR" w:cs="Times New Roman CYR"/>
          <w:color w:val="000000"/>
        </w:rPr>
        <w:t xml:space="preserve">7) </w:t>
      </w:r>
      <w:hyperlink r:id="rId16" w:history="1">
        <w:r w:rsidRPr="00BB0183">
          <w:rPr>
            <w:rFonts w:ascii="Times New Roman CYR" w:hAnsi="Times New Roman CYR" w:cs="Times New Roman CYR"/>
            <w:color w:val="000000"/>
          </w:rPr>
          <w:t>рекомендаций</w:t>
        </w:r>
      </w:hyperlink>
      <w:r w:rsidRPr="009B3275">
        <w:rPr>
          <w:rFonts w:ascii="Times New Roman CYR" w:hAnsi="Times New Roman CYR" w:cs="Times New Roman CYR"/>
          <w:color w:val="000000"/>
        </w:rPr>
        <w:t xml:space="preserve"> Российской трехсторонней комиссии по регулированию социально-трудовых отношений;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 w:name="sub_1013"/>
      <w:bookmarkEnd w:id="11"/>
      <w:r w:rsidRPr="009B3275">
        <w:rPr>
          <w:rFonts w:ascii="Times New Roman CYR" w:hAnsi="Times New Roman CYR" w:cs="Times New Roman CYR"/>
          <w:color w:val="000000"/>
        </w:rPr>
        <w:t>8) мнения представительного органа работников.</w:t>
      </w:r>
    </w:p>
    <w:p w:rsidR="009B3275" w:rsidRPr="009B3275" w:rsidRDefault="005C1C93"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4. </w:t>
      </w:r>
      <w:r w:rsidR="009B3275" w:rsidRPr="009B3275">
        <w:rPr>
          <w:rFonts w:ascii="Times New Roman CYR" w:hAnsi="Times New Roman CYR" w:cs="Times New Roman CYR"/>
          <w:color w:val="000000"/>
        </w:rPr>
        <w:t>Оплата труда работников культуры, работающих в образовательных учреждениях, осуществляется в соответствии с Положением об оплате труда работников культуры по в</w:t>
      </w:r>
      <w:r>
        <w:rPr>
          <w:rFonts w:ascii="Times New Roman CYR" w:hAnsi="Times New Roman CYR" w:cs="Times New Roman CYR"/>
          <w:color w:val="000000"/>
        </w:rPr>
        <w:t>иду экономической деятельности «</w:t>
      </w:r>
      <w:r w:rsidR="009B3275" w:rsidRPr="009B3275">
        <w:rPr>
          <w:rFonts w:ascii="Times New Roman CYR" w:hAnsi="Times New Roman CYR" w:cs="Times New Roman CYR"/>
          <w:color w:val="000000"/>
        </w:rPr>
        <w:t xml:space="preserve">Прочая </w:t>
      </w:r>
      <w:r>
        <w:rPr>
          <w:rFonts w:ascii="Times New Roman CYR" w:hAnsi="Times New Roman CYR" w:cs="Times New Roman CYR"/>
          <w:color w:val="000000"/>
        </w:rPr>
        <w:t>деятельность в области культуры»</w:t>
      </w:r>
      <w:r w:rsidR="009B3275" w:rsidRPr="009B3275">
        <w:rPr>
          <w:rFonts w:ascii="Times New Roman CYR" w:hAnsi="Times New Roman CYR" w:cs="Times New Roman CYR"/>
          <w:color w:val="000000"/>
        </w:rPr>
        <w:t>.</w:t>
      </w:r>
    </w:p>
    <w:p w:rsidR="009B3275" w:rsidRPr="009B3275" w:rsidRDefault="005C1C93"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5. </w:t>
      </w:r>
      <w:r w:rsidR="009B3275" w:rsidRPr="009B3275">
        <w:rPr>
          <w:rFonts w:ascii="Times New Roman CYR" w:hAnsi="Times New Roman CYR" w:cs="Times New Roman CYR"/>
          <w:color w:val="000000"/>
        </w:rPr>
        <w:t xml:space="preserve">Оплата труда работников физической культуры, спорта и туризма, работающих в образовательных учреждениях, осуществляется в соответствии </w:t>
      </w:r>
      <w:r>
        <w:rPr>
          <w:rFonts w:ascii="Times New Roman CYR" w:hAnsi="Times New Roman CYR" w:cs="Times New Roman CYR"/>
          <w:color w:val="000000"/>
        </w:rPr>
        <w:br/>
      </w:r>
      <w:r w:rsidR="009B3275" w:rsidRPr="009B3275">
        <w:rPr>
          <w:rFonts w:ascii="Times New Roman CYR" w:hAnsi="Times New Roman CYR" w:cs="Times New Roman CYR"/>
          <w:color w:val="000000"/>
        </w:rPr>
        <w:t>с Положением об оплате труда работников по в</w:t>
      </w:r>
      <w:r>
        <w:rPr>
          <w:rFonts w:ascii="Times New Roman CYR" w:hAnsi="Times New Roman CYR" w:cs="Times New Roman CYR"/>
          <w:color w:val="000000"/>
        </w:rPr>
        <w:t>иду экономической деятельности «</w:t>
      </w:r>
      <w:r w:rsidR="009B3275" w:rsidRPr="009B3275">
        <w:rPr>
          <w:rFonts w:ascii="Times New Roman CYR" w:hAnsi="Times New Roman CYR" w:cs="Times New Roman CYR"/>
          <w:color w:val="000000"/>
        </w:rPr>
        <w:t>Проча</w:t>
      </w:r>
      <w:r>
        <w:rPr>
          <w:rFonts w:ascii="Times New Roman CYR" w:hAnsi="Times New Roman CYR" w:cs="Times New Roman CYR"/>
          <w:color w:val="000000"/>
        </w:rPr>
        <w:t>я деятельность в области спорта»</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6</w:t>
      </w:r>
      <w:r w:rsidR="005C1C93">
        <w:rPr>
          <w:rFonts w:ascii="Times New Roman CYR" w:hAnsi="Times New Roman CYR" w:cs="Times New Roman CYR"/>
          <w:color w:val="000000"/>
        </w:rPr>
        <w:t>. </w:t>
      </w:r>
      <w:r w:rsidRPr="009B3275">
        <w:rPr>
          <w:rFonts w:ascii="Times New Roman CYR" w:hAnsi="Times New Roman CYR" w:cs="Times New Roman CYR"/>
          <w:color w:val="000000"/>
        </w:rPr>
        <w:t>Оплата труда медицинских работников, работающих в муниципальных образовательных учреждениях, осуществляется в соответствии с приложением 4 настоящего Положения об оплате труда работников муниципальных учреждений Златоустовского городского округа по ви</w:t>
      </w:r>
      <w:r w:rsidR="005C1C93">
        <w:rPr>
          <w:rFonts w:ascii="Times New Roman CYR" w:hAnsi="Times New Roman CYR" w:cs="Times New Roman CYR"/>
          <w:color w:val="000000"/>
        </w:rPr>
        <w:t>дам экономической деятельности «Образование»</w:t>
      </w:r>
      <w:r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13" w:name="sub_1014"/>
      <w:bookmarkEnd w:id="12"/>
      <w:r w:rsidRPr="009B3275">
        <w:rPr>
          <w:rFonts w:ascii="Times New Roman CYR" w:hAnsi="Times New Roman CYR" w:cs="Times New Roman CYR"/>
          <w:bCs/>
          <w:color w:val="000000"/>
        </w:rPr>
        <w:t>II. Основные условия оплаты труда работников</w:t>
      </w:r>
    </w:p>
    <w:bookmarkEnd w:id="13"/>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4" w:name="sub_1015"/>
      <w:r w:rsidRPr="009B3275">
        <w:rPr>
          <w:rFonts w:ascii="Times New Roman CYR" w:hAnsi="Times New Roman CYR" w:cs="Times New Roman CYR"/>
          <w:color w:val="000000"/>
        </w:rPr>
        <w:t>7</w:t>
      </w:r>
      <w:r w:rsidR="005C1C93">
        <w:rPr>
          <w:rFonts w:ascii="Times New Roman CYR" w:hAnsi="Times New Roman CYR" w:cs="Times New Roman CYR"/>
          <w:color w:val="000000"/>
        </w:rPr>
        <w:t>. </w:t>
      </w:r>
      <w:r w:rsidRPr="009B3275">
        <w:rPr>
          <w:rFonts w:ascii="Times New Roman CYR" w:hAnsi="Times New Roman CYR" w:cs="Times New Roman CYR"/>
          <w:color w:val="000000"/>
        </w:rPr>
        <w:t>Установление штатного расписания относится к компетенции руководителя учреждения.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5" w:name="sub_1016"/>
      <w:bookmarkEnd w:id="14"/>
      <w:r w:rsidRPr="009B3275">
        <w:rPr>
          <w:rFonts w:ascii="Times New Roman CYR" w:hAnsi="Times New Roman CYR" w:cs="Times New Roman CYR"/>
          <w:color w:val="000000"/>
        </w:rPr>
        <w:t xml:space="preserve">8. Оплата труда работника включает в себя оклад (должностной оклад, ставку заработной платы), компенсационные и стимулирующие выплаты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и устанавливается в пределах бюджетных ассигнований, предусмотренных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установленном порядке на предоставление учреждениям субсидий </w:t>
      </w:r>
      <w:r w:rsidR="00787F0B">
        <w:rPr>
          <w:rFonts w:ascii="Times New Roman CYR" w:hAnsi="Times New Roman CYR" w:cs="Times New Roman CYR"/>
          <w:color w:val="000000"/>
        </w:rPr>
        <w:br/>
      </w:r>
      <w:r w:rsidRPr="009B3275">
        <w:rPr>
          <w:rFonts w:ascii="Times New Roman CYR" w:hAnsi="Times New Roman CYR" w:cs="Times New Roman CYR"/>
          <w:color w:val="000000"/>
        </w:rPr>
        <w:t>на финансовое обеспечение выполнения ими муниципального задания.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6" w:name="sub_1017"/>
      <w:bookmarkEnd w:id="15"/>
      <w:r w:rsidRPr="009B3275">
        <w:rPr>
          <w:rFonts w:ascii="Times New Roman CYR" w:hAnsi="Times New Roman CYR" w:cs="Times New Roman CYR"/>
          <w:color w:val="000000"/>
        </w:rPr>
        <w:t>9</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Размер оклада (должностного оклада, ставки заработной платы) работников учреждений по профессиональным </w:t>
      </w:r>
      <w:r w:rsidR="00787F0B">
        <w:rPr>
          <w:rFonts w:ascii="Times New Roman CYR" w:hAnsi="Times New Roman CYR" w:cs="Times New Roman CYR"/>
          <w:color w:val="000000"/>
        </w:rPr>
        <w:t>квалификационным группам (далее - </w:t>
      </w:r>
      <w:r w:rsidRPr="009B3275">
        <w:rPr>
          <w:rFonts w:ascii="Times New Roman CYR" w:hAnsi="Times New Roman CYR" w:cs="Times New Roman CYR"/>
          <w:color w:val="000000"/>
        </w:rPr>
        <w:t xml:space="preserve">ПКГ) устанавливается в соответствии с </w:t>
      </w:r>
      <w:hyperlink w:anchor="sub_11" w:history="1">
        <w:r w:rsidR="00787F0B">
          <w:rPr>
            <w:rFonts w:ascii="Times New Roman CYR" w:hAnsi="Times New Roman CYR" w:cs="Times New Roman CYR"/>
            <w:color w:val="000000"/>
          </w:rPr>
          <w:t>приложениями 1-</w:t>
        </w:r>
        <w:r w:rsidRPr="00BB0183">
          <w:rPr>
            <w:rFonts w:ascii="Times New Roman CYR" w:hAnsi="Times New Roman CYR" w:cs="Times New Roman CYR"/>
            <w:color w:val="000000"/>
          </w:rPr>
          <w:t>5</w:t>
        </w:r>
      </w:hyperlink>
      <w:r w:rsidR="00787F0B">
        <w:rPr>
          <w:rFonts w:ascii="Times New Roman CYR" w:hAnsi="Times New Roman CYR" w:cs="Times New Roman CYR"/>
          <w:color w:val="000000"/>
        </w:rPr>
        <w:br/>
      </w:r>
      <w:r w:rsidRPr="009B3275">
        <w:rPr>
          <w:rFonts w:ascii="Times New Roman CYR" w:hAnsi="Times New Roman CYR" w:cs="Times New Roman CYR"/>
          <w:color w:val="000000"/>
        </w:rPr>
        <w:t>к настоящему Положению.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7" w:name="sub_1018"/>
      <w:bookmarkEnd w:id="16"/>
      <w:r w:rsidRPr="009B3275">
        <w:rPr>
          <w:rFonts w:ascii="Times New Roman CYR" w:hAnsi="Times New Roman CYR" w:cs="Times New Roman CYR"/>
          <w:color w:val="000000"/>
        </w:rPr>
        <w:t>10.</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Должностной оклад устанавливается работникам из числа специалистов и служащих, в том числе педагогических работников, </w:t>
      </w:r>
      <w:r w:rsidR="00787F0B">
        <w:rPr>
          <w:rFonts w:ascii="Times New Roman CYR" w:hAnsi="Times New Roman CYR" w:cs="Times New Roman CYR"/>
          <w:color w:val="000000"/>
        </w:rPr>
        <w:br/>
      </w:r>
      <w:r w:rsidRPr="009B3275">
        <w:rPr>
          <w:rFonts w:ascii="Times New Roman CYR" w:hAnsi="Times New Roman CYR" w:cs="Times New Roman CYR"/>
          <w:color w:val="000000"/>
        </w:rPr>
        <w:t>для которых установлена продолжительность рабочего времени.</w:t>
      </w:r>
    </w:p>
    <w:bookmarkEnd w:id="17"/>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Ставка заработной платы устанавливается педагогическим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работникам, для которых установлена норма часов педагогической </w:t>
      </w:r>
      <w:r w:rsidR="00787F0B">
        <w:rPr>
          <w:rFonts w:ascii="Times New Roman CYR" w:hAnsi="Times New Roman CYR" w:cs="Times New Roman CYR"/>
          <w:color w:val="000000"/>
        </w:rPr>
        <w:br/>
      </w:r>
      <w:r w:rsidRPr="009B3275">
        <w:rPr>
          <w:rFonts w:ascii="Times New Roman CYR" w:hAnsi="Times New Roman CYR" w:cs="Times New Roman CYR"/>
          <w:color w:val="000000"/>
        </w:rPr>
        <w:t>и (или) преподавательской работы за ставку заработной платы.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Оклад устанавливается работникам, относящимся к профессиям рабочих.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8" w:name="sub_1019"/>
      <w:r w:rsidRPr="009B3275">
        <w:rPr>
          <w:rFonts w:ascii="Times New Roman CYR" w:hAnsi="Times New Roman CYR" w:cs="Times New Roman CYR"/>
          <w:color w:val="000000"/>
        </w:rPr>
        <w:t>11</w:t>
      </w:r>
      <w:r w:rsidR="00787F0B">
        <w:rPr>
          <w:rFonts w:ascii="Times New Roman CYR" w:hAnsi="Times New Roman CYR" w:cs="Times New Roman CYR"/>
          <w:color w:val="000000"/>
        </w:rPr>
        <w:t>. </w:t>
      </w:r>
      <w:r w:rsidRPr="009B3275">
        <w:rPr>
          <w:rFonts w:ascii="Times New Roman CYR" w:hAnsi="Times New Roman CYR" w:cs="Times New Roman CYR"/>
          <w:color w:val="000000"/>
        </w:rPr>
        <w:t>Должностной оклад (ставка заработной платы) педагогическим работникам устанавливается за продолжительность рабочего времени (норму часов преподавательской и (или) педагогической работы за ставку заработной платы).</w:t>
      </w:r>
    </w:p>
    <w:bookmarkEnd w:id="18"/>
    <w:p w:rsidR="009B3275" w:rsidRPr="009B3275" w:rsidRDefault="00BE3DE8"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fldChar w:fldCharType="begin"/>
      </w:r>
      <w:r w:rsidR="009B3275" w:rsidRPr="009B3275">
        <w:rPr>
          <w:rFonts w:ascii="Times New Roman CYR" w:hAnsi="Times New Roman CYR" w:cs="Times New Roman CYR"/>
          <w:color w:val="000000"/>
        </w:rPr>
        <w:instrText>HYPERLINK "http://internet.garant.ru/document/redirect/70878632/1000"</w:instrText>
      </w:r>
      <w:r w:rsidRPr="009B3275">
        <w:rPr>
          <w:rFonts w:ascii="Times New Roman CYR" w:hAnsi="Times New Roman CYR" w:cs="Times New Roman CYR"/>
          <w:color w:val="000000"/>
        </w:rPr>
        <w:fldChar w:fldCharType="separate"/>
      </w:r>
      <w:r w:rsidR="009B3275" w:rsidRPr="00BB0183">
        <w:rPr>
          <w:rFonts w:ascii="Times New Roman CYR" w:hAnsi="Times New Roman CYR" w:cs="Times New Roman CYR"/>
          <w:color w:val="000000"/>
        </w:rPr>
        <w:t>Продолжительность</w:t>
      </w:r>
      <w:r w:rsidRPr="009B3275">
        <w:rPr>
          <w:rFonts w:ascii="Times New Roman CYR" w:hAnsi="Times New Roman CYR" w:cs="Times New Roman CYR"/>
          <w:color w:val="000000"/>
        </w:rPr>
        <w:fldChar w:fldCharType="end"/>
      </w:r>
      <w:r w:rsidR="009B3275" w:rsidRPr="009B3275">
        <w:rPr>
          <w:rFonts w:ascii="Times New Roman CYR" w:hAnsi="Times New Roman CYR" w:cs="Times New Roman CYR"/>
          <w:color w:val="000000"/>
        </w:rPr>
        <w:t xml:space="preserve"> рабочего времени (норма часов педагогической работы за ставку заработной платы) педагогических работников </w:t>
      </w:r>
      <w:r w:rsidR="00787F0B">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определяется </w:t>
      </w:r>
      <w:hyperlink r:id="rId17" w:history="1">
        <w:r w:rsidR="009B3275" w:rsidRPr="00BB0183">
          <w:rPr>
            <w:rFonts w:ascii="Times New Roman CYR" w:hAnsi="Times New Roman CYR" w:cs="Times New Roman CYR"/>
            <w:color w:val="000000"/>
          </w:rPr>
          <w:t>Приказом</w:t>
        </w:r>
      </w:hyperlink>
      <w:r w:rsidR="009B3275" w:rsidRPr="009B3275">
        <w:rPr>
          <w:rFonts w:ascii="Times New Roman CYR" w:hAnsi="Times New Roman CYR" w:cs="Times New Roman CYR"/>
          <w:color w:val="000000"/>
        </w:rPr>
        <w:t xml:space="preserve"> Министерства просвещения Российской Федерации </w:t>
      </w:r>
      <w:r w:rsidR="00787F0B">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от </w:t>
      </w:r>
      <w:r w:rsidR="00787F0B">
        <w:rPr>
          <w:rFonts w:ascii="Times New Roman CYR" w:hAnsi="Times New Roman CYR" w:cs="Times New Roman CYR"/>
          <w:color w:val="000000"/>
        </w:rPr>
        <w:t>0</w:t>
      </w:r>
      <w:r w:rsidR="009B3275" w:rsidRPr="009B3275">
        <w:rPr>
          <w:rFonts w:ascii="Times New Roman CYR" w:hAnsi="Times New Roman CYR" w:cs="Times New Roman CYR"/>
          <w:color w:val="000000"/>
        </w:rPr>
        <w:t xml:space="preserve">4 апреля 2025 г. № 269 </w:t>
      </w:r>
      <w:r w:rsidR="00787F0B">
        <w:rPr>
          <w:rFonts w:ascii="Times New Roman CYR" w:hAnsi="Times New Roman CYR" w:cs="Times New Roman CYR"/>
          <w:color w:val="000000"/>
        </w:rPr>
        <w:t>«</w:t>
      </w:r>
      <w:r w:rsidR="009B3275" w:rsidRPr="009B3275">
        <w:rPr>
          <w:rFonts w:ascii="Times New Roman CYR" w:hAnsi="Times New Roman CYR" w:cs="Times New Roman CYR"/>
          <w:color w:val="000000"/>
        </w:rPr>
        <w:t xml:space="preserve">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w:t>
      </w:r>
      <w:r w:rsidR="00787F0B">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по основным и дополнительным общеобразовательным программам, образовательным программам среднего профессионального образования </w:t>
      </w:r>
      <w:r w:rsidR="00787F0B">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w:t>
      </w:r>
      <w:r w:rsidR="00787F0B">
        <w:rPr>
          <w:rFonts w:ascii="Times New Roman CYR" w:hAnsi="Times New Roman CYR" w:cs="Times New Roman CYR"/>
          <w:color w:val="000000"/>
        </w:rPr>
        <w:br/>
      </w:r>
      <w:r w:rsidR="009B3275" w:rsidRPr="009B3275">
        <w:rPr>
          <w:rFonts w:ascii="Times New Roman CYR" w:hAnsi="Times New Roman CYR" w:cs="Times New Roman CYR"/>
          <w:color w:val="000000"/>
        </w:rPr>
        <w:t>в трудовом договоре, основаниях ее изменения и случаях установления верхнего пре</w:t>
      </w:r>
      <w:r w:rsidR="00787F0B">
        <w:rPr>
          <w:rFonts w:ascii="Times New Roman CYR" w:hAnsi="Times New Roman CYR" w:cs="Times New Roman CYR"/>
          <w:color w:val="000000"/>
        </w:rPr>
        <w:t>дела указанной учебной нагрузки»</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9" w:name="sub_1020"/>
      <w:r w:rsidRPr="009B3275">
        <w:rPr>
          <w:rFonts w:ascii="Times New Roman CYR" w:hAnsi="Times New Roman CYR" w:cs="Times New Roman CYR"/>
          <w:color w:val="000000"/>
        </w:rPr>
        <w:t>12</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Оклады (должностные оклады), ставки заработной платы являются фиксированными размерами оплаты труда работников учреждения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за исполнение должностных обязанностей, предусмотренных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трудовыми договорами, должностными инструкциями, разработанными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с учетом соответствующих квалификационных характеристик,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без учета компенсационных, стимулирующих и социальных выплат,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а для педагогических работников, для которых установлены нормы часов педагогической работы или учебной (преподавательской) работы за ставку заработной платы - без учета фактического объема педагогической работы </w:t>
      </w:r>
      <w:r w:rsidR="00787F0B">
        <w:rPr>
          <w:rFonts w:ascii="Times New Roman CYR" w:hAnsi="Times New Roman CYR" w:cs="Times New Roman CYR"/>
          <w:color w:val="000000"/>
        </w:rPr>
        <w:br/>
      </w:r>
      <w:r w:rsidRPr="009B3275">
        <w:rPr>
          <w:rFonts w:ascii="Times New Roman CYR" w:hAnsi="Times New Roman CYR" w:cs="Times New Roman CYR"/>
          <w:color w:val="000000"/>
        </w:rPr>
        <w:t>и (или) учебной (преподавательской)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0" w:name="sub_1021"/>
      <w:bookmarkEnd w:id="19"/>
      <w:r w:rsidRPr="009B3275">
        <w:rPr>
          <w:rFonts w:ascii="Times New Roman CYR" w:hAnsi="Times New Roman CYR" w:cs="Times New Roman CYR"/>
          <w:color w:val="000000"/>
        </w:rPr>
        <w:t>13</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Выплаты компенсационного характера учреждений устанавливаются в соответствии с </w:t>
      </w:r>
      <w:hyperlink w:anchor="sub_1048" w:history="1">
        <w:r w:rsidRPr="00BB0183">
          <w:rPr>
            <w:rFonts w:ascii="Times New Roman CYR" w:hAnsi="Times New Roman CYR" w:cs="Times New Roman CYR"/>
            <w:color w:val="000000"/>
          </w:rPr>
          <w:t>разделом VI</w:t>
        </w:r>
      </w:hyperlink>
      <w:r w:rsidRPr="009B3275">
        <w:rPr>
          <w:rFonts w:ascii="Times New Roman CYR" w:hAnsi="Times New Roman CYR" w:cs="Times New Roman CYR"/>
          <w:color w:val="000000"/>
        </w:rPr>
        <w:t xml:space="preserve"> настоящего Положения в процентах к окладам (должностным окладам, ставкам заработной платы), или в абсолютных размерах, если иное не установлено </w:t>
      </w:r>
      <w:hyperlink r:id="rId18"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иными нормативными актами Российской Федерации или Челябинской области.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1" w:name="sub_1022"/>
      <w:bookmarkEnd w:id="20"/>
      <w:r w:rsidRPr="009B3275">
        <w:rPr>
          <w:rFonts w:ascii="Times New Roman CYR" w:hAnsi="Times New Roman CYR" w:cs="Times New Roman CYR"/>
          <w:color w:val="000000"/>
        </w:rPr>
        <w:t>14</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Выплаты стимулирующего характера учреждений устанавливаются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соответствии с </w:t>
      </w:r>
      <w:hyperlink w:anchor="sub_1067" w:history="1">
        <w:r w:rsidRPr="00BB0183">
          <w:rPr>
            <w:rFonts w:ascii="Times New Roman CYR" w:hAnsi="Times New Roman CYR" w:cs="Times New Roman CYR"/>
            <w:color w:val="000000"/>
          </w:rPr>
          <w:t>разделом VII</w:t>
        </w:r>
      </w:hyperlink>
      <w:r w:rsidRPr="009B3275">
        <w:rPr>
          <w:rFonts w:ascii="Times New Roman CYR" w:hAnsi="Times New Roman CYR" w:cs="Times New Roman CYR"/>
          <w:color w:val="000000"/>
        </w:rPr>
        <w:t xml:space="preserve"> настоящего Положения, коллективными договорами, соглашениями, локальными нормативными актами, трудовыми договорами, на основе разрабатываемых в организациях показателей </w:t>
      </w:r>
      <w:r w:rsidR="00787F0B">
        <w:rPr>
          <w:rFonts w:ascii="Times New Roman CYR" w:hAnsi="Times New Roman CYR" w:cs="Times New Roman CYR"/>
          <w:color w:val="000000"/>
        </w:rPr>
        <w:br/>
      </w:r>
      <w:r w:rsidRPr="009B3275">
        <w:rPr>
          <w:rFonts w:ascii="Times New Roman CYR" w:hAnsi="Times New Roman CYR" w:cs="Times New Roman CYR"/>
          <w:color w:val="000000"/>
        </w:rPr>
        <w:t>для стимулирования труда работников в зависимости от результатов и качества работы, их заинтересованности в эффективном функционировании учреждения, а также на основе показателей и критериев оценки эффективности труда работников этих учреждений в пределах фонда оплаты труда и максимальными размерами для конкретного работника не ограничиваются.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2" w:name="sub_1023"/>
      <w:bookmarkEnd w:id="21"/>
      <w:r w:rsidRPr="009B3275">
        <w:rPr>
          <w:rFonts w:ascii="Times New Roman CYR" w:hAnsi="Times New Roman CYR" w:cs="Times New Roman CYR"/>
          <w:color w:val="000000"/>
        </w:rPr>
        <w:t>15</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Условия оплаты труда, в том числе фиксированный размер оклада (должностного оклада), ставки заработной платы, установленных работнику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за исполнение трудовых (должностных) обязанностей за календарный месяц либо за норму труда (норму часов педагогической работы в неделю за ставку заработной платы) в зависимости от сложности выполняемых работ,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а также размеров и условий выплат стимулирующего и компенсационного характера указываются в трудовом договоре (дополнительном соглашении </w:t>
      </w:r>
      <w:r w:rsidR="00787F0B">
        <w:rPr>
          <w:rFonts w:ascii="Times New Roman CYR" w:hAnsi="Times New Roman CYR" w:cs="Times New Roman CYR"/>
          <w:color w:val="000000"/>
        </w:rPr>
        <w:br/>
      </w:r>
      <w:r w:rsidRPr="009B3275">
        <w:rPr>
          <w:rFonts w:ascii="Times New Roman CYR" w:hAnsi="Times New Roman CYR" w:cs="Times New Roman CYR"/>
          <w:color w:val="000000"/>
        </w:rPr>
        <w:t>к трудовому договору).</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3" w:name="sub_1024"/>
      <w:bookmarkEnd w:id="22"/>
      <w:r w:rsidRPr="009B3275">
        <w:rPr>
          <w:rFonts w:ascii="Times New Roman CYR" w:hAnsi="Times New Roman CYR" w:cs="Times New Roman CYR"/>
          <w:color w:val="000000"/>
        </w:rPr>
        <w:t>16</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В случаях простоя (временной приостановки работы по причинам экономического, технологического, технического или организационного характера) оплата труда работников учреждений осуществляется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соответствии с </w:t>
      </w:r>
      <w:hyperlink r:id="rId19"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xml:space="preserve"> Российской Федерации.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4" w:name="sub_1025"/>
      <w:bookmarkEnd w:id="23"/>
      <w:r w:rsidRPr="009B3275">
        <w:rPr>
          <w:rFonts w:ascii="Times New Roman CYR" w:hAnsi="Times New Roman CYR" w:cs="Times New Roman CYR"/>
          <w:color w:val="000000"/>
        </w:rPr>
        <w:t>17</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Высококвалифицированным рабочим, занятым на важных (особо важных) и ответственных (особо ответственных) работах, тарифицированным не ниже 6 разряда, оплата труда которых осуществляется в соответствии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с профессиональной квалификационной группой, оклад устанавливается </w:t>
      </w:r>
      <w:r w:rsidR="007E395B">
        <w:rPr>
          <w:rFonts w:ascii="Times New Roman CYR" w:hAnsi="Times New Roman CYR" w:cs="Times New Roman CYR"/>
          <w:color w:val="000000"/>
        </w:rPr>
        <w:br/>
      </w:r>
      <w:r w:rsidRPr="009B3275">
        <w:rPr>
          <w:rFonts w:ascii="Times New Roman CYR" w:hAnsi="Times New Roman CYR" w:cs="Times New Roman CYR"/>
          <w:color w:val="000000"/>
        </w:rPr>
        <w:t xml:space="preserve">по решению руководителя учреждения по 4 квалификационному уровню Общеотраслевых профессий рабочих второго уровня, согласно </w:t>
      </w:r>
      <w:hyperlink w:anchor="sub_11" w:history="1">
        <w:r w:rsidRPr="00BB0183">
          <w:rPr>
            <w:rFonts w:ascii="Times New Roman CYR" w:hAnsi="Times New Roman CYR" w:cs="Times New Roman CYR"/>
            <w:color w:val="000000"/>
          </w:rPr>
          <w:t>приложению 1</w:t>
        </w:r>
      </w:hyperlink>
      <w:r w:rsidR="00787F0B">
        <w:rPr>
          <w:rFonts w:ascii="Times New Roman CYR" w:hAnsi="Times New Roman CYR" w:cs="Times New Roman CYR"/>
          <w:color w:val="000000"/>
        </w:rPr>
        <w:br/>
      </w:r>
      <w:r w:rsidRPr="009B3275">
        <w:rPr>
          <w:rFonts w:ascii="Times New Roman CYR" w:hAnsi="Times New Roman CYR" w:cs="Times New Roman CYR"/>
          <w:color w:val="000000"/>
        </w:rPr>
        <w:t>к настоящему Положению.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5" w:name="sub_1026"/>
      <w:bookmarkEnd w:id="24"/>
      <w:r w:rsidRPr="009B3275">
        <w:rPr>
          <w:rFonts w:ascii="Times New Roman CYR" w:hAnsi="Times New Roman CYR" w:cs="Times New Roman CYR"/>
          <w:color w:val="000000"/>
        </w:rPr>
        <w:t>18</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w:t>
      </w:r>
      <w:hyperlink r:id="rId20" w:history="1">
        <w:r w:rsidRPr="00BB0183">
          <w:rPr>
            <w:rFonts w:ascii="Times New Roman CYR" w:hAnsi="Times New Roman CYR" w:cs="Times New Roman CYR"/>
            <w:color w:val="000000"/>
          </w:rPr>
          <w:t>законодательством</w:t>
        </w:r>
      </w:hyperlink>
      <w:r w:rsidRPr="009B3275">
        <w:rPr>
          <w:rFonts w:ascii="Times New Roman CYR" w:hAnsi="Times New Roman CYR" w:cs="Times New Roman CYR"/>
          <w:color w:val="000000"/>
        </w:rPr>
        <w:t xml:space="preserve"> Российской Федерации.</w:t>
      </w:r>
    </w:p>
    <w:bookmarkEnd w:id="2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целях исполнения </w:t>
      </w:r>
      <w:hyperlink r:id="rId21" w:history="1">
        <w:r w:rsidRPr="00BB0183">
          <w:rPr>
            <w:rFonts w:ascii="Times New Roman CYR" w:hAnsi="Times New Roman CYR" w:cs="Times New Roman CYR"/>
            <w:color w:val="000000"/>
          </w:rPr>
          <w:t>законодательства</w:t>
        </w:r>
      </w:hyperlink>
      <w:r w:rsidRPr="009B3275">
        <w:rPr>
          <w:rFonts w:ascii="Times New Roman CYR" w:hAnsi="Times New Roman CYR" w:cs="Times New Roman CYR"/>
          <w:color w:val="000000"/>
        </w:rPr>
        <w:t xml:space="preserve"> Российской Федерации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о минимальном размере оплаты труда муниципальное учреждение вправе </w:t>
      </w:r>
      <w:r w:rsidR="00787F0B">
        <w:rPr>
          <w:rFonts w:ascii="Times New Roman CYR" w:hAnsi="Times New Roman CYR" w:cs="Times New Roman CYR"/>
          <w:color w:val="000000"/>
        </w:rPr>
        <w:br/>
      </w:r>
      <w:r w:rsidRPr="009B3275">
        <w:rPr>
          <w:rFonts w:ascii="Times New Roman CYR" w:hAnsi="Times New Roman CYR" w:cs="Times New Roman CYR"/>
          <w:color w:val="000000"/>
        </w:rPr>
        <w:t>в локальных правовых актах предусмотреть иные гарантированные надбавки, доплаты.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26" w:name="sub_1027"/>
      <w:r w:rsidRPr="009B3275">
        <w:rPr>
          <w:rFonts w:ascii="Times New Roman CYR" w:hAnsi="Times New Roman CYR" w:cs="Times New Roman CYR"/>
          <w:bCs/>
          <w:color w:val="000000"/>
        </w:rPr>
        <w:t>III. Формирование фонда оплаты труда</w:t>
      </w:r>
    </w:p>
    <w:bookmarkEnd w:id="26"/>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7" w:name="sub_1028"/>
      <w:r w:rsidRPr="009B3275">
        <w:rPr>
          <w:rFonts w:ascii="Times New Roman CYR" w:hAnsi="Times New Roman CYR" w:cs="Times New Roman CYR"/>
          <w:color w:val="000000"/>
        </w:rPr>
        <w:t>19</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Фонд оплаты труда работников учреждений формируется </w:t>
      </w:r>
      <w:r w:rsidR="00787F0B">
        <w:rPr>
          <w:rFonts w:ascii="Times New Roman CYR" w:hAnsi="Times New Roman CYR" w:cs="Times New Roman CYR"/>
          <w:color w:val="000000"/>
        </w:rPr>
        <w:br/>
      </w:r>
      <w:r w:rsidRPr="009B3275">
        <w:rPr>
          <w:rFonts w:ascii="Times New Roman CYR" w:hAnsi="Times New Roman CYR" w:cs="Times New Roman CYR"/>
          <w:color w:val="000000"/>
        </w:rPr>
        <w:t>на календарный год исходя из объема субсидий, поступающих в установленном порядке учреждениям из областного и местного бюджетов, а также средств, поступающих от иной приносящей доход деятельности.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28" w:name="sub_1029"/>
      <w:bookmarkEnd w:id="27"/>
      <w:r w:rsidRPr="009B3275">
        <w:rPr>
          <w:rFonts w:ascii="Times New Roman CYR" w:hAnsi="Times New Roman CYR" w:cs="Times New Roman CYR"/>
          <w:color w:val="000000"/>
        </w:rPr>
        <w:t>20. Фонд оплаты труда рассчитывается по следующей формуле:</w:t>
      </w:r>
    </w:p>
    <w:bookmarkEnd w:id="28"/>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698"/>
        <w:jc w:val="center"/>
        <w:rPr>
          <w:rFonts w:ascii="Times New Roman CYR" w:hAnsi="Times New Roman CYR" w:cs="Times New Roman CYR"/>
          <w:color w:val="000000"/>
        </w:rPr>
      </w:pPr>
      <w:r w:rsidRPr="009B3275">
        <w:rPr>
          <w:rFonts w:ascii="Times New Roman CYR" w:hAnsi="Times New Roman CYR" w:cs="Times New Roman CYR"/>
          <w:color w:val="000000"/>
        </w:rPr>
        <w:t>ФОТ = ФОТб + ФОТк + ФОТст, где: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ФОТ - фонд оплаты труда работников учреждения;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ФОТб - базовая часть фонда оплаты труда. Базовая часть фонда оплаты труда включает размеры окладов (должностных окладов) работников </w:t>
      </w:r>
      <w:bookmarkStart w:id="29" w:name="_Hlk201704790"/>
      <w:r w:rsidRPr="009B3275">
        <w:rPr>
          <w:rFonts w:ascii="Times New Roman CYR" w:hAnsi="Times New Roman CYR" w:cs="Times New Roman CYR"/>
          <w:color w:val="000000"/>
        </w:rPr>
        <w:t>учреждения</w:t>
      </w:r>
      <w:bookmarkEnd w:id="29"/>
      <w:r w:rsidRPr="009B3275">
        <w:rPr>
          <w:rFonts w:ascii="Times New Roman CYR" w:hAnsi="Times New Roman CYR" w:cs="Times New Roman CYR"/>
          <w:color w:val="000000"/>
        </w:rPr>
        <w:t>. Базовая часть фонда оплаты труда обеспечивает гарантированную заработную плату работников организации в соответствии со штатным расписанием;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ФОТк - компенсационная часть оплаты труда работников учреждения. Перечень выплат компенсационного характера определён в </w:t>
      </w:r>
      <w:hyperlink w:anchor="sub_1048" w:history="1">
        <w:r w:rsidRPr="00BB0183">
          <w:rPr>
            <w:rFonts w:ascii="Times New Roman CYR" w:hAnsi="Times New Roman CYR" w:cs="Times New Roman CYR"/>
            <w:color w:val="000000"/>
          </w:rPr>
          <w:t>разделе VI</w:t>
        </w:r>
      </w:hyperlink>
      <w:r w:rsidRPr="009B3275">
        <w:rPr>
          <w:rFonts w:ascii="Times New Roman CYR" w:hAnsi="Times New Roman CYR" w:cs="Times New Roman CYR"/>
          <w:color w:val="000000"/>
        </w:rPr>
        <w:t xml:space="preserve"> настоящего Положения;</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ФОТст - </w:t>
      </w:r>
      <w:r w:rsidR="009B3275" w:rsidRPr="009B3275">
        <w:rPr>
          <w:rFonts w:ascii="Times New Roman CYR" w:hAnsi="Times New Roman CYR" w:cs="Times New Roman CYR"/>
          <w:color w:val="000000"/>
        </w:rPr>
        <w:t xml:space="preserve">стимулирующая часть фонда оплаты труда учреждения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в соответствии с предусмотренным фондом оплаты труда. Перечень выплат стимулирующего характера определён в </w:t>
      </w:r>
      <w:hyperlink w:anchor="sub_1067" w:history="1">
        <w:r w:rsidR="009B3275" w:rsidRPr="00BB0183">
          <w:rPr>
            <w:rFonts w:ascii="Times New Roman CYR" w:hAnsi="Times New Roman CYR" w:cs="Times New Roman CYR"/>
            <w:color w:val="000000"/>
          </w:rPr>
          <w:t>разделе VII</w:t>
        </w:r>
      </w:hyperlink>
      <w:r w:rsidR="009B3275" w:rsidRPr="009B3275">
        <w:rPr>
          <w:rFonts w:ascii="Times New Roman CYR" w:hAnsi="Times New Roman CYR" w:cs="Times New Roman CYR"/>
          <w:color w:val="000000"/>
        </w:rPr>
        <w:t xml:space="preserve"> настоящего Положения.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0" w:name="sub_1030"/>
      <w:r w:rsidRPr="009B3275">
        <w:rPr>
          <w:rFonts w:ascii="Times New Roman CYR" w:hAnsi="Times New Roman CYR" w:cs="Times New Roman CYR"/>
          <w:color w:val="000000"/>
        </w:rPr>
        <w:t>21. При экономии фонда оплаты труда учреждения, высвободившиеся бюджетные средства направляются на увеличение стимулирующей части фонда оплаты труда.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1" w:name="sub_1031"/>
      <w:bookmarkEnd w:id="30"/>
      <w:r w:rsidRPr="009B3275">
        <w:rPr>
          <w:rFonts w:ascii="Times New Roman CYR" w:hAnsi="Times New Roman CYR" w:cs="Times New Roman CYR"/>
          <w:color w:val="000000"/>
        </w:rPr>
        <w:t>22</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Объем средств, направленный на оплату труда работников </w:t>
      </w:r>
      <w:r w:rsidR="00787F0B">
        <w:rPr>
          <w:rFonts w:ascii="Times New Roman CYR" w:hAnsi="Times New Roman CYR" w:cs="Times New Roman CYR"/>
          <w:color w:val="000000"/>
        </w:rPr>
        <w:br/>
      </w:r>
      <w:r w:rsidRPr="009B3275">
        <w:rPr>
          <w:rFonts w:ascii="Times New Roman CYR" w:hAnsi="Times New Roman CYR" w:cs="Times New Roman CYR"/>
          <w:color w:val="000000"/>
        </w:rPr>
        <w:t>и руководителей учреждения за счет средств, поступающих от приносящей доход деятельности, не должен превышать 60% от общего объема указанных средств.</w:t>
      </w:r>
    </w:p>
    <w:bookmarkEnd w:id="31"/>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32" w:name="sub_1032"/>
      <w:r w:rsidRPr="009B3275">
        <w:rPr>
          <w:rFonts w:ascii="Times New Roman CYR" w:hAnsi="Times New Roman CYR" w:cs="Times New Roman CYR"/>
          <w:bCs/>
          <w:color w:val="000000"/>
        </w:rPr>
        <w:t>IV. Порядок исчисления заработной платы педагогических работников</w:t>
      </w:r>
    </w:p>
    <w:p w:rsidR="006D61BB" w:rsidRPr="009B3275" w:rsidRDefault="006D61BB"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bookmarkEnd w:id="32"/>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3" w:name="sub_1033"/>
      <w:r w:rsidRPr="009B3275">
        <w:rPr>
          <w:rFonts w:ascii="Times New Roman CYR" w:hAnsi="Times New Roman CYR" w:cs="Times New Roman CYR"/>
          <w:color w:val="000000"/>
        </w:rPr>
        <w:t>23</w:t>
      </w:r>
      <w:r w:rsidR="00787F0B">
        <w:rPr>
          <w:rFonts w:ascii="Times New Roman CYR" w:hAnsi="Times New Roman CYR" w:cs="Times New Roman CYR"/>
          <w:color w:val="000000"/>
        </w:rPr>
        <w:t>. </w:t>
      </w:r>
      <w:r w:rsidRPr="009B3275">
        <w:rPr>
          <w:rFonts w:ascii="Times New Roman CYR" w:hAnsi="Times New Roman CYR" w:cs="Times New Roman CYR"/>
          <w:color w:val="000000"/>
        </w:rPr>
        <w:t>Исчисление заработной платы педагогических работников осуществляется в следующем порядке:</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34" w:name="sub_1034"/>
      <w:bookmarkEnd w:id="33"/>
      <w:r>
        <w:rPr>
          <w:rFonts w:ascii="Times New Roman CYR" w:hAnsi="Times New Roman CYR" w:cs="Times New Roman CYR"/>
          <w:color w:val="000000"/>
        </w:rPr>
        <w:t>1) </w:t>
      </w:r>
      <w:r w:rsidR="009B3275" w:rsidRPr="009B3275">
        <w:rPr>
          <w:rFonts w:ascii="Times New Roman CYR" w:hAnsi="Times New Roman CYR" w:cs="Times New Roman CYR"/>
          <w:color w:val="000000"/>
        </w:rPr>
        <w:t xml:space="preserve">месячная заработная плата педагогических работников, для которых установлена норма часов педагогической и (или) преподавательской работы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за ставку заработной платы, определяется умножением размера ставки заработной платы, установленного по квалификационному уровню ПКГ,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на фактический недельный объем учебной нагрузки, деления полученного результата на норму часов учебной (преподавательской) работы в неделю, </w:t>
      </w:r>
      <w:r>
        <w:rPr>
          <w:rFonts w:ascii="Times New Roman CYR" w:hAnsi="Times New Roman CYR" w:cs="Times New Roman CYR"/>
          <w:color w:val="000000"/>
        </w:rPr>
        <w:br/>
      </w:r>
      <w:r w:rsidR="009B3275" w:rsidRPr="009B3275">
        <w:rPr>
          <w:rFonts w:ascii="Times New Roman CYR" w:hAnsi="Times New Roman CYR" w:cs="Times New Roman CYR"/>
          <w:color w:val="000000"/>
        </w:rPr>
        <w:t>за которую выплачивается ставка заработной платы и прибавления выплат компенсационного и стимулирующего характера.</w:t>
      </w:r>
    </w:p>
    <w:bookmarkEnd w:id="34"/>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Месячный заработок педагогического работника за фактическую учебную нагрузку будет исчисляться по следующей формуле: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center"/>
        <w:rPr>
          <w:rFonts w:ascii="Times New Roman CYR" w:hAnsi="Times New Roman CYR" w:cs="Times New Roman CYR"/>
          <w:color w:val="000000"/>
        </w:rPr>
      </w:pPr>
      <w:r w:rsidRPr="009B3275">
        <w:rPr>
          <w:rFonts w:ascii="Times New Roman CYR" w:hAnsi="Times New Roman CYR" w:cs="Times New Roman CYR"/>
          <w:color w:val="000000"/>
        </w:rPr>
        <w:t>Зф.н. = ((С</w:t>
      </w:r>
      <w:r w:rsidRPr="009B3275">
        <w:rPr>
          <w:rFonts w:ascii="Times New Roman CYR" w:hAnsi="Times New Roman CYR" w:cs="Times New Roman CYR"/>
          <w:color w:val="000000"/>
          <w:lang w:val="en-US"/>
        </w:rPr>
        <w:t>m</w:t>
      </w:r>
      <w:r w:rsidRPr="009B3275">
        <w:rPr>
          <w:rFonts w:ascii="Times New Roman CYR" w:hAnsi="Times New Roman CYR" w:cs="Times New Roman CYR"/>
          <w:color w:val="000000"/>
        </w:rPr>
        <w:t>. х Фн / Нч) + Кв. + Св.) х К ур., где: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Зфн - </w:t>
      </w:r>
      <w:r w:rsidR="009B3275" w:rsidRPr="009B3275">
        <w:rPr>
          <w:rFonts w:ascii="Times New Roman CYR" w:hAnsi="Times New Roman CYR" w:cs="Times New Roman CYR"/>
          <w:color w:val="000000"/>
        </w:rPr>
        <w:t>зарплата учителя (преподавателя) в месяц за фактический объем учебной нагрузки в неделю;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Cm - размер ставки заработной платы учителя (преподавателя) в месяц, установленный по квалификационному уровню ПКГ за норму часов учебной (преподавательской) работы в неделю;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Ф</w:t>
      </w:r>
      <w:r w:rsidR="00787F0B">
        <w:rPr>
          <w:rFonts w:ascii="Times New Roman CYR" w:hAnsi="Times New Roman CYR" w:cs="Times New Roman CYR"/>
          <w:color w:val="000000"/>
        </w:rPr>
        <w:t>н - </w:t>
      </w:r>
      <w:r w:rsidRPr="009B3275">
        <w:rPr>
          <w:rFonts w:ascii="Times New Roman CYR" w:hAnsi="Times New Roman CYR" w:cs="Times New Roman CYR"/>
          <w:color w:val="000000"/>
        </w:rPr>
        <w:t xml:space="preserve">фактический объем учебной нагрузки учителя (преподавателя) </w:t>
      </w:r>
      <w:r w:rsidR="00787F0B">
        <w:rPr>
          <w:rFonts w:ascii="Times New Roman CYR" w:hAnsi="Times New Roman CYR" w:cs="Times New Roman CYR"/>
          <w:color w:val="000000"/>
        </w:rPr>
        <w:br/>
      </w:r>
      <w:r w:rsidRPr="009B3275">
        <w:rPr>
          <w:rFonts w:ascii="Times New Roman CYR" w:hAnsi="Times New Roman CYR" w:cs="Times New Roman CYR"/>
          <w:color w:val="000000"/>
        </w:rPr>
        <w:t>в неделю;</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Нч - </w:t>
      </w:r>
      <w:r w:rsidR="009B3275" w:rsidRPr="009B3275">
        <w:rPr>
          <w:rFonts w:ascii="Times New Roman CYR" w:hAnsi="Times New Roman CYR" w:cs="Times New Roman CYR"/>
          <w:color w:val="000000"/>
        </w:rPr>
        <w:t>норма часов учебной (преподавательской) работы учителя (преподавателя) в неделю за ставку заработной платы в месяц;</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Кв - компенсационные выплаты;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Св - стимулирующие выплаты;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К ур. - уральский коэффициент</w:t>
      </w:r>
      <w:r w:rsidR="00787F0B">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5" w:name="sub_1035"/>
      <w:r w:rsidRPr="009B3275">
        <w:rPr>
          <w:rFonts w:ascii="Times New Roman CYR" w:hAnsi="Times New Roman CYR" w:cs="Times New Roman CYR"/>
          <w:color w:val="000000"/>
        </w:rPr>
        <w:t>2)</w:t>
      </w:r>
      <w:bookmarkStart w:id="36" w:name="sub_1036"/>
      <w:bookmarkEnd w:id="35"/>
      <w:r w:rsidR="00787F0B">
        <w:rPr>
          <w:rFonts w:ascii="Times New Roman CYR" w:hAnsi="Times New Roman CYR" w:cs="Times New Roman CYR"/>
          <w:color w:val="000000"/>
        </w:rPr>
        <w:t> </w:t>
      </w:r>
      <w:r w:rsidRPr="009B3275">
        <w:rPr>
          <w:rFonts w:ascii="Times New Roman CYR" w:hAnsi="Times New Roman CYR" w:cs="Times New Roman CYR"/>
          <w:color w:val="000000"/>
        </w:rPr>
        <w:t>установление учебной нагрузки осуществляется по результатам тарификации педагогических работников, проводимой на начало учебного года. 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образовательным учреждением.</w:t>
      </w:r>
    </w:p>
    <w:bookmarkEnd w:id="36"/>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квалификационной категории педагогического работника. В зависимости от количества часов, предусмотренных учебным планом и планом внеурочной деятельности, учебная нагрузка педагогических работников в разных учебных периодах может устанавливаться в разном объеме.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Объем учебной нагрузки педагогических работников больше или меньше нормы часов, за которые выплачиваются ставки заработной платы, устанавливается только с их письменного согласия;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7" w:name="sub_1037"/>
      <w:r w:rsidRPr="009B3275">
        <w:rPr>
          <w:rFonts w:ascii="Times New Roman CYR" w:hAnsi="Times New Roman CYR" w:cs="Times New Roman CYR"/>
          <w:color w:val="000000"/>
        </w:rPr>
        <w:t>3</w:t>
      </w:r>
      <w:r w:rsidR="00787F0B">
        <w:rPr>
          <w:rFonts w:ascii="Times New Roman CYR" w:hAnsi="Times New Roman CYR" w:cs="Times New Roman CYR"/>
          <w:color w:val="000000"/>
        </w:rPr>
        <w:t>) </w:t>
      </w:r>
      <w:r w:rsidRPr="009B3275">
        <w:rPr>
          <w:rFonts w:ascii="Times New Roman CYR" w:hAnsi="Times New Roman CYR" w:cs="Times New Roman CYR"/>
          <w:color w:val="000000"/>
        </w:rPr>
        <w:t>установленная при тарификации заработная плата выплачивается ежемесячно независимо от числа недель и рабочих дней в разные месяцы года;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38" w:name="sub_1038"/>
      <w:bookmarkEnd w:id="37"/>
      <w:r w:rsidRPr="009B3275">
        <w:rPr>
          <w:rFonts w:ascii="Times New Roman CYR" w:hAnsi="Times New Roman CYR" w:cs="Times New Roman CYR"/>
          <w:color w:val="000000"/>
        </w:rPr>
        <w:t>4)</w:t>
      </w:r>
      <w:bookmarkStart w:id="39" w:name="sub_1039"/>
      <w:bookmarkEnd w:id="38"/>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за время работы в каникулярный период, а также в периоды отмены (приостановления) учебных занятий деятельности организации по реализации образовательных программ, по присмотру и уходу за детьми) по санитарно-эпидемиологическим, климатическим и другим основаниям оплата труда педагогических работников, а также лиц из числа руководителей,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их заместителей, иных работников, замещающих в течение года должности педагогических работников наряду с работой, определенной трудовым договором, производится из расчета заработной платы, установленной </w:t>
      </w:r>
      <w:r w:rsidR="00787F0B">
        <w:rPr>
          <w:rFonts w:ascii="Times New Roman CYR" w:hAnsi="Times New Roman CYR" w:cs="Times New Roman CYR"/>
          <w:color w:val="000000"/>
        </w:rPr>
        <w:br/>
      </w:r>
      <w:r w:rsidRPr="009B3275">
        <w:rPr>
          <w:rFonts w:ascii="Times New Roman CYR" w:hAnsi="Times New Roman CYR" w:cs="Times New Roman CYR"/>
          <w:color w:val="000000"/>
        </w:rPr>
        <w:t>при тарификации, предшествующей началу каникул или периоду отмены (приостановки) учебных занятий деятельности учреждения по реализации образовательных программ, по присмотру и уходу за детьми) по указанным основаниям.</w:t>
      </w:r>
    </w:p>
    <w:bookmarkEnd w:id="39"/>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Лицам, из числа совместителей, работающим на условиях почасовой оплаты и не ведущим занятия во время каникул, оплата за это время </w:t>
      </w:r>
      <w:r w:rsidR="00787F0B">
        <w:rPr>
          <w:rFonts w:ascii="Times New Roman CYR" w:hAnsi="Times New Roman CYR" w:cs="Times New Roman CYR"/>
          <w:color w:val="000000"/>
        </w:rPr>
        <w:br/>
      </w:r>
      <w:r w:rsidRPr="009B3275">
        <w:rPr>
          <w:rFonts w:ascii="Times New Roman CYR" w:hAnsi="Times New Roman CYR" w:cs="Times New Roman CYR"/>
          <w:color w:val="000000"/>
        </w:rPr>
        <w:t>не производится.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40" w:name="sub_1040"/>
      <w:r w:rsidRPr="009B3275">
        <w:rPr>
          <w:rFonts w:ascii="Times New Roman CYR" w:hAnsi="Times New Roman CYR" w:cs="Times New Roman CYR"/>
          <w:bCs/>
          <w:color w:val="000000"/>
        </w:rPr>
        <w:t>V. Порядок и условия почасовой оплаты</w:t>
      </w:r>
    </w:p>
    <w:bookmarkEnd w:id="40"/>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1" w:name="sub_1041"/>
      <w:r w:rsidRPr="009B3275">
        <w:rPr>
          <w:rFonts w:ascii="Times New Roman CYR" w:hAnsi="Times New Roman CYR" w:cs="Times New Roman CYR"/>
          <w:color w:val="000000"/>
        </w:rPr>
        <w:t>24</w:t>
      </w:r>
      <w:r w:rsidR="00787F0B">
        <w:rPr>
          <w:rFonts w:ascii="Times New Roman CYR" w:hAnsi="Times New Roman CYR" w:cs="Times New Roman CYR"/>
          <w:color w:val="000000"/>
        </w:rPr>
        <w:t>. </w:t>
      </w:r>
      <w:r w:rsidRPr="009B3275">
        <w:rPr>
          <w:rFonts w:ascii="Times New Roman CYR" w:hAnsi="Times New Roman CYR" w:cs="Times New Roman CYR"/>
          <w:color w:val="000000"/>
        </w:rPr>
        <w:t>Почасовая оплата труда педагогических работников образовательных учреждений применяется при оплате: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2" w:name="sub_1042"/>
      <w:bookmarkEnd w:id="41"/>
      <w:r w:rsidRPr="009B3275">
        <w:rPr>
          <w:rFonts w:ascii="Times New Roman CYR" w:hAnsi="Times New Roman CYR" w:cs="Times New Roman CYR"/>
          <w:color w:val="000000"/>
        </w:rPr>
        <w:t>1) за часы, выполненные в порядке замещения отсутствующих по болезни или другим причинам педагогических работников;</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43" w:name="sub_1043"/>
      <w:bookmarkEnd w:id="42"/>
      <w:r>
        <w:rPr>
          <w:rFonts w:ascii="Times New Roman CYR" w:hAnsi="Times New Roman CYR" w:cs="Times New Roman CYR"/>
          <w:color w:val="000000"/>
        </w:rPr>
        <w:t>2) </w:t>
      </w:r>
      <w:r w:rsidR="009B3275" w:rsidRPr="009B3275">
        <w:rPr>
          <w:rFonts w:ascii="Times New Roman CYR" w:hAnsi="Times New Roman CYR" w:cs="Times New Roman CYR"/>
          <w:color w:val="000000"/>
        </w:rPr>
        <w:t xml:space="preserve">при оплате за педагогическую работу специалистов учреждений </w:t>
      </w:r>
      <w:r>
        <w:rPr>
          <w:rFonts w:ascii="Times New Roman CYR" w:hAnsi="Times New Roman CYR" w:cs="Times New Roman CYR"/>
          <w:color w:val="000000"/>
        </w:rPr>
        <w:br/>
      </w:r>
      <w:r w:rsidR="009B3275" w:rsidRPr="009B3275">
        <w:rPr>
          <w:rFonts w:ascii="Times New Roman CYR" w:hAnsi="Times New Roman CYR" w:cs="Times New Roman CYR"/>
          <w:color w:val="000000"/>
        </w:rPr>
        <w:t>и учреждений, привлекаемых для педагогической работы в образовательные учреждения;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4" w:name="sub_1044"/>
      <w:bookmarkEnd w:id="43"/>
      <w:r w:rsidRPr="009B3275">
        <w:rPr>
          <w:rFonts w:ascii="Times New Roman CYR" w:hAnsi="Times New Roman CYR" w:cs="Times New Roman CYR"/>
          <w:color w:val="000000"/>
        </w:rPr>
        <w:t xml:space="preserve">3) при оплате за часы преподавательской работы в объеме 300 часов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год в другом образовательном учреждении (в одном или нескольких) сверх учебной нагрузки, выполняемой по совместительству на основе тарификации,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соответствии с </w:t>
      </w:r>
      <w:hyperlink w:anchor="sub_1034" w:history="1">
        <w:r w:rsidRPr="00BB0183">
          <w:rPr>
            <w:rFonts w:ascii="Times New Roman CYR" w:hAnsi="Times New Roman CYR" w:cs="Times New Roman CYR"/>
            <w:color w:val="000000"/>
          </w:rPr>
          <w:t>подпунктом 1 пункта 20</w:t>
        </w:r>
      </w:hyperlink>
      <w:r w:rsidRPr="009B3275">
        <w:rPr>
          <w:rFonts w:ascii="Times New Roman CYR" w:hAnsi="Times New Roman CYR" w:cs="Times New Roman CYR"/>
          <w:color w:val="000000"/>
        </w:rPr>
        <w:t xml:space="preserve"> настоящего Положения.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5" w:name="sub_1045"/>
      <w:bookmarkEnd w:id="44"/>
      <w:r w:rsidRPr="009B3275">
        <w:rPr>
          <w:rFonts w:ascii="Times New Roman CYR" w:hAnsi="Times New Roman CYR" w:cs="Times New Roman CYR"/>
          <w:color w:val="000000"/>
        </w:rPr>
        <w:t>25</w:t>
      </w:r>
      <w:r w:rsidR="00787F0B">
        <w:rPr>
          <w:rFonts w:ascii="Times New Roman CYR" w:hAnsi="Times New Roman CYR" w:cs="Times New Roman CYR"/>
          <w:color w:val="000000"/>
        </w:rPr>
        <w:t>. </w:t>
      </w:r>
      <w:r w:rsidRPr="009B3275">
        <w:rPr>
          <w:rFonts w:ascii="Times New Roman CYR" w:hAnsi="Times New Roman CYR" w:cs="Times New Roman CYR"/>
          <w:color w:val="000000"/>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6" w:name="sub_1046"/>
      <w:bookmarkEnd w:id="45"/>
      <w:r w:rsidRPr="009B3275">
        <w:rPr>
          <w:rFonts w:ascii="Times New Roman CYR" w:hAnsi="Times New Roman CYR" w:cs="Times New Roman CYR"/>
          <w:color w:val="000000"/>
        </w:rPr>
        <w:t>26</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Среднемесячное количество рабочих часов определяется путем умножения нормы часов педагогической работы в неделю, установленной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за ставку заработной платы педагогического работника, на количество рабочих дней в году по шестидневной рабочей неделе и деления полученного результата на 6 (количество рабочих дней в неделе), а затем на 12 (количество месяцев </w:t>
      </w:r>
      <w:r w:rsidR="00787F0B">
        <w:rPr>
          <w:rFonts w:ascii="Times New Roman CYR" w:hAnsi="Times New Roman CYR" w:cs="Times New Roman CYR"/>
          <w:color w:val="000000"/>
        </w:rPr>
        <w:br/>
      </w:r>
      <w:r w:rsidRPr="009B3275">
        <w:rPr>
          <w:rFonts w:ascii="Times New Roman CYR" w:hAnsi="Times New Roman CYR" w:cs="Times New Roman CYR"/>
          <w:color w:val="000000"/>
        </w:rPr>
        <w:t>в году).</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7" w:name="sub_1047"/>
      <w:bookmarkEnd w:id="46"/>
      <w:r w:rsidRPr="009B3275">
        <w:rPr>
          <w:rFonts w:ascii="Times New Roman CYR" w:hAnsi="Times New Roman CYR" w:cs="Times New Roman CYR"/>
          <w:color w:val="000000"/>
        </w:rPr>
        <w:t>27.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bookmarkEnd w:id="47"/>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48" w:name="sub_1048"/>
      <w:r w:rsidRPr="009B3275">
        <w:rPr>
          <w:rFonts w:ascii="Times New Roman CYR" w:hAnsi="Times New Roman CYR" w:cs="Times New Roman CYR"/>
          <w:bCs/>
          <w:color w:val="000000"/>
        </w:rPr>
        <w:t>VI. Порядок и условия установления выплат компенсационного характера работникам образовательных учреждений</w:t>
      </w:r>
    </w:p>
    <w:bookmarkEnd w:id="48"/>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49" w:name="sub_1049"/>
      <w:r w:rsidRPr="009B3275">
        <w:rPr>
          <w:rFonts w:ascii="Times New Roman CYR" w:hAnsi="Times New Roman CYR" w:cs="Times New Roman CYR"/>
          <w:color w:val="000000"/>
        </w:rPr>
        <w:t>28. К выплатам компенсационного характера относятся:</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50" w:name="sub_1050"/>
      <w:bookmarkEnd w:id="49"/>
      <w:r>
        <w:rPr>
          <w:rFonts w:ascii="Times New Roman CYR" w:hAnsi="Times New Roman CYR" w:cs="Times New Roman CYR"/>
          <w:color w:val="000000"/>
        </w:rPr>
        <w:t>а) </w:t>
      </w:r>
      <w:r w:rsidR="009B3275" w:rsidRPr="009B3275">
        <w:rPr>
          <w:rFonts w:ascii="Times New Roman CYR" w:hAnsi="Times New Roman CYR" w:cs="Times New Roman CYR"/>
          <w:color w:val="000000"/>
        </w:rPr>
        <w:t xml:space="preserve">выплаты работникам, занятым на работах с вредными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(или) опасными и иными условиями труда;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1" w:name="sub_1051"/>
      <w:bookmarkEnd w:id="50"/>
      <w:r w:rsidRPr="009B3275">
        <w:rPr>
          <w:rFonts w:ascii="Times New Roman CYR" w:hAnsi="Times New Roman CYR" w:cs="Times New Roman CYR"/>
          <w:color w:val="000000"/>
        </w:rPr>
        <w:t>б) выплаты за работу в местностях с особыми климатическими условиями (районный коэффициент);</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52" w:name="sub_1052"/>
      <w:bookmarkEnd w:id="51"/>
      <w:r>
        <w:rPr>
          <w:rFonts w:ascii="Times New Roman CYR" w:hAnsi="Times New Roman CYR" w:cs="Times New Roman CYR"/>
          <w:color w:val="000000"/>
        </w:rPr>
        <w:t>в) </w:t>
      </w:r>
      <w:r w:rsidR="009B3275" w:rsidRPr="009B3275">
        <w:rPr>
          <w:rFonts w:ascii="Times New Roman CYR" w:hAnsi="Times New Roman CYR" w:cs="Times New Roman CYR"/>
          <w:color w:val="000000"/>
        </w:rPr>
        <w:t xml:space="preserve">выплаты за работу в условиях, отклоняющихся от нормальных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3" w:name="sub_1053"/>
      <w:bookmarkEnd w:id="52"/>
      <w:r w:rsidRPr="009B3275">
        <w:rPr>
          <w:rFonts w:ascii="Times New Roman CYR" w:hAnsi="Times New Roman CYR" w:cs="Times New Roman CYR"/>
          <w:color w:val="000000"/>
        </w:rPr>
        <w:t>29</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Перечень, размер и порядок выплат компенсационного характера работникам образовательных учреждений приведен в </w:t>
      </w:r>
      <w:hyperlink w:anchor="sub_16" w:history="1">
        <w:r w:rsidRPr="00BB0183">
          <w:rPr>
            <w:rFonts w:ascii="Times New Roman CYR" w:hAnsi="Times New Roman CYR" w:cs="Times New Roman CYR"/>
            <w:color w:val="000000"/>
          </w:rPr>
          <w:t>приложении 6</w:t>
        </w:r>
      </w:hyperlink>
      <w:r w:rsidR="00787F0B">
        <w:rPr>
          <w:rFonts w:ascii="Times New Roman CYR" w:hAnsi="Times New Roman CYR" w:cs="Times New Roman CYR"/>
          <w:color w:val="000000"/>
        </w:rPr>
        <w:br/>
      </w:r>
      <w:r w:rsidRPr="009B3275">
        <w:rPr>
          <w:rFonts w:ascii="Times New Roman CYR" w:hAnsi="Times New Roman CYR" w:cs="Times New Roman CYR"/>
          <w:color w:val="000000"/>
        </w:rPr>
        <w:t>к настоящему Положению.</w:t>
      </w:r>
    </w:p>
    <w:bookmarkEnd w:id="53"/>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Условия, размеры и порядок выплат компенсационного характера устанавливаются коллективными договорами, соглашениями, локальными нормативными актами в соответствии с </w:t>
      </w:r>
      <w:hyperlink r:id="rId22"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xml:space="preserve"> и иными нормативными правовыми актами Российской Федерации или Челябинской области и органов местного самоуправления Златоустовского городского округа, содержащими нормы трудового права, и конкретизируются в трудовых договорах работников (дополнительных соглашениях к трудовому договору </w:t>
      </w:r>
      <w:r w:rsidR="00787F0B">
        <w:rPr>
          <w:rFonts w:ascii="Times New Roman CYR" w:hAnsi="Times New Roman CYR" w:cs="Times New Roman CYR"/>
          <w:color w:val="000000"/>
        </w:rPr>
        <w:br/>
      </w:r>
      <w:r w:rsidRPr="009B3275">
        <w:rPr>
          <w:rFonts w:ascii="Times New Roman CYR" w:hAnsi="Times New Roman CYR" w:cs="Times New Roman CYR"/>
          <w:color w:val="000000"/>
        </w:rPr>
        <w:t>с работодателем).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4" w:name="sub_1054"/>
      <w:r w:rsidRPr="009B3275">
        <w:rPr>
          <w:rFonts w:ascii="Times New Roman CYR" w:hAnsi="Times New Roman CYR" w:cs="Times New Roman CYR"/>
          <w:color w:val="000000"/>
        </w:rPr>
        <w:t>30.</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Конкретные размеры выплат работникам, занятым на работах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с вредными и (или) опасными и иными условиями труда, устанавливаются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по результатам специальной оценки условий труда, проводимой в соответствии с </w:t>
      </w:r>
      <w:hyperlink r:id="rId23" w:history="1">
        <w:r w:rsidRPr="00BB0183">
          <w:rPr>
            <w:rFonts w:ascii="Times New Roman CYR" w:hAnsi="Times New Roman CYR" w:cs="Times New Roman CYR"/>
            <w:color w:val="000000"/>
          </w:rPr>
          <w:t>Федеральным законом</w:t>
        </w:r>
      </w:hyperlink>
      <w:r w:rsidR="00787F0B">
        <w:rPr>
          <w:rFonts w:ascii="Times New Roman CYR" w:hAnsi="Times New Roman CYR" w:cs="Times New Roman CYR"/>
          <w:color w:val="000000"/>
        </w:rPr>
        <w:t xml:space="preserve"> от 28 декабря 2013 </w:t>
      </w:r>
      <w:r w:rsidRPr="009B3275">
        <w:rPr>
          <w:rFonts w:ascii="Times New Roman CYR" w:hAnsi="Times New Roman CYR" w:cs="Times New Roman CYR"/>
          <w:color w:val="000000"/>
        </w:rPr>
        <w:t>г. №</w:t>
      </w:r>
      <w:r w:rsidR="00787F0B">
        <w:rPr>
          <w:rFonts w:ascii="Times New Roman CYR" w:hAnsi="Times New Roman CYR" w:cs="Times New Roman CYR"/>
          <w:color w:val="000000"/>
        </w:rPr>
        <w:t> 426-ФЗ «</w:t>
      </w:r>
      <w:r w:rsidRPr="009B3275">
        <w:rPr>
          <w:rFonts w:ascii="Times New Roman CYR" w:hAnsi="Times New Roman CYR" w:cs="Times New Roman CYR"/>
          <w:color w:val="000000"/>
        </w:rPr>
        <w:t>О с</w:t>
      </w:r>
      <w:r w:rsidR="00787F0B">
        <w:rPr>
          <w:rFonts w:ascii="Times New Roman CYR" w:hAnsi="Times New Roman CYR" w:cs="Times New Roman CYR"/>
          <w:color w:val="000000"/>
        </w:rPr>
        <w:t>пециальной оценке условий труда»</w:t>
      </w:r>
      <w:r w:rsidRPr="009B3275">
        <w:rPr>
          <w:rFonts w:ascii="Times New Roman CYR" w:hAnsi="Times New Roman CYR" w:cs="Times New Roman CYR"/>
          <w:color w:val="000000"/>
        </w:rPr>
        <w:t>.</w:t>
      </w:r>
    </w:p>
    <w:bookmarkEnd w:id="54"/>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Руководители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w:t>
      </w:r>
      <w:r w:rsidR="00787F0B">
        <w:rPr>
          <w:rFonts w:ascii="Times New Roman CYR" w:hAnsi="Times New Roman CYR" w:cs="Times New Roman CYR"/>
          <w:color w:val="000000"/>
        </w:rPr>
        <w:br/>
      </w:r>
      <w:r w:rsidRPr="009B3275">
        <w:rPr>
          <w:rFonts w:ascii="Times New Roman CYR" w:hAnsi="Times New Roman CYR" w:cs="Times New Roman CYR"/>
          <w:color w:val="000000"/>
        </w:rPr>
        <w:t>то указанные выплаты отменяются.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5" w:name="sub_1055"/>
      <w:r w:rsidRPr="009B3275">
        <w:rPr>
          <w:rFonts w:ascii="Times New Roman CYR" w:hAnsi="Times New Roman CYR" w:cs="Times New Roman CYR"/>
          <w:color w:val="000000"/>
        </w:rPr>
        <w:t>31</w:t>
      </w:r>
      <w:r w:rsidR="00787F0B">
        <w:rPr>
          <w:rFonts w:ascii="Times New Roman CYR" w:hAnsi="Times New Roman CYR" w:cs="Times New Roman CYR"/>
          <w:color w:val="000000"/>
        </w:rPr>
        <w:t>. </w:t>
      </w:r>
      <w:r w:rsidRPr="009B3275">
        <w:rPr>
          <w:rFonts w:ascii="Times New Roman CYR" w:hAnsi="Times New Roman CYR" w:cs="Times New Roman CYR"/>
          <w:color w:val="000000"/>
        </w:rPr>
        <w:t>Выплата за работу в местностях с особыми климатическими условиями (районный коэффициент) начисляется на фактический месячный заработок, включая компенсационные и стимулирующие выплаты, без учета материальной помощи.</w:t>
      </w:r>
    </w:p>
    <w:bookmarkEnd w:id="5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Размер </w:t>
      </w:r>
      <w:hyperlink r:id="rId24" w:history="1">
        <w:r w:rsidRPr="00BB0183">
          <w:rPr>
            <w:rFonts w:ascii="Times New Roman CYR" w:hAnsi="Times New Roman CYR" w:cs="Times New Roman CYR"/>
            <w:color w:val="000000"/>
          </w:rPr>
          <w:t>районного коэффициента</w:t>
        </w:r>
      </w:hyperlink>
      <w:r w:rsidRPr="009B3275">
        <w:rPr>
          <w:rFonts w:ascii="Times New Roman CYR" w:hAnsi="Times New Roman CYR" w:cs="Times New Roman CYR"/>
          <w:color w:val="000000"/>
        </w:rPr>
        <w:t xml:space="preserve"> определятся в соответствии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с </w:t>
      </w:r>
      <w:hyperlink r:id="rId25" w:history="1">
        <w:r w:rsidRPr="00BB0183">
          <w:rPr>
            <w:rFonts w:ascii="Times New Roman CYR" w:hAnsi="Times New Roman CYR" w:cs="Times New Roman CYR"/>
            <w:color w:val="000000"/>
          </w:rPr>
          <w:t>постановлением</w:t>
        </w:r>
      </w:hyperlink>
      <w:r w:rsidRPr="009B3275">
        <w:rPr>
          <w:rFonts w:ascii="Times New Roman CYR" w:hAnsi="Times New Roman CYR" w:cs="Times New Roman CYR"/>
          <w:color w:val="000000"/>
        </w:rPr>
        <w:t xml:space="preserve"> Государственного комитета СССР по труду и социальным вопросам от 02.07.1987</w:t>
      </w:r>
      <w:r w:rsidR="00787F0B">
        <w:rPr>
          <w:rFonts w:ascii="Times New Roman CYR" w:hAnsi="Times New Roman CYR" w:cs="Times New Roman CYR"/>
          <w:color w:val="000000"/>
        </w:rPr>
        <w:t> г.</w:t>
      </w:r>
      <w:r w:rsidRPr="009B3275">
        <w:rPr>
          <w:rFonts w:ascii="Times New Roman CYR" w:hAnsi="Times New Roman CYR" w:cs="Times New Roman CYR"/>
          <w:color w:val="000000"/>
        </w:rPr>
        <w:t xml:space="preserve"> №</w:t>
      </w:r>
      <w:r w:rsidR="00787F0B">
        <w:rPr>
          <w:rFonts w:ascii="Times New Roman CYR" w:hAnsi="Times New Roman CYR" w:cs="Times New Roman CYR"/>
          <w:color w:val="000000"/>
        </w:rPr>
        <w:t> 403/20-155 «</w:t>
      </w:r>
      <w:r w:rsidRPr="009B3275">
        <w:rPr>
          <w:rFonts w:ascii="Times New Roman CYR" w:hAnsi="Times New Roman CYR" w:cs="Times New Roman CYR"/>
          <w:color w:val="000000"/>
        </w:rPr>
        <w:t xml:space="preserve">О размерах и порядке применения районных коэффициентов к заработной плате рабочих и служащих,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для которых они не установлены, на Урале и в производственных отраслях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северных и </w:t>
      </w:r>
      <w:r w:rsidR="00787F0B">
        <w:rPr>
          <w:rFonts w:ascii="Times New Roman CYR" w:hAnsi="Times New Roman CYR" w:cs="Times New Roman CYR"/>
          <w:color w:val="000000"/>
        </w:rPr>
        <w:t>восточных районах Казахской ССР»</w:t>
      </w:r>
      <w:r w:rsidRPr="009B3275">
        <w:rPr>
          <w:rFonts w:ascii="Times New Roman CYR" w:hAnsi="Times New Roman CYR" w:cs="Times New Roman CYR"/>
          <w:color w:val="000000"/>
        </w:rPr>
        <w:t xml:space="preserve"> и составляют 15</w:t>
      </w:r>
      <w:r w:rsidR="00787F0B">
        <w:rPr>
          <w:rFonts w:ascii="Times New Roman CYR" w:hAnsi="Times New Roman CYR" w:cs="Times New Roman CYR"/>
          <w:color w:val="000000"/>
        </w:rPr>
        <w:t> </w:t>
      </w:r>
      <w:r w:rsidRPr="009B3275">
        <w:rPr>
          <w:rFonts w:ascii="Times New Roman CYR" w:hAnsi="Times New Roman CYR" w:cs="Times New Roman CYR"/>
          <w:color w:val="000000"/>
        </w:rPr>
        <w:t>% фактического месячного заработка.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6" w:name="sub_1056"/>
      <w:r w:rsidRPr="009B3275">
        <w:rPr>
          <w:rFonts w:ascii="Times New Roman CYR" w:hAnsi="Times New Roman CYR" w:cs="Times New Roman CYR"/>
          <w:color w:val="000000"/>
        </w:rPr>
        <w:t>32</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Сверхурочная работа оплачивается за первые два часа работы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не менее чем в полуторном размере, за последующие часы - не менее </w:t>
      </w:r>
      <w:r w:rsidR="00787F0B">
        <w:rPr>
          <w:rFonts w:ascii="Times New Roman CYR" w:hAnsi="Times New Roman CYR" w:cs="Times New Roman CYR"/>
          <w:color w:val="000000"/>
        </w:rPr>
        <w:br/>
      </w:r>
      <w:r w:rsidRPr="009B3275">
        <w:rPr>
          <w:rFonts w:ascii="Times New Roman CYR" w:hAnsi="Times New Roman CYR" w:cs="Times New Roman CYR"/>
          <w:color w:val="000000"/>
        </w:rPr>
        <w:t>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7" w:name="sub_1057"/>
      <w:bookmarkEnd w:id="56"/>
      <w:r w:rsidRPr="009B3275">
        <w:rPr>
          <w:rFonts w:ascii="Times New Roman CYR" w:hAnsi="Times New Roman CYR" w:cs="Times New Roman CYR"/>
          <w:color w:val="000000"/>
        </w:rPr>
        <w:t>33</w:t>
      </w:r>
      <w:r w:rsidR="00787F0B">
        <w:rPr>
          <w:rFonts w:ascii="Times New Roman CYR" w:hAnsi="Times New Roman CYR" w:cs="Times New Roman CYR"/>
          <w:color w:val="000000"/>
        </w:rPr>
        <w:t>. </w:t>
      </w:r>
      <w:r w:rsidRPr="009B3275">
        <w:rPr>
          <w:rFonts w:ascii="Times New Roman CYR" w:hAnsi="Times New Roman CYR" w:cs="Times New Roman CYR"/>
          <w:color w:val="000000"/>
        </w:rPr>
        <w:t>Доплата за работу в ночное время производится работникам учреждений за каждый час работы в ночное время (с 22 часов до 6 часов).</w:t>
      </w:r>
    </w:p>
    <w:bookmarkEnd w:id="57"/>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Размеры оплаты труда за работу в ночное время работникам учреждений устанавливаются коллективными договорами, локальными нормативными актами, принимаемыми с учетом мнения представительного органа работников, трудовыми договорами и не могут быть снижены по сравнению с размерами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и условиями, установленными </w:t>
      </w:r>
      <w:hyperlink r:id="rId26"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xml:space="preserve">, иными нормативными правовыми актами Российской Федерации, содержащими нормы трудового права, а также отраслевым соглашением, заключаемым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установленном порядке, предусматривающим оплату труда за каждый час работы в ночное время в размере 35 процентов часовой тарифной ставки </w:t>
      </w:r>
      <w:r w:rsidR="00787F0B">
        <w:rPr>
          <w:rFonts w:ascii="Times New Roman CYR" w:hAnsi="Times New Roman CYR" w:cs="Times New Roman CYR"/>
          <w:color w:val="000000"/>
        </w:rPr>
        <w:br/>
      </w:r>
      <w:r w:rsidRPr="009B3275">
        <w:rPr>
          <w:rFonts w:ascii="Times New Roman CYR" w:hAnsi="Times New Roman CYR" w:cs="Times New Roman CYR"/>
          <w:color w:val="000000"/>
        </w:rPr>
        <w:t>(части оклада (должностного оклада).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Расчет части оклада (должностного оклада, ставки заработной платы)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за час работы определяется путем деления оклада (должностного оклада, ставки заработной платы) на среднемесячное количество часов в зависимости </w:t>
      </w:r>
      <w:r w:rsidR="00787F0B">
        <w:rPr>
          <w:rFonts w:ascii="Times New Roman CYR" w:hAnsi="Times New Roman CYR" w:cs="Times New Roman CYR"/>
          <w:color w:val="000000"/>
        </w:rPr>
        <w:br/>
      </w:r>
      <w:r w:rsidRPr="009B3275">
        <w:rPr>
          <w:rFonts w:ascii="Times New Roman CYR" w:hAnsi="Times New Roman CYR" w:cs="Times New Roman CYR"/>
          <w:color w:val="000000"/>
        </w:rPr>
        <w:t>от установленной работнику п</w:t>
      </w:r>
      <w:r w:rsidR="00787F0B">
        <w:rPr>
          <w:rFonts w:ascii="Times New Roman CYR" w:hAnsi="Times New Roman CYR" w:cs="Times New Roman CYR"/>
          <w:color w:val="000000"/>
        </w:rPr>
        <w:t>родолжительности рабочей недели.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8" w:name="sub_1058"/>
      <w:r w:rsidRPr="009B3275">
        <w:rPr>
          <w:rFonts w:ascii="Times New Roman CYR" w:hAnsi="Times New Roman CYR" w:cs="Times New Roman CYR"/>
          <w:color w:val="000000"/>
        </w:rPr>
        <w:t>34</w:t>
      </w:r>
      <w:r w:rsidR="00787F0B">
        <w:rPr>
          <w:rFonts w:ascii="Times New Roman CYR" w:hAnsi="Times New Roman CYR" w:cs="Times New Roman CYR"/>
          <w:color w:val="000000"/>
        </w:rPr>
        <w:t>. </w:t>
      </w:r>
      <w:r w:rsidRPr="009B3275">
        <w:rPr>
          <w:rFonts w:ascii="Times New Roman CYR" w:hAnsi="Times New Roman CYR" w:cs="Times New Roman CYR"/>
          <w:color w:val="000000"/>
        </w:rPr>
        <w:t xml:space="preserve">Работа в выходной или нерабочий праздничный день оплачивается </w:t>
      </w:r>
      <w:r w:rsidR="00787F0B">
        <w:rPr>
          <w:rFonts w:ascii="Times New Roman CYR" w:hAnsi="Times New Roman CYR" w:cs="Times New Roman CYR"/>
          <w:color w:val="000000"/>
        </w:rPr>
        <w:br/>
      </w:r>
      <w:r w:rsidRPr="009B3275">
        <w:rPr>
          <w:rFonts w:ascii="Times New Roman CYR" w:hAnsi="Times New Roman CYR" w:cs="Times New Roman CYR"/>
          <w:color w:val="000000"/>
        </w:rPr>
        <w:t>не менее чем в двойном размере:</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59" w:name="sub_1059"/>
      <w:bookmarkEnd w:id="58"/>
      <w:r w:rsidRPr="009B3275">
        <w:rPr>
          <w:rFonts w:ascii="Times New Roman CYR" w:hAnsi="Times New Roman CYR" w:cs="Times New Roman CYR"/>
          <w:color w:val="000000"/>
        </w:rPr>
        <w:t>1) сдельщикам - не менее чем по двойным сдельным расценкам;</w:t>
      </w:r>
    </w:p>
    <w:p w:rsidR="009B3275" w:rsidRPr="009B3275"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60" w:name="sub_1060"/>
      <w:bookmarkEnd w:id="59"/>
      <w:r>
        <w:rPr>
          <w:rFonts w:ascii="Times New Roman CYR" w:hAnsi="Times New Roman CYR" w:cs="Times New Roman CYR"/>
          <w:color w:val="000000"/>
        </w:rPr>
        <w:t>2) </w:t>
      </w:r>
      <w:r w:rsidR="009B3275" w:rsidRPr="009B3275">
        <w:rPr>
          <w:rFonts w:ascii="Times New Roman CYR" w:hAnsi="Times New Roman CYR" w:cs="Times New Roman CYR"/>
          <w:color w:val="000000"/>
        </w:rPr>
        <w:t>работникам, труд которых оплачивается по дневным и ч</w:t>
      </w:r>
      <w:r>
        <w:rPr>
          <w:rFonts w:ascii="Times New Roman CYR" w:hAnsi="Times New Roman CYR" w:cs="Times New Roman CYR"/>
          <w:color w:val="000000"/>
        </w:rPr>
        <w:t>асовым тарифным ставкам, - </w:t>
      </w:r>
      <w:r w:rsidR="009B3275" w:rsidRPr="009B3275">
        <w:rPr>
          <w:rFonts w:ascii="Times New Roman CYR" w:hAnsi="Times New Roman CYR" w:cs="Times New Roman CYR"/>
          <w:color w:val="000000"/>
        </w:rPr>
        <w:t>в размере не менее двойной дневной или часовой тарифной ставки;</w:t>
      </w:r>
    </w:p>
    <w:p w:rsidR="00787F0B" w:rsidRDefault="00787F0B" w:rsidP="009B3275">
      <w:pPr>
        <w:widowControl w:val="0"/>
        <w:autoSpaceDE w:val="0"/>
        <w:autoSpaceDN w:val="0"/>
        <w:adjustRightInd w:val="0"/>
        <w:ind w:firstLine="720"/>
        <w:jc w:val="both"/>
        <w:rPr>
          <w:rFonts w:ascii="Times New Roman CYR" w:hAnsi="Times New Roman CYR" w:cs="Times New Roman CYR"/>
          <w:color w:val="000000"/>
        </w:rPr>
      </w:pPr>
      <w:bookmarkStart w:id="61" w:name="sub_1061"/>
      <w:bookmarkEnd w:id="60"/>
      <w:r>
        <w:rPr>
          <w:rFonts w:ascii="Times New Roman CYR" w:hAnsi="Times New Roman CYR" w:cs="Times New Roman CYR"/>
          <w:color w:val="000000"/>
        </w:rPr>
        <w:t>3) </w:t>
      </w:r>
      <w:r w:rsidR="009B3275" w:rsidRPr="009B3275">
        <w:rPr>
          <w:rFonts w:ascii="Times New Roman CYR" w:hAnsi="Times New Roman CYR" w:cs="Times New Roman CYR"/>
          <w:color w:val="000000"/>
        </w:rPr>
        <w:t xml:space="preserve">работникам, получающим оклад (должностной оклад), - в размере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не менее одинарной дневной или часовой ставки (части оклада (должностного оклада) за день или час работы) сверх оклада (должностного оклада), </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w:t>
      </w:r>
      <w:r w:rsidR="00787F0B">
        <w:rPr>
          <w:rFonts w:ascii="Times New Roman CYR" w:hAnsi="Times New Roman CYR" w:cs="Times New Roman CYR"/>
          <w:color w:val="000000"/>
        </w:rPr>
        <w:br/>
      </w:r>
      <w:r w:rsidRPr="009B3275">
        <w:rPr>
          <w:rFonts w:ascii="Times New Roman CYR" w:hAnsi="Times New Roman CYR" w:cs="Times New Roman CYR"/>
          <w:color w:val="000000"/>
        </w:rPr>
        <w:t>или час работы) сверх оклада (должностного оклада), если работа производилась сверх месячной нормы рабочего времени.</w:t>
      </w:r>
    </w:p>
    <w:bookmarkEnd w:id="61"/>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По желанию работника, работавшего в выходной или нерабочий праздничный день, ему может быть предоставлен другой день отдыха. </w:t>
      </w:r>
      <w:r w:rsidR="00787F0B">
        <w:rPr>
          <w:rFonts w:ascii="Times New Roman CYR" w:hAnsi="Times New Roman CYR" w:cs="Times New Roman CYR"/>
          <w:color w:val="000000"/>
        </w:rPr>
        <w:br/>
      </w:r>
      <w:r w:rsidRPr="009B3275">
        <w:rPr>
          <w:rFonts w:ascii="Times New Roman CYR" w:hAnsi="Times New Roman CYR" w:cs="Times New Roman CYR"/>
          <w:color w:val="000000"/>
        </w:rPr>
        <w:t>В этом случае работа в выходной или нерабочий праздничный день оплачивается в одинарном размере, а день отдыха оплате не подлежит.</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2" w:name="sub_1062"/>
      <w:r w:rsidRPr="009B3275">
        <w:rPr>
          <w:rFonts w:ascii="Times New Roman CYR" w:hAnsi="Times New Roman CYR" w:cs="Times New Roman CYR"/>
          <w:color w:val="000000"/>
        </w:rPr>
        <w:t>35</w:t>
      </w:r>
      <w:r w:rsidR="00787F0B">
        <w:rPr>
          <w:rFonts w:ascii="Times New Roman CYR" w:hAnsi="Times New Roman CYR" w:cs="Times New Roman CYR"/>
          <w:color w:val="000000"/>
        </w:rPr>
        <w:t>. </w:t>
      </w:r>
      <w:r w:rsidRPr="009B3275">
        <w:rPr>
          <w:rFonts w:ascii="Times New Roman CYR" w:hAnsi="Times New Roman CYR" w:cs="Times New Roman CYR"/>
          <w:color w:val="000000"/>
        </w:rPr>
        <w:t>При выполнении работником с повременной оплатой труда работ различной квалификации его труд оплачивается как при работе более высокой квалификации.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3" w:name="sub_1063"/>
      <w:bookmarkEnd w:id="62"/>
      <w:r w:rsidRPr="009B3275">
        <w:rPr>
          <w:rFonts w:ascii="Times New Roman CYR" w:hAnsi="Times New Roman CYR" w:cs="Times New Roman CYR"/>
          <w:color w:val="000000"/>
        </w:rPr>
        <w:t>36.</w:t>
      </w:r>
      <w:bookmarkEnd w:id="63"/>
      <w:r w:rsidR="00787F0B">
        <w:rPr>
          <w:rFonts w:ascii="Times New Roman CYR" w:hAnsi="Times New Roman CYR" w:cs="Times New Roman CYR"/>
          <w:color w:val="000000"/>
        </w:rPr>
        <w:t> </w:t>
      </w:r>
      <w:r w:rsidRPr="009B3275">
        <w:rPr>
          <w:rFonts w:ascii="Times New Roman CYR" w:hAnsi="Times New Roman CYR" w:cs="Times New Roman CYR"/>
          <w:color w:val="000000"/>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Размер доплаты устанавливается по соглашению сторон трудового договора с учетом содержания и (или) объема дополнительной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осуществляется по поручению работодателя с письменного согласия работника.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w:t>
      </w:r>
      <w:r w:rsidR="00787F0B">
        <w:rPr>
          <w:rFonts w:ascii="Times New Roman CYR" w:hAnsi="Times New Roman CYR" w:cs="Times New Roman CYR"/>
          <w:color w:val="000000"/>
        </w:rPr>
        <w:br/>
      </w:r>
      <w:r w:rsidRPr="009B3275">
        <w:rPr>
          <w:rFonts w:ascii="Times New Roman CYR" w:hAnsi="Times New Roman CYR" w:cs="Times New Roman CYR"/>
          <w:color w:val="000000"/>
        </w:rPr>
        <w:t>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Работник имеет право досрочно отказаться от выполнения дополнительной работы, а работодатель - досрочно отменить поручение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о ее выполнении, предупредив об этом другую сторону в письменной форме </w:t>
      </w:r>
      <w:r w:rsidR="00787F0B">
        <w:rPr>
          <w:rFonts w:ascii="Times New Roman CYR" w:hAnsi="Times New Roman CYR" w:cs="Times New Roman CYR"/>
          <w:color w:val="000000"/>
        </w:rPr>
        <w:br/>
      </w:r>
      <w:r w:rsidRPr="009B3275">
        <w:rPr>
          <w:rFonts w:ascii="Times New Roman CYR" w:hAnsi="Times New Roman CYR" w:cs="Times New Roman CYR"/>
          <w:color w:val="000000"/>
        </w:rPr>
        <w:t>не позднее, чем за три рабочих дня.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4" w:name="sub_1064"/>
      <w:r w:rsidRPr="009B3275">
        <w:rPr>
          <w:rFonts w:ascii="Times New Roman CYR" w:hAnsi="Times New Roman CYR" w:cs="Times New Roman CYR"/>
          <w:color w:val="000000"/>
        </w:rPr>
        <w:t xml:space="preserve">37. К видам выплат компенсационного характера при выполнении работ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в условиях, отклоняющихся от нормальных, относятся выплаты </w:t>
      </w:r>
      <w:r w:rsidR="00787F0B">
        <w:rPr>
          <w:rFonts w:ascii="Times New Roman CYR" w:hAnsi="Times New Roman CYR" w:cs="Times New Roman CYR"/>
          <w:color w:val="000000"/>
        </w:rPr>
        <w:br/>
      </w:r>
      <w:r w:rsidRPr="009B3275">
        <w:rPr>
          <w:rFonts w:ascii="Times New Roman CYR" w:hAnsi="Times New Roman CYR" w:cs="Times New Roman CYR"/>
          <w:color w:val="000000"/>
        </w:rPr>
        <w:t xml:space="preserve">за дополнительную работу, не входящую в прямые должностные обязанности педагогических работников согласно квалификационным характеристикам, </w:t>
      </w:r>
      <w:r w:rsidR="00787F0B">
        <w:rPr>
          <w:rFonts w:ascii="Times New Roman CYR" w:hAnsi="Times New Roman CYR" w:cs="Times New Roman CYR"/>
          <w:color w:val="000000"/>
        </w:rPr>
        <w:br/>
      </w:r>
      <w:r w:rsidRPr="009B3275">
        <w:rPr>
          <w:rFonts w:ascii="Times New Roman CYR" w:hAnsi="Times New Roman CYR" w:cs="Times New Roman CYR"/>
          <w:color w:val="000000"/>
        </w:rPr>
        <w:t>но непосредственно связанную с деятельностью образовательных учреждений по реализации образовательных программ.</w:t>
      </w:r>
    </w:p>
    <w:bookmarkEnd w:id="64"/>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К такой дополнительной работе относится работа по классному руководству, проверке письменных работ, заведованию отделениями, филиалами, учебными мастерскими, лабораториями, учебно-опытными участками, руководству предметными и методическими объединениями (комиссиями), а также иная дополнительная работа (без занятия штатных должностей), не входящая в прямые должностные обязанности работников, предусмотренные квалификационными характеристиками.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При возложении на работников с их письменного согласия перечисленных выше видов дополнительной работы размеры выплат (в виде доплат) устанавливаются образовательными учреждениями на период </w:t>
      </w:r>
      <w:r w:rsidR="00637EF1">
        <w:rPr>
          <w:rFonts w:ascii="Times New Roman CYR" w:hAnsi="Times New Roman CYR" w:cs="Times New Roman CYR"/>
          <w:color w:val="000000"/>
        </w:rPr>
        <w:br/>
      </w:r>
      <w:r w:rsidRPr="009B3275">
        <w:rPr>
          <w:rFonts w:ascii="Times New Roman CYR" w:hAnsi="Times New Roman CYR" w:cs="Times New Roman CYR"/>
          <w:color w:val="000000"/>
        </w:rPr>
        <w:t xml:space="preserve">их выполнения в абсолютных величинах либо определяются в процентах </w:t>
      </w:r>
      <w:r w:rsidR="00637EF1">
        <w:rPr>
          <w:rFonts w:ascii="Times New Roman CYR" w:hAnsi="Times New Roman CYR" w:cs="Times New Roman CYR"/>
          <w:color w:val="000000"/>
        </w:rPr>
        <w:br/>
      </w:r>
      <w:r w:rsidRPr="009B3275">
        <w:rPr>
          <w:rFonts w:ascii="Times New Roman CYR" w:hAnsi="Times New Roman CYR" w:cs="Times New Roman CYR"/>
          <w:color w:val="000000"/>
        </w:rPr>
        <w:t xml:space="preserve">от размеров, установленных по квалификационному уровню ПКГ </w:t>
      </w:r>
      <w:r w:rsidR="00637EF1">
        <w:rPr>
          <w:rFonts w:ascii="Times New Roman CYR" w:hAnsi="Times New Roman CYR" w:cs="Times New Roman CYR"/>
          <w:color w:val="000000"/>
        </w:rPr>
        <w:br/>
      </w:r>
      <w:r w:rsidRPr="009B3275">
        <w:rPr>
          <w:rFonts w:ascii="Times New Roman CYR" w:hAnsi="Times New Roman CYR" w:cs="Times New Roman CYR"/>
          <w:color w:val="000000"/>
        </w:rPr>
        <w:t>по занимаемой должности ставок заработной платы, предусмотренных за норму часов педагогической работы в неделю, или должностных окладов педагогических работников. При определении размеров доплат не учитываются выплаты стимулирующего или компенсационного характера.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Размеры выплат компенсационного характера причине могут быть ниже размеров, установленных </w:t>
      </w:r>
      <w:hyperlink r:id="rId27"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иными нормативными правовыми актами Российской Федерации, содержащими нормы трудового права, соглашениями и коллективными договорами.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5" w:name="sub_1065"/>
      <w:r w:rsidRPr="009B3275">
        <w:rPr>
          <w:rFonts w:ascii="Times New Roman CYR" w:hAnsi="Times New Roman CYR" w:cs="Times New Roman CYR"/>
          <w:color w:val="000000"/>
        </w:rPr>
        <w:t>38</w:t>
      </w:r>
      <w:r w:rsidR="00637EF1">
        <w:rPr>
          <w:rFonts w:ascii="Times New Roman CYR" w:hAnsi="Times New Roman CYR" w:cs="Times New Roman CYR"/>
          <w:color w:val="000000"/>
        </w:rPr>
        <w:t>. </w:t>
      </w:r>
      <w:r w:rsidRPr="009B3275">
        <w:rPr>
          <w:rFonts w:ascii="Times New Roman CYR" w:hAnsi="Times New Roman CYR" w:cs="Times New Roman CYR"/>
          <w:color w:val="000000"/>
        </w:rPr>
        <w:t xml:space="preserve">Компенсационная выплата в размере 2 520 рублей выплачивается педагогическому работнику за классное руководство в классе (классах), </w:t>
      </w:r>
      <w:r w:rsidR="00637EF1">
        <w:rPr>
          <w:rFonts w:ascii="Times New Roman CYR" w:hAnsi="Times New Roman CYR" w:cs="Times New Roman CYR"/>
          <w:color w:val="000000"/>
        </w:rPr>
        <w:br/>
      </w:r>
      <w:r w:rsidRPr="009B3275">
        <w:rPr>
          <w:rFonts w:ascii="Times New Roman CYR" w:hAnsi="Times New Roman CYR" w:cs="Times New Roman CYR"/>
          <w:color w:val="000000"/>
        </w:rPr>
        <w:t xml:space="preserve">а также в классе-комплекте, который принимается как один класс. </w:t>
      </w:r>
    </w:p>
    <w:bookmarkEnd w:id="6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Дополнительно к комп</w:t>
      </w:r>
      <w:r w:rsidR="0001765C">
        <w:rPr>
          <w:rFonts w:ascii="Times New Roman CYR" w:hAnsi="Times New Roman CYR" w:cs="Times New Roman CYR"/>
          <w:color w:val="000000"/>
        </w:rPr>
        <w:t>енсационной выплате в размере 2 </w:t>
      </w:r>
      <w:r w:rsidRPr="009B3275">
        <w:rPr>
          <w:rFonts w:ascii="Times New Roman CYR" w:hAnsi="Times New Roman CYR" w:cs="Times New Roman CYR"/>
          <w:color w:val="000000"/>
        </w:rPr>
        <w:t xml:space="preserve">520 рублей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за классное руководство выплачивается ежемесячное денежное вознаграждение в размере 5 000 рублей педагогическому работнику за классное руководство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в классе (классах), а также в классе-комплекте, который принимается за один класс независимо от количества обучающихся в каждом из классов, </w:t>
      </w:r>
      <w:r w:rsidR="0001765C">
        <w:rPr>
          <w:rFonts w:ascii="Times New Roman CYR" w:hAnsi="Times New Roman CYR" w:cs="Times New Roman CYR"/>
          <w:color w:val="000000"/>
        </w:rPr>
        <w:br/>
      </w:r>
      <w:r w:rsidRPr="009B3275">
        <w:rPr>
          <w:rFonts w:ascii="Times New Roman CYR" w:hAnsi="Times New Roman CYR" w:cs="Times New Roman CYR"/>
          <w:color w:val="000000"/>
        </w:rPr>
        <w:t>а также реализуемых в них общеобразовательных программ, включая адаптированные общеобразовательные программы.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Одному педагогическому работнику может быть устано</w:t>
      </w:r>
      <w:r w:rsidR="0001765C">
        <w:rPr>
          <w:rFonts w:ascii="Times New Roman CYR" w:hAnsi="Times New Roman CYR" w:cs="Times New Roman CYR"/>
          <w:color w:val="000000"/>
        </w:rPr>
        <w:t>влено не более двух выплат по 5 000 </w:t>
      </w:r>
      <w:r w:rsidRPr="009B3275">
        <w:rPr>
          <w:rFonts w:ascii="Times New Roman CYR" w:hAnsi="Times New Roman CYR" w:cs="Times New Roman CYR"/>
          <w:color w:val="000000"/>
        </w:rPr>
        <w:t>рублей при условии осуществления им классного руководства в двух и более классах.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66" w:name="sub_1066"/>
      <w:r w:rsidRPr="009B3275">
        <w:rPr>
          <w:rFonts w:ascii="Times New Roman CYR" w:hAnsi="Times New Roman CYR" w:cs="Times New Roman CYR"/>
          <w:color w:val="000000"/>
        </w:rPr>
        <w:t xml:space="preserve">39. К видам выплат компенсационного характера при выполнении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работ в условиях, отклоняющихся от нормальных, также относятся выплаты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за особенности и специфику работы в образовательных </w:t>
      </w:r>
      <w:bookmarkStart w:id="67" w:name="_Hlk211887954"/>
      <w:r w:rsidRPr="009B3275">
        <w:rPr>
          <w:rFonts w:ascii="Times New Roman CYR" w:hAnsi="Times New Roman CYR" w:cs="Times New Roman CYR"/>
          <w:color w:val="000000"/>
        </w:rPr>
        <w:t>учреждениях</w:t>
      </w:r>
      <w:bookmarkEnd w:id="67"/>
      <w:r w:rsidRPr="009B3275">
        <w:rPr>
          <w:rFonts w:ascii="Times New Roman CYR" w:hAnsi="Times New Roman CYR" w:cs="Times New Roman CYR"/>
          <w:color w:val="000000"/>
        </w:rPr>
        <w:t xml:space="preserve"> (классах, группах), в том числе расположенных в сельской местности.</w:t>
      </w:r>
    </w:p>
    <w:bookmarkEnd w:id="66"/>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К такой работе относится работа в образовательных учреждениях, расположенных в сельской местности, работа в специальных (коррекционных) учреждениях, отделениях, классах, группах для обучающихся, воспитанников с ограниченными возможностями здоровья; индивидуальное обучение обучающихся на дому (в соответствии с медицинским заключением), работа </w:t>
      </w:r>
      <w:r w:rsidR="0001765C">
        <w:rPr>
          <w:rFonts w:ascii="Times New Roman CYR" w:hAnsi="Times New Roman CYR" w:cs="Times New Roman CYR"/>
          <w:color w:val="000000"/>
        </w:rPr>
        <w:br/>
      </w:r>
      <w:r w:rsidRPr="009B3275">
        <w:rPr>
          <w:rFonts w:ascii="Times New Roman CYR" w:hAnsi="Times New Roman CYR" w:cs="Times New Roman CYR"/>
          <w:color w:val="000000"/>
        </w:rPr>
        <w:t>в общеобразовательных учреждениях, созданных при исправительных учреждениях уголовно-исполнительной системы, в центрах психолого-педагогической, медицинской и социальной помощи и логопедических пунктах, в оздоровительных учреждениях санаторного типа (классах, группах) для детей, нуждающихся в длительном лечении.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Данные выплаты производятся пропорционально фактически определенному им объему педагогической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68" w:name="sub_1067"/>
      <w:r w:rsidRPr="009B3275">
        <w:rPr>
          <w:rFonts w:ascii="Times New Roman CYR" w:hAnsi="Times New Roman CYR" w:cs="Times New Roman CYR"/>
          <w:bCs/>
          <w:color w:val="000000"/>
        </w:rPr>
        <w:t>VII. Виды выплат стимулирующего характера</w:t>
      </w:r>
    </w:p>
    <w:bookmarkEnd w:id="68"/>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69" w:name="sub_1068"/>
      <w:r>
        <w:rPr>
          <w:rFonts w:ascii="Times New Roman CYR" w:hAnsi="Times New Roman CYR" w:cs="Times New Roman CYR"/>
          <w:color w:val="000000"/>
        </w:rPr>
        <w:t>40. </w:t>
      </w:r>
      <w:r w:rsidR="009B3275" w:rsidRPr="009B3275">
        <w:rPr>
          <w:rFonts w:ascii="Times New Roman CYR" w:hAnsi="Times New Roman CYR" w:cs="Times New Roman CYR"/>
          <w:color w:val="000000"/>
        </w:rPr>
        <w:t>К выплатам стимулирующего характера относятся следующие выплаты:</w:t>
      </w:r>
    </w:p>
    <w:bookmarkEnd w:id="69"/>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выплаты за интенсивность и высокие результаты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выплаты за стаж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выплаты за наличие почетного звания, ведомственных знаков отличия;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выплаты за качество выполняемых работ;</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выплаты, учитывающие особенности деятельности отдельных категорий работников;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w:t>
      </w:r>
      <w:bookmarkStart w:id="70" w:name="sub_10918"/>
      <w:r w:rsidR="0001765C">
        <w:rPr>
          <w:rFonts w:ascii="Arial" w:hAnsi="Arial" w:cs="Arial"/>
        </w:rPr>
        <w:t> </w:t>
      </w:r>
      <w:r w:rsidRPr="009B3275">
        <w:rPr>
          <w:rFonts w:ascii="Times New Roman CYR" w:hAnsi="Times New Roman CYR" w:cs="Times New Roman CYR"/>
          <w:color w:val="000000"/>
        </w:rPr>
        <w:t xml:space="preserve">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учреждений; </w:t>
      </w:r>
      <w:bookmarkEnd w:id="70"/>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премиальные выплаты по итогам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Размеры выплат стимулирующего характера приведены в приложении 7 </w:t>
      </w:r>
      <w:r w:rsidR="0001765C">
        <w:rPr>
          <w:rFonts w:ascii="Times New Roman CYR" w:hAnsi="Times New Roman CYR" w:cs="Times New Roman CYR"/>
          <w:color w:val="000000"/>
        </w:rPr>
        <w:br/>
      </w:r>
      <w:r w:rsidRPr="009B3275">
        <w:rPr>
          <w:rFonts w:ascii="Times New Roman CYR" w:hAnsi="Times New Roman CYR" w:cs="Times New Roman CYR"/>
          <w:color w:val="000000"/>
        </w:rPr>
        <w:t>к настоящему положению.</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71" w:name="sub_1069"/>
      <w:r>
        <w:rPr>
          <w:rFonts w:ascii="Times New Roman CYR" w:hAnsi="Times New Roman CYR" w:cs="Times New Roman CYR"/>
          <w:color w:val="000000"/>
        </w:rPr>
        <w:t>41. </w:t>
      </w:r>
      <w:r w:rsidR="009B3275" w:rsidRPr="009B3275">
        <w:rPr>
          <w:rFonts w:ascii="Times New Roman CYR" w:hAnsi="Times New Roman CYR" w:cs="Times New Roman CYR"/>
          <w:color w:val="000000"/>
        </w:rPr>
        <w:t xml:space="preserve">Размеры выплат за стаж работы определяются дифференцированно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с учетом продолжительности работы с помощью процентов от размеров ставок заработной платы или должностных окладов работников, устанавливаемых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по квалификационному уровню ПКГ, а работников, не включенных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в профессиональные квалификационные группы - от размеров окладов (должностных окладов), установленных трудовым договором.</w:t>
      </w:r>
    </w:p>
    <w:bookmarkEnd w:id="71"/>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стаж работы руководящих работников, в том числе главных бухгалтеров, засчитываются периоды работы на руководящих должностях </w:t>
      </w:r>
      <w:r w:rsidR="0001765C">
        <w:rPr>
          <w:rFonts w:ascii="Times New Roman CYR" w:hAnsi="Times New Roman CYR" w:cs="Times New Roman CYR"/>
          <w:color w:val="000000"/>
        </w:rPr>
        <w:br/>
      </w:r>
      <w:r w:rsidRPr="009B3275">
        <w:rPr>
          <w:rFonts w:ascii="Times New Roman CYR" w:hAnsi="Times New Roman CYR" w:cs="Times New Roman CYR"/>
          <w:color w:val="000000"/>
        </w:rPr>
        <w:t>в муниципальных, государственных и федеральных учреждениях.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стаж работы педагогических работников включаются периоды работы на педагогических должностях, утвержденных </w:t>
      </w:r>
      <w:hyperlink r:id="rId28" w:history="1">
        <w:r w:rsidRPr="00BB0183">
          <w:rPr>
            <w:rFonts w:ascii="Times New Roman CYR" w:hAnsi="Times New Roman CYR" w:cs="Times New Roman CYR"/>
            <w:color w:val="000000"/>
          </w:rPr>
          <w:t>Единым квалификационным справочником</w:t>
        </w:r>
      </w:hyperlink>
      <w:r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стаж работы бухгалтеров засчитываются периоды работы </w:t>
      </w:r>
      <w:r w:rsidR="0001765C">
        <w:rPr>
          <w:rFonts w:ascii="Times New Roman CYR" w:hAnsi="Times New Roman CYR" w:cs="Times New Roman CYR"/>
          <w:color w:val="000000"/>
        </w:rPr>
        <w:br/>
      </w:r>
      <w:r w:rsidRPr="009B3275">
        <w:rPr>
          <w:rFonts w:ascii="Times New Roman CYR" w:hAnsi="Times New Roman CYR" w:cs="Times New Roman CYR"/>
          <w:color w:val="000000"/>
        </w:rPr>
        <w:t>по специальности в муниципальных, государственных и федеральных учреждениях.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В стаж работы специалистов, служащих, учебно-вспомогательного персонала засчитывается стаж работы по специальности, рабочих - общий стаж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Подсчет стажа осуществляется на основании записей в трудовой книжке работника и исключительно за работу по основной занимаемой должности.</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72" w:name="sub_1070"/>
      <w:r>
        <w:rPr>
          <w:rFonts w:ascii="Times New Roman CYR" w:hAnsi="Times New Roman CYR" w:cs="Times New Roman CYR"/>
          <w:color w:val="000000"/>
        </w:rPr>
        <w:t>42. </w:t>
      </w:r>
      <w:r w:rsidR="009B3275" w:rsidRPr="009B3275">
        <w:rPr>
          <w:rFonts w:ascii="Times New Roman CYR" w:hAnsi="Times New Roman CYR" w:cs="Times New Roman CYR"/>
          <w:color w:val="000000"/>
        </w:rPr>
        <w:t xml:space="preserve">Выплата, учитывающая особенности деятельности отдельных категорий работников (выплаты молодым специалистам). </w:t>
      </w:r>
      <w:bookmarkEnd w:id="72"/>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Молодым специалистом является гражданин Российской Федерации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в возрасте до 35 лет включительно, получивший среднее профессиональное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или высшее образование, впервые устраивающийся на работу на должность, входящую в профессиональную квалификационную группу должностей педагогических работников, до 1 октября года окончания обучения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в образовательном учреждении, а также впервые устраивающийся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до </w:t>
      </w:r>
      <w:r w:rsidR="0001765C">
        <w:rPr>
          <w:rFonts w:ascii="Times New Roman CYR" w:hAnsi="Times New Roman CYR" w:cs="Times New Roman CYR"/>
          <w:color w:val="000000"/>
        </w:rPr>
        <w:t>0</w:t>
      </w:r>
      <w:r w:rsidRPr="009B3275">
        <w:rPr>
          <w:rFonts w:ascii="Times New Roman CYR" w:hAnsi="Times New Roman CYR" w:cs="Times New Roman CYR"/>
          <w:color w:val="000000"/>
        </w:rPr>
        <w:t xml:space="preserve">1 октября года окончания обучения в образовательном учреждении </w:t>
      </w:r>
      <w:r w:rsidR="0001765C">
        <w:rPr>
          <w:rFonts w:ascii="Times New Roman CYR" w:hAnsi="Times New Roman CYR" w:cs="Times New Roman CYR"/>
          <w:color w:val="000000"/>
        </w:rPr>
        <w:br/>
      </w:r>
      <w:r w:rsidRPr="009B3275">
        <w:rPr>
          <w:rFonts w:ascii="Times New Roman CYR" w:hAnsi="Times New Roman CYR" w:cs="Times New Roman CYR"/>
          <w:color w:val="000000"/>
        </w:rPr>
        <w:t>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Выплата молодым специалистам осуществляется молодым специалистам, трудоустроившимся с </w:t>
      </w:r>
      <w:r w:rsidR="0001765C">
        <w:rPr>
          <w:rFonts w:ascii="Times New Roman CYR" w:hAnsi="Times New Roman CYR" w:cs="Times New Roman CYR"/>
          <w:color w:val="000000"/>
        </w:rPr>
        <w:t xml:space="preserve">01 сентября 2023 года. </w:t>
      </w:r>
      <w:r w:rsidRPr="009B3275">
        <w:rPr>
          <w:rFonts w:ascii="Times New Roman CYR" w:hAnsi="Times New Roman CYR" w:cs="Times New Roman CYR"/>
          <w:color w:val="000000"/>
        </w:rPr>
        <w:t xml:space="preserve">В стаж работы не включается период нахождения в отпуске по уходу за ребенком до достижения им возраста трех лет. Выплата молодым специалистам осуществляется также молодым специалистам при трудоустройстве в течение трех месяцев после увольнения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с военной службы в те же учреждения, из которых они, будучи молодыми специалистами, были уволены по основанию, предусмотренному пунктом 1 статьи 83 Трудового кодекса Российской Федерации, в связи с призывом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на военную службу (за исключением призыва на военную службу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по мобилизации), и выплачивается с даты указанного трудоустройства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в течение 3 лет и (или) до достижения ими возраста 35 лет (за вычетом периода, в котором работник получал выплату молодым специалистам в соответствии </w:t>
      </w:r>
      <w:r w:rsidR="0001765C">
        <w:rPr>
          <w:rFonts w:ascii="Times New Roman CYR" w:hAnsi="Times New Roman CYR" w:cs="Times New Roman CYR"/>
          <w:color w:val="000000"/>
        </w:rPr>
        <w:br/>
      </w:r>
      <w:r w:rsidRPr="009B3275">
        <w:rPr>
          <w:rFonts w:ascii="Times New Roman CYR" w:hAnsi="Times New Roman CYR" w:cs="Times New Roman CYR"/>
          <w:color w:val="000000"/>
        </w:rPr>
        <w:t>с абзацем первым настоящего пункта).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Период, на который устанавливается стимулирующая выплата молодым специалистам, составляет 3 года с даты трудоустройства молодого специалиста. Выплаты молодым специалистам осуществляются по основному месту работы 1 раз в год при достижении ими стажа рабо</w:t>
      </w:r>
      <w:r w:rsidR="0001765C">
        <w:rPr>
          <w:rFonts w:ascii="Times New Roman CYR" w:hAnsi="Times New Roman CYR" w:cs="Times New Roman CYR"/>
          <w:color w:val="000000"/>
        </w:rPr>
        <w:t>ты, предусмотренного пунктом 5 п</w:t>
      </w:r>
      <w:r w:rsidRPr="009B3275">
        <w:rPr>
          <w:rFonts w:ascii="Times New Roman CYR" w:hAnsi="Times New Roman CYR" w:cs="Times New Roman CYR"/>
          <w:color w:val="000000"/>
        </w:rPr>
        <w:t>риложения 7 к настоящему Положению.</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73" w:name="sub_1071"/>
      <w:r>
        <w:rPr>
          <w:rFonts w:ascii="Times New Roman CYR" w:hAnsi="Times New Roman CYR" w:cs="Times New Roman CYR"/>
          <w:color w:val="000000"/>
        </w:rPr>
        <w:t>43. Выплата за качество работы - </w:t>
      </w:r>
      <w:r w:rsidR="009B3275" w:rsidRPr="009B3275">
        <w:rPr>
          <w:rFonts w:ascii="Times New Roman CYR" w:hAnsi="Times New Roman CYR" w:cs="Times New Roman CYR"/>
          <w:color w:val="000000"/>
        </w:rPr>
        <w:t>за наличие квалификационной категории, и выплаты, учитывающие особенности деятельности отдельных категорий работников относятся к выплатам, носящим обязательный (постоянный) характер.</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74" w:name="sub_1072"/>
      <w:bookmarkEnd w:id="73"/>
      <w:r>
        <w:rPr>
          <w:rFonts w:ascii="Times New Roman CYR" w:hAnsi="Times New Roman CYR" w:cs="Times New Roman CYR"/>
          <w:color w:val="000000"/>
        </w:rPr>
        <w:t>44. </w:t>
      </w:r>
      <w:r w:rsidR="009B3275" w:rsidRPr="009B3275">
        <w:rPr>
          <w:rFonts w:ascii="Times New Roman CYR" w:hAnsi="Times New Roman CYR" w:cs="Times New Roman CYR"/>
          <w:color w:val="000000"/>
        </w:rPr>
        <w:t xml:space="preserve">Выплаты за интенсивность и высокие результаты работы, за качество выполняемых работ, премиальные выплаты по итогам работы, а также иные выплаты стимулирующего характера определяются на основе показателей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критериев оценки эффективности деятельности педагогических и иных работников и выплачиваются за счет экономии фонда оплаты труда.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75" w:name="sub_1073"/>
      <w:bookmarkEnd w:id="74"/>
      <w:r w:rsidRPr="009B3275">
        <w:rPr>
          <w:rFonts w:ascii="Times New Roman CYR" w:hAnsi="Times New Roman CYR" w:cs="Times New Roman CYR"/>
          <w:color w:val="000000"/>
        </w:rPr>
        <w:t>45.</w:t>
      </w:r>
      <w:bookmarkEnd w:id="75"/>
      <w:r w:rsidR="0001765C">
        <w:rPr>
          <w:rFonts w:ascii="Times New Roman CYR" w:hAnsi="Times New Roman CYR" w:cs="Times New Roman CYR"/>
          <w:color w:val="000000"/>
        </w:rPr>
        <w:t> </w:t>
      </w:r>
      <w:r w:rsidRPr="009B3275">
        <w:rPr>
          <w:rFonts w:ascii="Times New Roman CYR" w:hAnsi="Times New Roman CYR" w:cs="Times New Roman CYR"/>
          <w:color w:val="000000"/>
        </w:rPr>
        <w:t xml:space="preserve">Выплаты стимулирующего характера педагогическим работникам </w:t>
      </w:r>
      <w:r w:rsidR="0001765C">
        <w:rPr>
          <w:rFonts w:ascii="Times New Roman CYR" w:hAnsi="Times New Roman CYR" w:cs="Times New Roman CYR"/>
          <w:color w:val="000000"/>
        </w:rPr>
        <w:br/>
      </w:r>
      <w:r w:rsidRPr="009B3275">
        <w:rPr>
          <w:rFonts w:ascii="Times New Roman CYR" w:hAnsi="Times New Roman CYR" w:cs="Times New Roman CYR"/>
          <w:color w:val="000000"/>
        </w:rPr>
        <w:t>за наличие квалификационной категории и стаж производятся пропорционально фактически отработанному времени объему педагогической работы.</w:t>
      </w:r>
    </w:p>
    <w:p w:rsidR="009B3275" w:rsidRPr="009B3275" w:rsidRDefault="0001765C" w:rsidP="0001765C">
      <w:pPr>
        <w:spacing w:line="240" w:lineRule="atLeast"/>
        <w:ind w:firstLine="709"/>
        <w:jc w:val="both"/>
      </w:pPr>
      <w:bookmarkStart w:id="76" w:name="sub_1074"/>
      <w:r>
        <w:rPr>
          <w:color w:val="000000"/>
        </w:rPr>
        <w:t>46. </w:t>
      </w:r>
      <w:r w:rsidR="009B3275" w:rsidRPr="009B3275">
        <w:rPr>
          <w:color w:val="000000"/>
        </w:rPr>
        <w:t xml:space="preserve">Выплаты ежемесячного денежного вознаграждения советникам директоров предоставляются педагогическим работникам образовательных учреждений, принятых на должность «советник директора по воспитанию </w:t>
      </w:r>
      <w:r>
        <w:rPr>
          <w:color w:val="000000"/>
        </w:rPr>
        <w:br/>
      </w:r>
      <w:r w:rsidR="009B3275" w:rsidRPr="009B3275">
        <w:rPr>
          <w:color w:val="000000"/>
        </w:rPr>
        <w:t xml:space="preserve">и взаимодействию с детскими общественными объединениями». Выплаты осуществляются </w:t>
      </w:r>
      <w:r w:rsidR="009B3275" w:rsidRPr="009B3275">
        <w:t>из расчета 5 000 рублей в месяц, но не более одной выплаты ежемесячного денежного вознаграждения одному педагогическому работнику образовательного учреждения. При осуществлении трудовых функций советника директора в 2 и более образовательных учреждениях выплата производится работнику только по основному месту работы в установленном размере.</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bookmarkStart w:id="77" w:name="sub_1075"/>
      <w:bookmarkEnd w:id="76"/>
      <w:r>
        <w:rPr>
          <w:rFonts w:ascii="Times New Roman CYR" w:hAnsi="Times New Roman CYR" w:cs="Times New Roman CYR"/>
          <w:color w:val="000000"/>
        </w:rPr>
        <w:t>47. </w:t>
      </w:r>
      <w:r w:rsidR="009B3275" w:rsidRPr="009B3275">
        <w:rPr>
          <w:rFonts w:ascii="Times New Roman CYR" w:hAnsi="Times New Roman CYR" w:cs="Times New Roman CYR"/>
          <w:color w:val="000000"/>
        </w:rPr>
        <w:t xml:space="preserve">В случаях, когда размер оплаты труда работника зависит от стажа, образования, квалификационной категории, государственных наград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(или) ведомственных знаков отличия, ученой степени, право на его изменение возникает в следующие сроки:</w:t>
      </w:r>
    </w:p>
    <w:p w:rsidR="009B3275" w:rsidRPr="009B3275" w:rsidRDefault="009B3275" w:rsidP="0001765C">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при увеличении стажа работы, педа</w:t>
      </w:r>
      <w:r w:rsidR="0001765C">
        <w:rPr>
          <w:rFonts w:ascii="Times New Roman CYR" w:hAnsi="Times New Roman CYR" w:cs="Times New Roman CYR"/>
          <w:color w:val="000000"/>
        </w:rPr>
        <w:t xml:space="preserve">гогической работы, выслуги лет, </w:t>
      </w:r>
      <w:r w:rsidR="0001765C">
        <w:rPr>
          <w:rFonts w:ascii="Times New Roman CYR" w:hAnsi="Times New Roman CYR" w:cs="Times New Roman CYR"/>
          <w:color w:val="000000"/>
        </w:rPr>
        <w:br/>
        <w:t>- </w:t>
      </w:r>
      <w:r w:rsidRPr="009B3275">
        <w:rPr>
          <w:rFonts w:ascii="Times New Roman CYR" w:hAnsi="Times New Roman CYR" w:cs="Times New Roman CYR"/>
          <w:color w:val="000000"/>
        </w:rPr>
        <w:t xml:space="preserve">со дня достижения соответствующего стажа, если документы находятся </w:t>
      </w:r>
      <w:r w:rsidR="0001765C">
        <w:rPr>
          <w:rFonts w:ascii="Times New Roman CYR" w:hAnsi="Times New Roman CYR" w:cs="Times New Roman CYR"/>
          <w:color w:val="000000"/>
        </w:rPr>
        <w:br/>
      </w:r>
      <w:r w:rsidRPr="009B3275">
        <w:rPr>
          <w:rFonts w:ascii="Times New Roman CYR" w:hAnsi="Times New Roman CYR" w:cs="Times New Roman CYR"/>
          <w:color w:val="000000"/>
        </w:rPr>
        <w:t xml:space="preserve">в учреждении, или со дня представления документа о стаже, дающем право </w:t>
      </w:r>
      <w:r w:rsidR="0001765C">
        <w:rPr>
          <w:rFonts w:ascii="Times New Roman CYR" w:hAnsi="Times New Roman CYR" w:cs="Times New Roman CYR"/>
          <w:color w:val="000000"/>
        </w:rPr>
        <w:br/>
      </w:r>
      <w:r w:rsidRPr="009B3275">
        <w:rPr>
          <w:rFonts w:ascii="Times New Roman CYR" w:hAnsi="Times New Roman CYR" w:cs="Times New Roman CYR"/>
          <w:color w:val="000000"/>
        </w:rPr>
        <w:t>на соответствующие выплаты;</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 xml:space="preserve">при установлении или присвоении квалификационной категории </w:t>
      </w:r>
      <w:r>
        <w:rPr>
          <w:rFonts w:ascii="Times New Roman CYR" w:hAnsi="Times New Roman CYR" w:cs="Times New Roman CYR"/>
          <w:color w:val="000000"/>
        </w:rPr>
        <w:br/>
        <w:t>- </w:t>
      </w:r>
      <w:r w:rsidR="009B3275" w:rsidRPr="009B3275">
        <w:rPr>
          <w:rFonts w:ascii="Times New Roman CYR" w:hAnsi="Times New Roman CYR" w:cs="Times New Roman CYR"/>
          <w:color w:val="000000"/>
        </w:rPr>
        <w:t>со дня вынесения аттестационной комиссией решения о присвоении квалификационной категории;</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при присвоении почетного звания, награждения ведомственными знаками отличия - со дня присвоения, награждения;</w:t>
      </w:r>
    </w:p>
    <w:p w:rsidR="009B3275" w:rsidRPr="009B3275" w:rsidRDefault="0001765C"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при присуждении ученой степени доктора наук или кандидата наук</w:t>
      </w:r>
      <w:r>
        <w:rPr>
          <w:rFonts w:ascii="Times New Roman CYR" w:hAnsi="Times New Roman CYR" w:cs="Times New Roman CYR"/>
          <w:color w:val="000000"/>
        </w:rPr>
        <w:t>,</w:t>
      </w:r>
      <w:r>
        <w:rPr>
          <w:rFonts w:ascii="Times New Roman CYR" w:hAnsi="Times New Roman CYR" w:cs="Times New Roman CYR"/>
          <w:color w:val="000000"/>
        </w:rPr>
        <w:br/>
        <w:t>- </w:t>
      </w:r>
      <w:r w:rsidR="009B3275" w:rsidRPr="009B3275">
        <w:rPr>
          <w:rFonts w:ascii="Times New Roman CYR" w:hAnsi="Times New Roman CYR" w:cs="Times New Roman CYR"/>
          <w:color w:val="000000"/>
        </w:rPr>
        <w:t>со дня принятия Министерством образования и науки Российской Федерации решения о выдаче диплома.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При наступлении у работника права на изменение размера оплаты труда </w:t>
      </w:r>
      <w:r w:rsidR="0001765C">
        <w:rPr>
          <w:rFonts w:ascii="Times New Roman CYR" w:hAnsi="Times New Roman CYR" w:cs="Times New Roman CYR"/>
          <w:color w:val="000000"/>
        </w:rPr>
        <w:br/>
      </w:r>
      <w:r w:rsidRPr="009B3275">
        <w:rPr>
          <w:rFonts w:ascii="Times New Roman CYR" w:hAnsi="Times New Roman CYR" w:cs="Times New Roman CYR"/>
          <w:color w:val="000000"/>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Условия, размеры и порядок выплат стимулирующего характера устанавливаются коллективными договорами, соглашениями, локальными нормативными актами в соответствии с </w:t>
      </w:r>
      <w:hyperlink r:id="rId29" w:history="1">
        <w:r w:rsidRPr="00BB0183">
          <w:rPr>
            <w:rFonts w:ascii="Times New Roman CYR" w:hAnsi="Times New Roman CYR" w:cs="Times New Roman CYR"/>
            <w:color w:val="000000"/>
          </w:rPr>
          <w:t>трудовым законодательством</w:t>
        </w:r>
      </w:hyperlink>
      <w:r w:rsidRPr="009B3275">
        <w:rPr>
          <w:rFonts w:ascii="Times New Roman CYR" w:hAnsi="Times New Roman CYR" w:cs="Times New Roman CYR"/>
          <w:color w:val="000000"/>
        </w:rPr>
        <w:t>, иными нормативными правовыми актами Российской Федерации, Челябинской области и органов местного самоуправления, содержащими нормы трудового права.</w:t>
      </w:r>
    </w:p>
    <w:bookmarkEnd w:id="77"/>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Перечень выплат стимулирующего характера работникам образовательных учреждений приведен в </w:t>
      </w:r>
      <w:hyperlink w:anchor="sub_17" w:history="1">
        <w:r w:rsidRPr="00BB0183">
          <w:rPr>
            <w:rFonts w:ascii="Times New Roman CYR" w:hAnsi="Times New Roman CYR" w:cs="Times New Roman CYR"/>
            <w:color w:val="000000"/>
          </w:rPr>
          <w:t>приложении 7</w:t>
        </w:r>
      </w:hyperlink>
      <w:r w:rsidRPr="009B3275">
        <w:rPr>
          <w:rFonts w:ascii="Times New Roman CYR" w:hAnsi="Times New Roman CYR" w:cs="Times New Roman CYR"/>
          <w:color w:val="000000"/>
        </w:rPr>
        <w:t xml:space="preserve"> к настоящему Положению и конкретизируются в трудовых договорах работников </w:t>
      </w:r>
      <w:r w:rsidR="00AC6003">
        <w:rPr>
          <w:rFonts w:ascii="Times New Roman CYR" w:hAnsi="Times New Roman CYR" w:cs="Times New Roman CYR"/>
          <w:color w:val="000000"/>
        </w:rPr>
        <w:br/>
      </w:r>
      <w:r w:rsidRPr="009B3275">
        <w:rPr>
          <w:rFonts w:ascii="Times New Roman CYR" w:hAnsi="Times New Roman CYR" w:cs="Times New Roman CYR"/>
          <w:color w:val="000000"/>
        </w:rPr>
        <w:t>(в дополнительных соглашениях к трудовому договору с работодателем).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Перечень выплат стимулирующего характера должен отвечать уставным задачам учреждения, а также показателям оценки эффективности работы работников учреждения, устанавливаемым приказом руководителя учреждения, с учетом мнения представительного органа работников.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Размеры и условия осуществления выплат стимулирующего характера для всех категорий работников учреждения устанавливаются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9B3275" w:rsidRPr="009B3275" w:rsidRDefault="00AC6003" w:rsidP="009B3275">
      <w:pPr>
        <w:widowControl w:val="0"/>
        <w:autoSpaceDE w:val="0"/>
        <w:autoSpaceDN w:val="0"/>
        <w:adjustRightInd w:val="0"/>
        <w:ind w:firstLine="720"/>
        <w:jc w:val="both"/>
        <w:rPr>
          <w:rFonts w:ascii="Times New Roman CYR" w:hAnsi="Times New Roman CYR" w:cs="Times New Roman CYR"/>
          <w:color w:val="000000"/>
        </w:rPr>
      </w:pPr>
      <w:bookmarkStart w:id="78" w:name="sub_1076"/>
      <w:r>
        <w:rPr>
          <w:rFonts w:ascii="Times New Roman CYR" w:hAnsi="Times New Roman CYR" w:cs="Times New Roman CYR"/>
          <w:color w:val="000000"/>
        </w:rPr>
        <w:t>48. </w:t>
      </w:r>
      <w:r w:rsidR="009B3275" w:rsidRPr="009B3275">
        <w:rPr>
          <w:rFonts w:ascii="Times New Roman CYR" w:hAnsi="Times New Roman CYR" w:cs="Times New Roman CYR"/>
          <w:color w:val="000000"/>
        </w:rPr>
        <w:t xml:space="preserve">Выплаты стимулирующего характера производятся в объеме расходов, утвержденных в расчете нормативных затрат на оплату труда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и бюджетных сметах, предусмотренных в субсидии, предоставляемой муниципальным учреждениям на финансовое обеспечение выполнения </w:t>
      </w:r>
      <w:r>
        <w:rPr>
          <w:rFonts w:ascii="Times New Roman CYR" w:hAnsi="Times New Roman CYR" w:cs="Times New Roman CYR"/>
          <w:color w:val="000000"/>
        </w:rPr>
        <w:br/>
      </w:r>
      <w:r w:rsidR="009B3275" w:rsidRPr="009B3275">
        <w:rPr>
          <w:rFonts w:ascii="Times New Roman CYR" w:hAnsi="Times New Roman CYR" w:cs="Times New Roman CYR"/>
          <w:color w:val="000000"/>
        </w:rPr>
        <w:t>ими муниципального задания на оказание муниципальных услуг (выполнение работ) с учетом средств от приносящей доход деятельности по решению руководителя учреждения с учетом мнения представительного органа.</w:t>
      </w:r>
    </w:p>
    <w:p w:rsidR="009B3275" w:rsidRPr="009B3275" w:rsidRDefault="00AC6003" w:rsidP="009B3275">
      <w:pPr>
        <w:widowControl w:val="0"/>
        <w:autoSpaceDE w:val="0"/>
        <w:autoSpaceDN w:val="0"/>
        <w:adjustRightInd w:val="0"/>
        <w:ind w:firstLine="720"/>
        <w:jc w:val="both"/>
        <w:rPr>
          <w:rFonts w:ascii="Times New Roman CYR" w:hAnsi="Times New Roman CYR" w:cs="Times New Roman CYR"/>
          <w:color w:val="000000"/>
        </w:rPr>
      </w:pPr>
      <w:bookmarkStart w:id="79" w:name="sub_1077"/>
      <w:bookmarkEnd w:id="78"/>
      <w:r>
        <w:rPr>
          <w:rFonts w:ascii="Times New Roman CYR" w:hAnsi="Times New Roman CYR" w:cs="Times New Roman CYR"/>
          <w:color w:val="000000"/>
        </w:rPr>
        <w:t>49. </w:t>
      </w:r>
      <w:r w:rsidR="009B3275" w:rsidRPr="009B3275">
        <w:rPr>
          <w:rFonts w:ascii="Times New Roman CYR" w:hAnsi="Times New Roman CYR" w:cs="Times New Roman CYR"/>
          <w:color w:val="000000"/>
        </w:rPr>
        <w:t>Выплаты стимулирующего характера работникам устанавливаются приказом руководителя учреждения на основании решения комиссии образовательной организации по распределению стимулирующих выплат.</w:t>
      </w:r>
    </w:p>
    <w:bookmarkEnd w:id="79"/>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80" w:name="sub_1078"/>
      <w:r w:rsidRPr="009B3275">
        <w:rPr>
          <w:rFonts w:ascii="Times New Roman CYR" w:hAnsi="Times New Roman CYR" w:cs="Times New Roman CYR"/>
          <w:bCs/>
          <w:color w:val="000000"/>
        </w:rPr>
        <w:t xml:space="preserve">VIII. Условия оплаты труда руководителей, заместителей руководителя </w:t>
      </w:r>
      <w:r w:rsidR="00AC6003">
        <w:rPr>
          <w:rFonts w:ascii="Times New Roman CYR" w:hAnsi="Times New Roman CYR" w:cs="Times New Roman CYR"/>
          <w:bCs/>
          <w:color w:val="000000"/>
        </w:rPr>
        <w:br/>
      </w:r>
      <w:r w:rsidRPr="009B3275">
        <w:rPr>
          <w:rFonts w:ascii="Times New Roman CYR" w:hAnsi="Times New Roman CYR" w:cs="Times New Roman CYR"/>
          <w:bCs/>
          <w:color w:val="000000"/>
        </w:rPr>
        <w:t>и главного бухгалтера</w:t>
      </w:r>
    </w:p>
    <w:bookmarkEnd w:id="80"/>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A1793E" w:rsidP="009B3275">
      <w:pPr>
        <w:widowControl w:val="0"/>
        <w:autoSpaceDE w:val="0"/>
        <w:autoSpaceDN w:val="0"/>
        <w:adjustRightInd w:val="0"/>
        <w:ind w:firstLine="720"/>
        <w:jc w:val="both"/>
        <w:rPr>
          <w:rFonts w:ascii="Times New Roman CYR" w:hAnsi="Times New Roman CYR" w:cs="Times New Roman CYR"/>
          <w:color w:val="000000"/>
        </w:rPr>
      </w:pPr>
      <w:bookmarkStart w:id="81" w:name="sub_1079"/>
      <w:r>
        <w:rPr>
          <w:rFonts w:ascii="Times New Roman CYR" w:hAnsi="Times New Roman CYR" w:cs="Times New Roman CYR"/>
          <w:color w:val="000000"/>
        </w:rPr>
        <w:t>50. </w:t>
      </w:r>
      <w:r w:rsidR="009B3275" w:rsidRPr="009B3275">
        <w:rPr>
          <w:rFonts w:ascii="Times New Roman CYR" w:hAnsi="Times New Roman CYR" w:cs="Times New Roman CYR"/>
          <w:color w:val="000000"/>
        </w:rPr>
        <w:t xml:space="preserve">Заработная плата руководителей, заместителей руководителя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главного бухгалтера состоит из должностного оклада, выплат компенсационного и стимулирующего характера.</w:t>
      </w:r>
    </w:p>
    <w:p w:rsidR="009B3275" w:rsidRPr="009B3275" w:rsidRDefault="00A1793E" w:rsidP="009B3275">
      <w:pPr>
        <w:widowControl w:val="0"/>
        <w:autoSpaceDE w:val="0"/>
        <w:autoSpaceDN w:val="0"/>
        <w:adjustRightInd w:val="0"/>
        <w:ind w:firstLine="720"/>
        <w:jc w:val="both"/>
        <w:rPr>
          <w:rFonts w:ascii="Times New Roman CYR" w:hAnsi="Times New Roman CYR" w:cs="Times New Roman CYR"/>
          <w:color w:val="000000"/>
        </w:rPr>
      </w:pPr>
      <w:bookmarkStart w:id="82" w:name="sub_1080"/>
      <w:bookmarkEnd w:id="81"/>
      <w:r>
        <w:rPr>
          <w:rFonts w:ascii="Times New Roman CYR" w:hAnsi="Times New Roman CYR" w:cs="Times New Roman CYR"/>
          <w:color w:val="000000"/>
        </w:rPr>
        <w:t>51. </w:t>
      </w:r>
      <w:r w:rsidR="009B3275" w:rsidRPr="009B3275">
        <w:rPr>
          <w:rFonts w:ascii="Times New Roman CYR" w:hAnsi="Times New Roman CYR" w:cs="Times New Roman CYR"/>
          <w:color w:val="000000"/>
        </w:rPr>
        <w:t xml:space="preserve">Предельный уровень соотношения среднемесячной заработной платы руководителей учреждений, их заместителей, главных бухгалтеров </w:t>
      </w:r>
      <w:r>
        <w:rPr>
          <w:rFonts w:ascii="Times New Roman CYR" w:hAnsi="Times New Roman CYR" w:cs="Times New Roman CYR"/>
          <w:color w:val="000000"/>
        </w:rPr>
        <w:br/>
      </w:r>
      <w:r w:rsidR="009B3275" w:rsidRPr="009B3275">
        <w:rPr>
          <w:rFonts w:ascii="Times New Roman CYR" w:hAnsi="Times New Roman CYR" w:cs="Times New Roman CYR"/>
          <w:color w:val="000000"/>
        </w:rPr>
        <w:t>и среднемесячной заработной платы работников этих учреждений (без учета заработной платы соответствующего руководителя, его заместителей, главного бухгалтера) устанавливается в кратности от 1 до 3.</w:t>
      </w:r>
    </w:p>
    <w:bookmarkEnd w:id="82"/>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Соотношение среднемесячной заработной платы руководителей учреждений, их заместителей, главных бухгалтеров и средней заработной платы работников муниципальных учреждений (без учета заработной платы соответствующего руководителя, его заместителей, главного бухгалтера), формируемой за счет всех источников финансового обеспечения, рассчитывается за календарный год.</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Исчисление среднемесячной заработной платы руководителей. заместителей руководителей. главных бухгалтеров и среднемесячной заработной платы работников этих учреждений в целях определения предельного уровня соотношения среднемесячной заработной платы указанных лиц осуществляется в соответствии с </w:t>
      </w:r>
      <w:hyperlink r:id="rId30" w:history="1">
        <w:r w:rsidRPr="00BB0183">
          <w:rPr>
            <w:rFonts w:ascii="Times New Roman CYR" w:hAnsi="Times New Roman CYR" w:cs="Times New Roman CYR"/>
            <w:color w:val="000000"/>
          </w:rPr>
          <w:t>положением</w:t>
        </w:r>
      </w:hyperlink>
      <w:r w:rsidRPr="009B3275">
        <w:rPr>
          <w:rFonts w:ascii="Times New Roman CYR" w:hAnsi="Times New Roman CYR" w:cs="Times New Roman CYR"/>
          <w:color w:val="000000"/>
        </w:rPr>
        <w:t xml:space="preserve"> об особенностях порядка исчисления средней заработной платы.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При установлении условий оплаты труда руководителю организации Управление руководствуется постановлением Администрации Златоустовского городского округа от 01.09.2010 г. № 304-П «Об утверждении Порядка оценки сложности руководства муниципальными учреждениями по видам экономической деятельности», пр</w:t>
      </w:r>
      <w:r w:rsidR="00A1793E">
        <w:rPr>
          <w:rFonts w:ascii="Times New Roman CYR" w:hAnsi="Times New Roman CYR" w:cs="Times New Roman CYR"/>
          <w:color w:val="000000"/>
        </w:rPr>
        <w:t>иказом Управления от 08.02.2023 г. № </w:t>
      </w:r>
      <w:r w:rsidRPr="009B3275">
        <w:rPr>
          <w:rFonts w:ascii="Times New Roman CYR" w:hAnsi="Times New Roman CYR" w:cs="Times New Roman CYR"/>
          <w:color w:val="000000"/>
        </w:rPr>
        <w:t xml:space="preserve">85 </w:t>
      </w:r>
      <w:r w:rsidR="00A1793E">
        <w:rPr>
          <w:rFonts w:ascii="Times New Roman CYR" w:hAnsi="Times New Roman CYR" w:cs="Times New Roman CYR"/>
          <w:color w:val="000000"/>
        </w:rPr>
        <w:br/>
      </w:r>
      <w:r w:rsidRPr="009B3275">
        <w:rPr>
          <w:rFonts w:ascii="Times New Roman CYR" w:hAnsi="Times New Roman CYR" w:cs="Times New Roman CYR"/>
          <w:color w:val="000000"/>
        </w:rPr>
        <w:t>«Об утверждении Положения об оплате труда руководителей муниципальных учреждений, подведомственных Муниципальному казенному учреждению Управление образования и молодежной политики Златоустовского городского округа». Установление условий оплаты труда руководителя учреждения устанавливаются в трудовом договоре, заключаемом на основе типовой формы трудового договора, утвержденной постановлением Администрации Златоустовского городского округа от 26.12.2012 г.</w:t>
      </w:r>
      <w:r w:rsidR="00A1793E" w:rsidRPr="00A1793E">
        <w:rPr>
          <w:rFonts w:ascii="Times New Roman CYR" w:hAnsi="Times New Roman CYR" w:cs="Times New Roman CYR"/>
          <w:color w:val="000000"/>
        </w:rPr>
        <w:t>№511-п</w:t>
      </w:r>
      <w:r w:rsidR="00A1793E">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Оплата труда руководителя вновь открываемой организации устанавливается, исходя из плановых (проектных) показателей.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За руководителями учреждений, находящихся на капитальном ремонте, сохраняется оплата труда, определенная им до начала ремонта, на срок проведения ремонтных работ.</w:t>
      </w:r>
    </w:p>
    <w:p w:rsidR="009B3275" w:rsidRPr="009B3275" w:rsidRDefault="009B3275" w:rsidP="00A1793E">
      <w:pPr>
        <w:widowControl w:val="0"/>
        <w:autoSpaceDE w:val="0"/>
        <w:autoSpaceDN w:val="0"/>
        <w:adjustRightInd w:val="0"/>
        <w:ind w:firstLine="720"/>
        <w:jc w:val="both"/>
        <w:rPr>
          <w:rFonts w:ascii="Times New Roman CYR" w:hAnsi="Times New Roman CYR" w:cs="Times New Roman CYR"/>
          <w:color w:val="000000"/>
        </w:rPr>
      </w:pPr>
      <w:bookmarkStart w:id="83" w:name="sub_1083"/>
      <w:r w:rsidRPr="009B3275">
        <w:rPr>
          <w:rFonts w:ascii="Times New Roman CYR" w:hAnsi="Times New Roman CYR" w:cs="Times New Roman CYR"/>
          <w:color w:val="000000"/>
        </w:rPr>
        <w:t>52.</w:t>
      </w:r>
      <w:bookmarkStart w:id="84" w:name="sub_1084"/>
      <w:bookmarkEnd w:id="83"/>
      <w:r w:rsidR="00A1793E">
        <w:rPr>
          <w:rFonts w:ascii="Times New Roman CYR" w:hAnsi="Times New Roman CYR" w:cs="Times New Roman CYR"/>
          <w:color w:val="000000"/>
        </w:rPr>
        <w:t> </w:t>
      </w:r>
      <w:r w:rsidRPr="009B3275">
        <w:rPr>
          <w:rFonts w:ascii="Times New Roman CYR" w:hAnsi="Times New Roman CYR" w:cs="Times New Roman CYR"/>
          <w:color w:val="000000"/>
        </w:rPr>
        <w:t>Должностной оклад руководителя учреждения, определяемый трудовым договором, устанавливается в пределах до 5 минимальных должностных окладов, в соответствии с показателями оценки сложности руководства учреждением, утвержденными Администрацией Златоустовского городского округа.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Должностной оклад руководителя муниципального образовательного учреждения устанавливается:</w:t>
      </w:r>
    </w:p>
    <w:p w:rsidR="009B3275" w:rsidRPr="009B3275" w:rsidRDefault="001D2E32"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1) </w:t>
      </w:r>
      <w:r w:rsidR="009B3275" w:rsidRPr="009B3275">
        <w:rPr>
          <w:rFonts w:ascii="Times New Roman CYR" w:hAnsi="Times New Roman CYR" w:cs="Times New Roman CYR"/>
          <w:color w:val="000000"/>
        </w:rPr>
        <w:t>для руководителей дошкольных образовательных у</w:t>
      </w:r>
      <w:r>
        <w:rPr>
          <w:rFonts w:ascii="Times New Roman CYR" w:hAnsi="Times New Roman CYR" w:cs="Times New Roman CYR"/>
          <w:color w:val="000000"/>
        </w:rPr>
        <w:t>чреждений </w:t>
      </w:r>
      <w:r w:rsidR="009B3275" w:rsidRPr="009B3275">
        <w:rPr>
          <w:rFonts w:ascii="Times New Roman CYR" w:hAnsi="Times New Roman CYR" w:cs="Times New Roman CYR"/>
          <w:color w:val="000000"/>
        </w:rPr>
        <w:t xml:space="preserve">-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в размере 2-х должностных окладов, установленных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для 3-го квалификационного уровня профессиональной квалификационной группы должностей педагогических работников;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2) для руководителей общеобразовательных учреждений - в размере </w:t>
      </w:r>
      <w:r w:rsidR="001D2E32">
        <w:rPr>
          <w:rFonts w:ascii="Times New Roman CYR" w:hAnsi="Times New Roman CYR" w:cs="Times New Roman CYR"/>
          <w:color w:val="000000"/>
        </w:rPr>
        <w:br/>
      </w:r>
      <w:r w:rsidRPr="009B3275">
        <w:rPr>
          <w:rFonts w:ascii="Times New Roman CYR" w:hAnsi="Times New Roman CYR" w:cs="Times New Roman CYR"/>
          <w:color w:val="000000"/>
        </w:rPr>
        <w:t>2-х должностных окладов, установленных для 4-го квалификационного уровня профессиональной квалификационной группы должностей педагогических работников;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3) для руководителей учреждений дополнительного образования детей - </w:t>
      </w:r>
      <w:r w:rsidR="001D2E32">
        <w:rPr>
          <w:rFonts w:ascii="Times New Roman CYR" w:hAnsi="Times New Roman CYR" w:cs="Times New Roman CYR"/>
          <w:color w:val="000000"/>
        </w:rPr>
        <w:br/>
      </w:r>
      <w:r w:rsidRPr="009B3275">
        <w:rPr>
          <w:rFonts w:ascii="Times New Roman CYR" w:hAnsi="Times New Roman CYR" w:cs="Times New Roman CYR"/>
          <w:color w:val="000000"/>
        </w:rPr>
        <w:t xml:space="preserve">в размере 2-х должностных окладов, установленных </w:t>
      </w:r>
      <w:r w:rsidR="001D2E32">
        <w:rPr>
          <w:rFonts w:ascii="Times New Roman CYR" w:hAnsi="Times New Roman CYR" w:cs="Times New Roman CYR"/>
          <w:color w:val="000000"/>
        </w:rPr>
        <w:br/>
      </w:r>
      <w:r w:rsidRPr="009B3275">
        <w:rPr>
          <w:rFonts w:ascii="Times New Roman CYR" w:hAnsi="Times New Roman CYR" w:cs="Times New Roman CYR"/>
          <w:color w:val="000000"/>
        </w:rPr>
        <w:t>для 2-го квалификационного уровня профессиональной квалификационной группы должностей педагогических работников.</w:t>
      </w:r>
    </w:p>
    <w:p w:rsidR="009B3275" w:rsidRPr="009B3275" w:rsidRDefault="001D2E32"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53. </w:t>
      </w:r>
      <w:r w:rsidR="009B3275" w:rsidRPr="009B3275">
        <w:rPr>
          <w:rFonts w:ascii="Times New Roman CYR" w:hAnsi="Times New Roman CYR" w:cs="Times New Roman CYR"/>
          <w:color w:val="000000"/>
        </w:rPr>
        <w:t xml:space="preserve">Должностной оклад для руководителей муниципальных учреждений, обеспечивающих отдых и оздоровление детей в каникулярное время, устанавливается в размере 6-ти должностных окладов, установленных </w:t>
      </w:r>
      <w:r w:rsidR="00955B99">
        <w:rPr>
          <w:rFonts w:ascii="Times New Roman CYR" w:hAnsi="Times New Roman CYR" w:cs="Times New Roman CYR"/>
          <w:color w:val="000000"/>
        </w:rPr>
        <w:br/>
      </w:r>
      <w:r w:rsidR="009B3275" w:rsidRPr="009B3275">
        <w:rPr>
          <w:rFonts w:ascii="Times New Roman CYR" w:hAnsi="Times New Roman CYR" w:cs="Times New Roman CYR"/>
          <w:color w:val="000000"/>
        </w:rPr>
        <w:t>для 1-го квалификационного уровня профессиональной квалификационной группы рабочих первого уровня.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Предельный размер среднемесячной заработной платы руководителей муниципальных учреждений, обеспечивающих отдых и оздоровление детей </w:t>
      </w:r>
      <w:r w:rsidR="00955B99">
        <w:rPr>
          <w:rFonts w:ascii="Times New Roman CYR" w:hAnsi="Times New Roman CYR" w:cs="Times New Roman CYR"/>
          <w:color w:val="000000"/>
        </w:rPr>
        <w:br/>
      </w:r>
      <w:r w:rsidRPr="009B3275">
        <w:rPr>
          <w:rFonts w:ascii="Times New Roman CYR" w:hAnsi="Times New Roman CYR" w:cs="Times New Roman CYR"/>
          <w:color w:val="000000"/>
        </w:rPr>
        <w:t>в каникулярное время, формируемой за счет всех источников финансового обеспечения и рассчитываемой за календарный год определяется главным распорядителем и не должен превышать 6-ти минимальных размеров оплаты труда.</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54. </w:t>
      </w:r>
      <w:r w:rsidR="009B3275" w:rsidRPr="009B3275">
        <w:rPr>
          <w:rFonts w:ascii="Times New Roman CYR" w:hAnsi="Times New Roman CYR" w:cs="Times New Roman CYR"/>
          <w:color w:val="000000"/>
        </w:rPr>
        <w:t>Должностной оклад для руководителей муниципальных учреждений, за исключением руководителей указанных в пункте 51-52 настоящего Положения устанавливается в размере 6-ти должностных окладов, установленных для 1-го квалификационного уровня профессиональной квалификационной группы должностей служащих третьего уровня.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55. </w:t>
      </w:r>
      <w:r w:rsidR="009B3275" w:rsidRPr="009B3275">
        <w:rPr>
          <w:rFonts w:ascii="Times New Roman CYR" w:hAnsi="Times New Roman CYR" w:cs="Times New Roman CYR"/>
          <w:color w:val="000000"/>
        </w:rPr>
        <w:t xml:space="preserve">Выплаты компенсационного характера устанавливаются руководителю учреждения в соответствии с </w:t>
      </w:r>
      <w:hyperlink r:id="rId31" w:history="1">
        <w:r w:rsidR="009B3275" w:rsidRPr="00BB0183">
          <w:rPr>
            <w:rFonts w:ascii="Times New Roman CYR" w:hAnsi="Times New Roman CYR" w:cs="Times New Roman CYR"/>
            <w:color w:val="000000"/>
          </w:rPr>
          <w:t>трудовым законодательством</w:t>
        </w:r>
      </w:hyperlink>
      <w:r w:rsidR="009B3275" w:rsidRPr="009B3275">
        <w:rPr>
          <w:rFonts w:ascii="Times New Roman CYR" w:hAnsi="Times New Roman CYR" w:cs="Times New Roman CYR"/>
          <w:color w:val="000000"/>
        </w:rPr>
        <w:t xml:space="preserve">, иными нормативными правовыми актами Российской Федерации, Челябинской области, органов местного самоуправления, содержащими нормы трудового права, в процентах к должностному окладу или в абсолютных размерах, если иное не установлено федеральными законами, с учетом </w:t>
      </w:r>
      <w:hyperlink w:anchor="sub_1048" w:history="1">
        <w:r w:rsidR="009B3275" w:rsidRPr="00BB0183">
          <w:rPr>
            <w:rFonts w:ascii="Times New Roman CYR" w:hAnsi="Times New Roman CYR" w:cs="Times New Roman CYR"/>
            <w:color w:val="000000"/>
          </w:rPr>
          <w:t>раздела VI</w:t>
        </w:r>
      </w:hyperlink>
      <w:r w:rsidR="009B3275" w:rsidRPr="009B3275">
        <w:rPr>
          <w:rFonts w:ascii="Times New Roman CYR" w:hAnsi="Times New Roman CYR" w:cs="Times New Roman CYR"/>
          <w:color w:val="000000"/>
        </w:rPr>
        <w:t xml:space="preserve"> настоящего Положения и закрепляются в трудовом договоре.</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85" w:name="sub_1085"/>
      <w:bookmarkEnd w:id="84"/>
      <w:r>
        <w:rPr>
          <w:rFonts w:ascii="Times New Roman CYR" w:hAnsi="Times New Roman CYR" w:cs="Times New Roman CYR"/>
          <w:color w:val="000000"/>
        </w:rPr>
        <w:t>56. </w:t>
      </w:r>
      <w:r w:rsidR="009B3275" w:rsidRPr="009B3275">
        <w:rPr>
          <w:rFonts w:ascii="Times New Roman CYR" w:hAnsi="Times New Roman CYR" w:cs="Times New Roman CYR"/>
          <w:color w:val="000000"/>
        </w:rPr>
        <w:t xml:space="preserve">Выплаты стимулирующего характера устанавливаются руководителю учреждения по результатам достижения показателей эффективности деятельности муниципального учреждения и работы его руководителя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за соответствующий период приказом начальника Управления в соответствии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с </w:t>
      </w:r>
      <w:hyperlink r:id="rId32" w:history="1">
        <w:r w:rsidR="009B3275" w:rsidRPr="00BB0183">
          <w:rPr>
            <w:rFonts w:ascii="Times New Roman CYR" w:hAnsi="Times New Roman CYR" w:cs="Times New Roman CYR"/>
            <w:color w:val="000000"/>
          </w:rPr>
          <w:t>трудовым законодательством</w:t>
        </w:r>
      </w:hyperlink>
      <w:r w:rsidR="009B3275" w:rsidRPr="009B3275">
        <w:rPr>
          <w:rFonts w:ascii="Times New Roman CYR" w:hAnsi="Times New Roman CYR" w:cs="Times New Roman CYR"/>
          <w:color w:val="000000"/>
        </w:rPr>
        <w:t xml:space="preserve">, иными нормативными правовыми актами Российской Федерации, Челябинской области, органов местного самоуправления, содержащими нормы трудового права, в процентах </w:t>
      </w:r>
      <w:r>
        <w:rPr>
          <w:rFonts w:ascii="Times New Roman CYR" w:hAnsi="Times New Roman CYR" w:cs="Times New Roman CYR"/>
          <w:color w:val="000000"/>
        </w:rPr>
        <w:br/>
      </w:r>
      <w:r w:rsidR="009B3275" w:rsidRPr="009B3275">
        <w:rPr>
          <w:rFonts w:ascii="Times New Roman CYR" w:hAnsi="Times New Roman CYR" w:cs="Times New Roman CYR"/>
          <w:color w:val="000000"/>
        </w:rPr>
        <w:t>к должностному окладу или в абсолютных размерах, если иное не установлено федеральными законами. Выплаты стимулирующего характера устанавливаются в пределах утвержденного фонда оплаты труда.</w:t>
      </w:r>
    </w:p>
    <w:bookmarkEnd w:id="8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Размеры стимулирующих выплат устанавливаются в процентном отношении к окладу (должностному окладу) или в абсолютных размерах, если иное не установлено законодательством Российской Федерации и Челябинской области. Стимулирующие выплаты могут выплачиваться по нескольким основаниям одновременно.</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Одним из условий осуществления выплат стимулирующего характера руководителям является сохранение организацией размера средней заработной платы отдельных категорий работников на уровне, достигнутом в отчетном году.</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86" w:name="sub_1086"/>
      <w:r>
        <w:rPr>
          <w:rFonts w:ascii="Times New Roman CYR" w:hAnsi="Times New Roman CYR" w:cs="Times New Roman CYR"/>
          <w:color w:val="000000"/>
        </w:rPr>
        <w:t>57. </w:t>
      </w:r>
      <w:r w:rsidR="009B3275" w:rsidRPr="009B3275">
        <w:rPr>
          <w:rFonts w:ascii="Times New Roman CYR" w:hAnsi="Times New Roman CYR" w:cs="Times New Roman CYR"/>
          <w:color w:val="000000"/>
        </w:rPr>
        <w:t>К выплатам стимулирующего характера, устанавливаемым руководителям, относятся: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87" w:name="sub_1087"/>
      <w:bookmarkEnd w:id="86"/>
      <w:r>
        <w:rPr>
          <w:rFonts w:ascii="Times New Roman CYR" w:hAnsi="Times New Roman CYR" w:cs="Times New Roman CYR"/>
          <w:color w:val="000000"/>
        </w:rPr>
        <w:t>1) </w:t>
      </w:r>
      <w:r w:rsidR="009B3275" w:rsidRPr="009B3275">
        <w:rPr>
          <w:rFonts w:ascii="Times New Roman CYR" w:hAnsi="Times New Roman CYR" w:cs="Times New Roman CYR"/>
          <w:color w:val="000000"/>
        </w:rPr>
        <w:t>выплаты за интенсивность, качество, и высокие результаты работы;</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88" w:name="sub_1088"/>
      <w:bookmarkEnd w:id="87"/>
      <w:r>
        <w:rPr>
          <w:rFonts w:ascii="Times New Roman CYR" w:hAnsi="Times New Roman CYR" w:cs="Times New Roman CYR"/>
          <w:color w:val="000000"/>
        </w:rPr>
        <w:t>2) </w:t>
      </w:r>
      <w:r w:rsidR="009B3275" w:rsidRPr="009B3275">
        <w:rPr>
          <w:rFonts w:ascii="Times New Roman CYR" w:hAnsi="Times New Roman CYR" w:cs="Times New Roman CYR"/>
          <w:color w:val="000000"/>
        </w:rPr>
        <w:t>выплаты, учитывающие индивидуальные характеристики руководителей;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89" w:name="sub_1089"/>
      <w:bookmarkEnd w:id="88"/>
      <w:r w:rsidRPr="009B3275">
        <w:rPr>
          <w:rFonts w:ascii="Times New Roman CYR" w:hAnsi="Times New Roman CYR" w:cs="Times New Roman CYR"/>
          <w:color w:val="000000"/>
        </w:rPr>
        <w:t>3) премиальные выплаты по итогам работы.</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0" w:name="sub_1090"/>
      <w:bookmarkEnd w:id="89"/>
      <w:r>
        <w:rPr>
          <w:rFonts w:ascii="Times New Roman CYR" w:hAnsi="Times New Roman CYR" w:cs="Times New Roman CYR"/>
          <w:color w:val="000000"/>
        </w:rPr>
        <w:t>58. </w:t>
      </w:r>
      <w:r w:rsidR="009B3275" w:rsidRPr="009B3275">
        <w:rPr>
          <w:rFonts w:ascii="Times New Roman CYR" w:hAnsi="Times New Roman CYR" w:cs="Times New Roman CYR"/>
          <w:color w:val="000000"/>
        </w:rPr>
        <w:t xml:space="preserve">Выплаты стимулирующего характера за достижение высоких показателей эффективности деятельности образовательного учреждения устанавливаются руководителю приказом начальника Управления </w:t>
      </w:r>
      <w:r>
        <w:rPr>
          <w:rFonts w:ascii="Times New Roman CYR" w:hAnsi="Times New Roman CYR" w:cs="Times New Roman CYR"/>
          <w:color w:val="000000"/>
        </w:rPr>
        <w:br/>
      </w:r>
      <w:r w:rsidR="009B3275" w:rsidRPr="009B3275">
        <w:rPr>
          <w:rFonts w:ascii="Times New Roman CYR" w:hAnsi="Times New Roman CYR" w:cs="Times New Roman CYR"/>
          <w:color w:val="000000"/>
        </w:rPr>
        <w:t>в соответствии с результатами оценки эффективности деятельности образовательных учреждений за отчетный период (учебный год). Показатели оценки деятельности образовательного учреждения устанавливаются распорядительным актом Управления.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1" w:name="sub_1091"/>
      <w:bookmarkEnd w:id="90"/>
      <w:r>
        <w:rPr>
          <w:rFonts w:ascii="Times New Roman CYR" w:hAnsi="Times New Roman CYR" w:cs="Times New Roman CYR"/>
          <w:color w:val="000000"/>
        </w:rPr>
        <w:t>59. </w:t>
      </w:r>
      <w:r w:rsidR="009B3275" w:rsidRPr="009B3275">
        <w:rPr>
          <w:rFonts w:ascii="Times New Roman CYR" w:hAnsi="Times New Roman CYR" w:cs="Times New Roman CYR"/>
          <w:color w:val="000000"/>
        </w:rPr>
        <w:t>Ежемесячные выплаты стимулирующего характера, устанавливаемые руководителю, за достижение высоких показателей оценки эффективности деятельности образовательного учреждения в учебном году устанавливаются на учебный год, следующий за отчетным, на основании оценки эффективности деятельности образовательных учреждений, подведомственных Управлению.</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2" w:name="sub_1092"/>
      <w:bookmarkEnd w:id="91"/>
      <w:r>
        <w:rPr>
          <w:rFonts w:ascii="Times New Roman CYR" w:hAnsi="Times New Roman CYR" w:cs="Times New Roman CYR"/>
          <w:color w:val="000000"/>
        </w:rPr>
        <w:t>60. </w:t>
      </w:r>
      <w:r w:rsidR="009B3275" w:rsidRPr="009B3275">
        <w:rPr>
          <w:rFonts w:ascii="Times New Roman CYR" w:hAnsi="Times New Roman CYR" w:cs="Times New Roman CYR"/>
          <w:color w:val="000000"/>
        </w:rPr>
        <w:t xml:space="preserve">К выплатам, указанным в подпункте 1 пункта 57 относятся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в том числе стимулирующая выплата за выполнение особо важных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ответственных работ. Данная выплата устанавливается руководителю, выполняющему задания, требующие высокой квалификации, дополнительных затрат времени и повышенной интенсивности труда, приказом начальника Управления. Данная премия может быть установлена за выполнение поручений вышестоящих органов управления, важных заданий, требующих оперативности. Размер выплаты за выполнение особо важных и ответственных работ определяется комиссией с учетом степени важности выполняемой работы.</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93" w:name="sub_1093"/>
      <w:bookmarkEnd w:id="92"/>
      <w:r w:rsidRPr="009B3275">
        <w:rPr>
          <w:rFonts w:ascii="Times New Roman CYR" w:hAnsi="Times New Roman CYR" w:cs="Times New Roman CYR"/>
          <w:color w:val="000000"/>
        </w:rPr>
        <w:t>61.</w:t>
      </w:r>
      <w:bookmarkStart w:id="94" w:name="sub_1094"/>
      <w:bookmarkEnd w:id="93"/>
      <w:r w:rsidR="00955B99">
        <w:rPr>
          <w:rFonts w:ascii="Times New Roman CYR" w:hAnsi="Times New Roman CYR" w:cs="Times New Roman CYR"/>
          <w:color w:val="000000"/>
        </w:rPr>
        <w:t> </w:t>
      </w:r>
      <w:r w:rsidRPr="009B3275">
        <w:rPr>
          <w:rFonts w:ascii="Times New Roman CYR" w:hAnsi="Times New Roman CYR" w:cs="Times New Roman CYR"/>
          <w:color w:val="000000"/>
        </w:rPr>
        <w:t xml:space="preserve">Руководителю устанавливаются премиальные выплаты по итогам работы за квартал по результатам достижения показателей эффективности деятельности руководителей. </w:t>
      </w:r>
      <w:bookmarkEnd w:id="94"/>
      <w:r w:rsidRPr="009B3275">
        <w:rPr>
          <w:rFonts w:ascii="Times New Roman CYR" w:hAnsi="Times New Roman CYR" w:cs="Times New Roman CYR"/>
          <w:color w:val="000000"/>
        </w:rPr>
        <w:t xml:space="preserve">Премиальные выплаты по итогам работы </w:t>
      </w:r>
      <w:r w:rsidR="00955B99">
        <w:rPr>
          <w:rFonts w:ascii="Times New Roman CYR" w:hAnsi="Times New Roman CYR" w:cs="Times New Roman CYR"/>
          <w:color w:val="000000"/>
        </w:rPr>
        <w:br/>
      </w:r>
      <w:r w:rsidRPr="009B3275">
        <w:rPr>
          <w:rFonts w:ascii="Times New Roman CYR" w:hAnsi="Times New Roman CYR" w:cs="Times New Roman CYR"/>
          <w:color w:val="000000"/>
        </w:rPr>
        <w:t>за квартал выплачиваются один раз в квартал, в течение квартала, следующего за отчетным.</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5" w:name="sub_1101"/>
      <w:r>
        <w:rPr>
          <w:rFonts w:ascii="Times New Roman CYR" w:hAnsi="Times New Roman CYR" w:cs="Times New Roman CYR"/>
          <w:color w:val="000000"/>
        </w:rPr>
        <w:t>62. </w:t>
      </w:r>
      <w:r w:rsidR="009B3275" w:rsidRPr="009B3275">
        <w:rPr>
          <w:rFonts w:ascii="Times New Roman CYR" w:hAnsi="Times New Roman CYR" w:cs="Times New Roman CYR"/>
          <w:color w:val="000000"/>
        </w:rPr>
        <w:t xml:space="preserve">Руководителем ежеквартально не позднее 5 числа после отчетного периода заполняется оценочный лист на основании показателей эффективности деятельности руководителей в соответствии с приказом Управления </w:t>
      </w:r>
      <w:r>
        <w:rPr>
          <w:rFonts w:ascii="Times New Roman CYR" w:hAnsi="Times New Roman CYR" w:cs="Times New Roman CYR"/>
          <w:color w:val="000000"/>
        </w:rPr>
        <w:br/>
        <w:t>от 08.02.2023 г. № </w:t>
      </w:r>
      <w:r w:rsidR="009B3275" w:rsidRPr="009B3275">
        <w:rPr>
          <w:rFonts w:ascii="Times New Roman CYR" w:hAnsi="Times New Roman CYR" w:cs="Times New Roman CYR"/>
          <w:color w:val="000000"/>
        </w:rPr>
        <w:t xml:space="preserve">85 «Об утверждении Положения об оплате труда руководителей муниципальных учреждений, подведомственных Муниципальному казенному учреждению Управление образования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молодежной политики Златоустовского городского округа».</w:t>
      </w:r>
    </w:p>
    <w:bookmarkEnd w:id="9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Согласование оценочного листа осуществляется не позднее 10 числа после отчетного периода специалистами Управления в соответствии со своей компетенцией на основании сведений отчетов, электронных мониторингов, предоставляемых руководителями, а также на основании результатов мониторинговых и контрольных мероприятий, проводимых Управлением.</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6" w:name="sub_1102"/>
      <w:r>
        <w:rPr>
          <w:rFonts w:ascii="Times New Roman CYR" w:hAnsi="Times New Roman CYR" w:cs="Times New Roman CYR"/>
          <w:color w:val="000000"/>
        </w:rPr>
        <w:t>63. </w:t>
      </w:r>
      <w:r w:rsidR="009B3275" w:rsidRPr="009B3275">
        <w:rPr>
          <w:rFonts w:ascii="Times New Roman CYR" w:hAnsi="Times New Roman CYR" w:cs="Times New Roman CYR"/>
          <w:color w:val="000000"/>
        </w:rPr>
        <w:t>Стимулирующие выплаты руководителям образовательных учреждений устанавливаются приказом начальника Управления на основании протокола решения комиссии. Размер стимулирующих выплат устанавливается Положением об оплате труда руководителей, утверждаемым приказом муниципального казенного учреждения Управление образования и молодежной политики Златоустовского городского округа.</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7" w:name="sub_1103"/>
      <w:bookmarkEnd w:id="96"/>
      <w:r>
        <w:rPr>
          <w:rFonts w:ascii="Times New Roman CYR" w:hAnsi="Times New Roman CYR" w:cs="Times New Roman CYR"/>
          <w:color w:val="000000"/>
        </w:rPr>
        <w:t>64. </w:t>
      </w:r>
      <w:r w:rsidR="009B3275" w:rsidRPr="009B3275">
        <w:rPr>
          <w:rFonts w:ascii="Times New Roman CYR" w:hAnsi="Times New Roman CYR" w:cs="Times New Roman CYR"/>
          <w:color w:val="000000"/>
        </w:rPr>
        <w:t xml:space="preserve">Размер премиальных выплат руководителям может быть снижен </w:t>
      </w:r>
      <w:r>
        <w:rPr>
          <w:rFonts w:ascii="Times New Roman CYR" w:hAnsi="Times New Roman CYR" w:cs="Times New Roman CYR"/>
          <w:color w:val="000000"/>
        </w:rPr>
        <w:br/>
      </w:r>
      <w:r w:rsidR="009B3275" w:rsidRPr="009B3275">
        <w:rPr>
          <w:rFonts w:ascii="Times New Roman CYR" w:hAnsi="Times New Roman CYR" w:cs="Times New Roman CYR"/>
          <w:color w:val="000000"/>
        </w:rPr>
        <w:t>в случае:</w:t>
      </w:r>
    </w:p>
    <w:bookmarkEnd w:id="97"/>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нарушения трудовой дисциплины;</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нарушений финансовой, налоговой дисциплины в деятельности организации;</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несвоевременного предоставления финансовой и иной отчетности, установленной правовыми актами, вышестоящими учреждениями;</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 xml:space="preserve">выявления фактов грубых нарушений законодательства в связи </w:t>
      </w:r>
      <w:r>
        <w:rPr>
          <w:rFonts w:ascii="Times New Roman CYR" w:hAnsi="Times New Roman CYR" w:cs="Times New Roman CYR"/>
          <w:color w:val="000000"/>
        </w:rPr>
        <w:br/>
      </w:r>
      <w:r w:rsidR="009B3275" w:rsidRPr="009B3275">
        <w:rPr>
          <w:rFonts w:ascii="Times New Roman CYR" w:hAnsi="Times New Roman CYR" w:cs="Times New Roman CYR"/>
          <w:color w:val="000000"/>
        </w:rPr>
        <w:t>с действиями (бездействием) руководителя;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приостановления деятельности организации по вине руководителя;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 </w:t>
      </w:r>
      <w:r w:rsidR="009B3275" w:rsidRPr="009B3275">
        <w:rPr>
          <w:rFonts w:ascii="Times New Roman CYR" w:hAnsi="Times New Roman CYR" w:cs="Times New Roman CYR"/>
          <w:color w:val="000000"/>
        </w:rPr>
        <w:t>снижения организацией размера средней заработной платы отдельных категорий работников до уровня, достигнутого в отчетном году.</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8" w:name="sub_1104"/>
      <w:r>
        <w:rPr>
          <w:rFonts w:ascii="Times New Roman CYR" w:hAnsi="Times New Roman CYR" w:cs="Times New Roman CYR"/>
          <w:color w:val="000000"/>
        </w:rPr>
        <w:t>65. </w:t>
      </w:r>
      <w:r w:rsidR="009B3275" w:rsidRPr="009B3275">
        <w:rPr>
          <w:rFonts w:ascii="Times New Roman CYR" w:hAnsi="Times New Roman CYR" w:cs="Times New Roman CYR"/>
          <w:color w:val="000000"/>
        </w:rPr>
        <w:t xml:space="preserve">Доплата за совмещение профессий (должностей) устанавливается руководителю учреждения при совмещении им профессий (должностей). Размер доплаты и срок, на который она устанавливается, определяются </w:t>
      </w:r>
      <w:r>
        <w:rPr>
          <w:rFonts w:ascii="Times New Roman CYR" w:hAnsi="Times New Roman CYR" w:cs="Times New Roman CYR"/>
          <w:color w:val="000000"/>
        </w:rPr>
        <w:br/>
      </w:r>
      <w:r w:rsidR="009B3275" w:rsidRPr="009B3275">
        <w:rPr>
          <w:rFonts w:ascii="Times New Roman CYR" w:hAnsi="Times New Roman CYR" w:cs="Times New Roman CYR"/>
          <w:color w:val="000000"/>
        </w:rPr>
        <w:t>по соглашению сторон трудового договора в письменной форме с учетом содержания и (или) объема дополнительной работы.</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99" w:name="sub_1105"/>
      <w:bookmarkEnd w:id="98"/>
      <w:r>
        <w:rPr>
          <w:rFonts w:ascii="Times New Roman CYR" w:hAnsi="Times New Roman CYR" w:cs="Times New Roman CYR"/>
          <w:color w:val="000000"/>
        </w:rPr>
        <w:t>66. </w:t>
      </w:r>
      <w:r w:rsidR="009B3275" w:rsidRPr="009B3275">
        <w:rPr>
          <w:rFonts w:ascii="Times New Roman CYR" w:hAnsi="Times New Roman CYR" w:cs="Times New Roman CYR"/>
          <w:color w:val="000000"/>
        </w:rPr>
        <w:t xml:space="preserve">Должностные оклады заместителей руководителя организации, функциональные обязанности которых связаны с реализацией образовательного процесса, главного бухгалтера устанавливаются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на 10 процентов ниже должностного оклада руководителя данного учреждения, должностные оклады иных заместителей руководителя устанавливаются </w:t>
      </w:r>
      <w:r>
        <w:rPr>
          <w:rFonts w:ascii="Times New Roman CYR" w:hAnsi="Times New Roman CYR" w:cs="Times New Roman CYR"/>
          <w:color w:val="000000"/>
        </w:rPr>
        <w:br/>
      </w:r>
      <w:r w:rsidR="009B3275" w:rsidRPr="009B3275">
        <w:rPr>
          <w:rFonts w:ascii="Times New Roman CYR" w:hAnsi="Times New Roman CYR" w:cs="Times New Roman CYR"/>
          <w:color w:val="000000"/>
        </w:rPr>
        <w:t>в размере 30 процентов ниже должностного оклада руководителя данного учреждения.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0" w:name="sub_1106"/>
      <w:bookmarkEnd w:id="99"/>
      <w:r>
        <w:rPr>
          <w:rFonts w:ascii="Times New Roman CYR" w:hAnsi="Times New Roman CYR" w:cs="Times New Roman CYR"/>
          <w:color w:val="000000"/>
        </w:rPr>
        <w:t>67. </w:t>
      </w:r>
      <w:r w:rsidR="009B3275" w:rsidRPr="009B3275">
        <w:rPr>
          <w:rFonts w:ascii="Times New Roman CYR" w:hAnsi="Times New Roman CYR" w:cs="Times New Roman CYR"/>
          <w:color w:val="000000"/>
        </w:rPr>
        <w:t xml:space="preserve">Выплаты компенсационного характера заместителям руководителя, главному бухгалтеру устанавливаются руководителем </w:t>
      </w:r>
      <w:bookmarkStart w:id="101" w:name="_Hlk211890180"/>
      <w:r w:rsidR="009B3275" w:rsidRPr="009B3275">
        <w:rPr>
          <w:rFonts w:ascii="Times New Roman CYR" w:hAnsi="Times New Roman CYR" w:cs="Times New Roman CYR"/>
          <w:color w:val="000000"/>
        </w:rPr>
        <w:t>учреждения</w:t>
      </w:r>
      <w:bookmarkEnd w:id="101"/>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в соответствии с </w:t>
      </w:r>
      <w:hyperlink r:id="rId33" w:history="1">
        <w:r w:rsidR="009B3275" w:rsidRPr="00BB0183">
          <w:rPr>
            <w:rFonts w:ascii="Times New Roman CYR" w:hAnsi="Times New Roman CYR" w:cs="Times New Roman CYR"/>
            <w:color w:val="000000"/>
          </w:rPr>
          <w:t>трудовым законодательством</w:t>
        </w:r>
      </w:hyperlink>
      <w:r w:rsidR="009B3275" w:rsidRPr="009B3275">
        <w:rPr>
          <w:rFonts w:ascii="Times New Roman CYR" w:hAnsi="Times New Roman CYR" w:cs="Times New Roman CYR"/>
          <w:color w:val="000000"/>
        </w:rPr>
        <w:t xml:space="preserve">, иными нормативными правовыми актами Российской Федерации, Челябинской области, органов местного самоуправления, содержащими нормы трудового права, коллективными договорами, соглашениями, локальными нормативными актами, в процентах к должностному окладу или в абсолютных размерах,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если иное не установлено федеральными законами, с учетом </w:t>
      </w:r>
      <w:hyperlink w:anchor="sub_1048" w:history="1">
        <w:r w:rsidR="009B3275" w:rsidRPr="00BB0183">
          <w:rPr>
            <w:rFonts w:ascii="Times New Roman CYR" w:hAnsi="Times New Roman CYR" w:cs="Times New Roman CYR"/>
            <w:color w:val="000000"/>
          </w:rPr>
          <w:t>раздела VI</w:t>
        </w:r>
      </w:hyperlink>
      <w:r w:rsidR="009B3275" w:rsidRPr="009B3275">
        <w:rPr>
          <w:rFonts w:ascii="Times New Roman CYR" w:hAnsi="Times New Roman CYR" w:cs="Times New Roman CYR"/>
          <w:color w:val="000000"/>
        </w:rPr>
        <w:t xml:space="preserve"> настоящего Положения и закрепляются в трудовом договоре.</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2" w:name="sub_1107"/>
      <w:bookmarkEnd w:id="100"/>
      <w:r>
        <w:rPr>
          <w:rFonts w:ascii="Times New Roman CYR" w:hAnsi="Times New Roman CYR" w:cs="Times New Roman CYR"/>
          <w:color w:val="000000"/>
        </w:rPr>
        <w:t>68. </w:t>
      </w:r>
      <w:r w:rsidR="009B3275" w:rsidRPr="009B3275">
        <w:rPr>
          <w:rFonts w:ascii="Times New Roman CYR" w:hAnsi="Times New Roman CYR" w:cs="Times New Roman CYR"/>
          <w:color w:val="000000"/>
        </w:rPr>
        <w:t xml:space="preserve">Выплаты стимулирующего характера заместителям руководителя, главному бухгалтеру учреждения устанавливаются руководителем учреждения на основании решения комиссии по стимулированию в соответствии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с </w:t>
      </w:r>
      <w:hyperlink r:id="rId34" w:history="1">
        <w:r w:rsidR="009B3275" w:rsidRPr="00BB0183">
          <w:rPr>
            <w:rFonts w:ascii="Times New Roman CYR" w:hAnsi="Times New Roman CYR" w:cs="Times New Roman CYR"/>
            <w:color w:val="000000"/>
          </w:rPr>
          <w:t>трудовым законодательством</w:t>
        </w:r>
      </w:hyperlink>
      <w:r w:rsidR="009B3275" w:rsidRPr="009B3275">
        <w:rPr>
          <w:rFonts w:ascii="Times New Roman CYR" w:hAnsi="Times New Roman CYR" w:cs="Times New Roman CYR"/>
          <w:color w:val="000000"/>
        </w:rPr>
        <w:t xml:space="preserve">, иными нормативными правовыми актами Российской Федерации, Челябинской области, органов местного самоуправления, содержащими нормы трудового права, коллективными договорами, соглашениями, локальными нормативными актами, в процентах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к должностному окладу или в абсолютных размерах, если иное не установлено федеральными законами, с учетом мнения представительного органа.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Перечень и размер выплат стимулирующего характера утвержден </w:t>
      </w:r>
      <w:r>
        <w:rPr>
          <w:rFonts w:ascii="Times New Roman CYR" w:hAnsi="Times New Roman CYR" w:cs="Times New Roman CYR"/>
          <w:color w:val="000000"/>
        </w:rPr>
        <w:br/>
      </w:r>
      <w:r w:rsidR="009B3275" w:rsidRPr="009B3275">
        <w:rPr>
          <w:rFonts w:ascii="Times New Roman CYR" w:hAnsi="Times New Roman CYR" w:cs="Times New Roman CYR"/>
          <w:color w:val="000000"/>
        </w:rPr>
        <w:t>в приложении 8 к настоящему положению.</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3" w:name="sub_1108"/>
      <w:bookmarkEnd w:id="102"/>
      <w:r>
        <w:rPr>
          <w:rFonts w:ascii="Times New Roman CYR" w:hAnsi="Times New Roman CYR" w:cs="Times New Roman CYR"/>
          <w:color w:val="000000"/>
        </w:rPr>
        <w:t>69. </w:t>
      </w:r>
      <w:r w:rsidR="009B3275" w:rsidRPr="009B3275">
        <w:rPr>
          <w:rFonts w:ascii="Times New Roman CYR" w:hAnsi="Times New Roman CYR" w:cs="Times New Roman CYR"/>
          <w:color w:val="000000"/>
        </w:rPr>
        <w:t xml:space="preserve">Выплаты стимулирующего характера заместителям руководителя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главному бухгалтеру осуществляются в пределах объема расходов, утвержденных в расчете нормативных затрат на оплату труда, бюджетных сметах, предусмотренных в субсидии, предоставляемой муниципальным учреждениям на финансовое обеспечение выполнения ими муниципального задания на оказание муниципальных услуг (выполнение работ) с учетом средств, поступивших от приносящей доход деятельности.</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4" w:name="sub_1109"/>
      <w:bookmarkEnd w:id="103"/>
      <w:r>
        <w:rPr>
          <w:rFonts w:ascii="Times New Roman CYR" w:hAnsi="Times New Roman CYR" w:cs="Times New Roman CYR"/>
          <w:color w:val="000000"/>
        </w:rPr>
        <w:t>67. </w:t>
      </w:r>
      <w:r w:rsidR="009B3275" w:rsidRPr="009B3275">
        <w:rPr>
          <w:rFonts w:ascii="Times New Roman CYR" w:hAnsi="Times New Roman CYR" w:cs="Times New Roman CYR"/>
          <w:color w:val="000000"/>
        </w:rPr>
        <w:t>Информация о рассчитываемой за календарный год среднемесячной заработной плате руководителей, их заместителей и главных бухгалтеров учреждений размещается в информаци</w:t>
      </w:r>
      <w:r>
        <w:rPr>
          <w:rFonts w:ascii="Times New Roman CYR" w:hAnsi="Times New Roman CYR" w:cs="Times New Roman CYR"/>
          <w:color w:val="000000"/>
        </w:rPr>
        <w:t>онно-телекоммуникационной сети «Интернет»</w:t>
      </w:r>
      <w:r w:rsidR="009B3275" w:rsidRPr="009B3275">
        <w:rPr>
          <w:rFonts w:ascii="Times New Roman CYR" w:hAnsi="Times New Roman CYR" w:cs="Times New Roman CYR"/>
          <w:color w:val="000000"/>
        </w:rPr>
        <w:t xml:space="preserve"> на </w:t>
      </w:r>
      <w:hyperlink r:id="rId35" w:history="1">
        <w:r w:rsidR="009B3275" w:rsidRPr="00BB0183">
          <w:rPr>
            <w:rFonts w:ascii="Times New Roman CYR" w:hAnsi="Times New Roman CYR" w:cs="Times New Roman CYR"/>
            <w:color w:val="000000"/>
          </w:rPr>
          <w:t>официальном сайте</w:t>
        </w:r>
      </w:hyperlink>
      <w:r w:rsidR="009B3275" w:rsidRPr="009B3275">
        <w:rPr>
          <w:rFonts w:ascii="Times New Roman CYR" w:hAnsi="Times New Roman CYR" w:cs="Times New Roman CYR"/>
          <w:color w:val="000000"/>
        </w:rPr>
        <w:t xml:space="preserve"> Управления, а также (при наличии) сайтах учреждений не позднее первого квартала года, следующего за отчетным, </w:t>
      </w:r>
      <w:r>
        <w:rPr>
          <w:rFonts w:ascii="Times New Roman CYR" w:hAnsi="Times New Roman CYR" w:cs="Times New Roman CYR"/>
          <w:color w:val="000000"/>
        </w:rPr>
        <w:br/>
      </w:r>
      <w:r w:rsidR="009B3275" w:rsidRPr="009B3275">
        <w:rPr>
          <w:rFonts w:ascii="Times New Roman CYR" w:hAnsi="Times New Roman CYR" w:cs="Times New Roman CYR"/>
          <w:color w:val="000000"/>
        </w:rPr>
        <w:t>в доступном режиме для всех пользователей информаци</w:t>
      </w:r>
      <w:r>
        <w:rPr>
          <w:rFonts w:ascii="Times New Roman CYR" w:hAnsi="Times New Roman CYR" w:cs="Times New Roman CYR"/>
          <w:color w:val="000000"/>
        </w:rPr>
        <w:t>онно-телекоммуникационной сети «Интернет»</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05" w:name="sub_1117"/>
      <w:bookmarkEnd w:id="104"/>
      <w:r w:rsidRPr="009B3275">
        <w:rPr>
          <w:rFonts w:ascii="Times New Roman CYR" w:hAnsi="Times New Roman CYR" w:cs="Times New Roman CYR"/>
          <w:color w:val="000000"/>
        </w:rPr>
        <w:t xml:space="preserve">В составе информации, предусмотренной </w:t>
      </w:r>
      <w:hyperlink w:anchor="sub_1109" w:history="1">
        <w:r w:rsidRPr="00BB0183">
          <w:rPr>
            <w:rFonts w:ascii="Times New Roman CYR" w:hAnsi="Times New Roman CYR" w:cs="Times New Roman CYR"/>
            <w:color w:val="000000"/>
          </w:rPr>
          <w:t>абзацем 1</w:t>
        </w:r>
      </w:hyperlink>
      <w:r w:rsidRPr="009B3275">
        <w:rPr>
          <w:rFonts w:ascii="Times New Roman CYR" w:hAnsi="Times New Roman CYR" w:cs="Times New Roman CYR"/>
          <w:color w:val="000000"/>
        </w:rPr>
        <w:t xml:space="preserve"> настоящего пункта, подлежащей размещению, указывается полное наименование муниципального учреждения, занимаемая должность, а также фамилия, имя, отчество.</w:t>
      </w:r>
    </w:p>
    <w:bookmarkEnd w:id="105"/>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составе размещаемой на </w:t>
      </w:r>
      <w:hyperlink r:id="rId36" w:history="1">
        <w:r w:rsidRPr="00BB0183">
          <w:rPr>
            <w:rFonts w:ascii="Times New Roman CYR" w:hAnsi="Times New Roman CYR" w:cs="Times New Roman CYR"/>
            <w:color w:val="000000"/>
          </w:rPr>
          <w:t>официальных сайт</w:t>
        </w:r>
      </w:hyperlink>
      <w:r w:rsidRPr="009B3275">
        <w:rPr>
          <w:rFonts w:ascii="Times New Roman CYR" w:hAnsi="Times New Roman CYR" w:cs="Times New Roman CYR"/>
          <w:color w:val="000000"/>
        </w:rPr>
        <w:t xml:space="preserve">е Управления и сайтах муниципальных учреждений информации, предусмотренной </w:t>
      </w:r>
      <w:hyperlink w:anchor="sub_1109" w:history="1">
        <w:r w:rsidRPr="00BB0183">
          <w:rPr>
            <w:rFonts w:ascii="Times New Roman CYR" w:hAnsi="Times New Roman CYR" w:cs="Times New Roman CYR"/>
            <w:color w:val="000000"/>
          </w:rPr>
          <w:t>абзацем 1</w:t>
        </w:r>
      </w:hyperlink>
      <w:r w:rsidRPr="009B3275">
        <w:rPr>
          <w:rFonts w:ascii="Times New Roman CYR" w:hAnsi="Times New Roman CYR" w:cs="Times New Roman CYR"/>
          <w:color w:val="000000"/>
        </w:rPr>
        <w:t xml:space="preserve"> и </w:t>
      </w:r>
      <w:hyperlink w:anchor="sub_1117" w:history="1">
        <w:r w:rsidRPr="00BB0183">
          <w:rPr>
            <w:rFonts w:ascii="Times New Roman CYR" w:hAnsi="Times New Roman CYR" w:cs="Times New Roman CYR"/>
            <w:color w:val="000000"/>
          </w:rPr>
          <w:t>2</w:t>
        </w:r>
      </w:hyperlink>
      <w:r w:rsidRPr="009B3275">
        <w:rPr>
          <w:rFonts w:ascii="Times New Roman CYR" w:hAnsi="Times New Roman CYR" w:cs="Times New Roman CYR"/>
          <w:color w:val="000000"/>
        </w:rPr>
        <w:t xml:space="preserve"> настоящего пункта,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абзаце 1 настоящего пункта, а также сведения, отнесенные к </w:t>
      </w:r>
      <w:hyperlink r:id="rId37" w:history="1">
        <w:r w:rsidRPr="00BB0183">
          <w:rPr>
            <w:rFonts w:ascii="Times New Roman CYR" w:hAnsi="Times New Roman CYR" w:cs="Times New Roman CYR"/>
            <w:color w:val="000000"/>
          </w:rPr>
          <w:t>государственной тайне</w:t>
        </w:r>
      </w:hyperlink>
      <w:r w:rsidRPr="009B3275">
        <w:rPr>
          <w:rFonts w:ascii="Times New Roman CYR" w:hAnsi="Times New Roman CYR" w:cs="Times New Roman CYR"/>
          <w:color w:val="000000"/>
        </w:rPr>
        <w:t xml:space="preserve"> или сведениям конфиденциального характера.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bookmarkStart w:id="106" w:name="sub_1111"/>
      <w:r w:rsidRPr="009B3275">
        <w:rPr>
          <w:rFonts w:ascii="Times New Roman CYR" w:hAnsi="Times New Roman CYR" w:cs="Times New Roman CYR"/>
          <w:bCs/>
          <w:color w:val="000000"/>
        </w:rPr>
        <w:t>X. Заключительные положения</w:t>
      </w:r>
    </w:p>
    <w:p w:rsidR="00955B99" w:rsidRPr="009B3275" w:rsidRDefault="00955B99"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7" w:name="sub_1112"/>
      <w:bookmarkEnd w:id="106"/>
      <w:r>
        <w:rPr>
          <w:rFonts w:ascii="Times New Roman CYR" w:hAnsi="Times New Roman CYR" w:cs="Times New Roman CYR"/>
          <w:color w:val="000000"/>
        </w:rPr>
        <w:t>68. </w:t>
      </w:r>
      <w:r w:rsidR="009B3275" w:rsidRPr="009B3275">
        <w:rPr>
          <w:rFonts w:ascii="Times New Roman CYR" w:hAnsi="Times New Roman CYR" w:cs="Times New Roman CYR"/>
          <w:color w:val="000000"/>
        </w:rPr>
        <w:t xml:space="preserve">Штатное расписание учреждения утверждается руководителем учреждения и содержит наименование должностей, профессий, сведения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о количестве штатных единиц данного учреждения, размере должностного оклада и другую информацию. Штатное расписание составляется по </w:t>
      </w:r>
      <w:hyperlink r:id="rId38" w:history="1">
        <w:r w:rsidR="009B3275" w:rsidRPr="00BB0183">
          <w:rPr>
            <w:rFonts w:ascii="Times New Roman CYR" w:hAnsi="Times New Roman CYR" w:cs="Times New Roman CYR"/>
            <w:color w:val="000000"/>
          </w:rPr>
          <w:t>форме</w:t>
        </w:r>
      </w:hyperlink>
      <w:r w:rsidR="009B3275" w:rsidRPr="009B3275">
        <w:rPr>
          <w:rFonts w:ascii="Times New Roman CYR" w:hAnsi="Times New Roman CYR" w:cs="Times New Roman CYR"/>
          <w:color w:val="000000"/>
        </w:rPr>
        <w:t xml:space="preserve">, утвержденной </w:t>
      </w:r>
      <w:hyperlink r:id="rId39" w:history="1">
        <w:r w:rsidR="009B3275" w:rsidRPr="00BB0183">
          <w:rPr>
            <w:rFonts w:ascii="Times New Roman CYR" w:hAnsi="Times New Roman CYR" w:cs="Times New Roman CYR"/>
            <w:color w:val="000000"/>
          </w:rPr>
          <w:t>постановлением</w:t>
        </w:r>
      </w:hyperlink>
      <w:r w:rsidR="009B3275" w:rsidRPr="009B3275">
        <w:rPr>
          <w:rFonts w:ascii="Times New Roman CYR" w:hAnsi="Times New Roman CYR" w:cs="Times New Roman CYR"/>
          <w:color w:val="000000"/>
        </w:rPr>
        <w:t xml:space="preserve"> Государственного комитета Российской Федерации по статистике от 05.01.2004</w:t>
      </w:r>
      <w:r>
        <w:rPr>
          <w:rFonts w:ascii="Times New Roman CYR" w:hAnsi="Times New Roman CYR" w:cs="Times New Roman CYR"/>
          <w:color w:val="000000"/>
        </w:rPr>
        <w:t> г. № 1 «</w:t>
      </w:r>
      <w:r w:rsidR="009B3275" w:rsidRPr="009B3275">
        <w:rPr>
          <w:rFonts w:ascii="Times New Roman CYR" w:hAnsi="Times New Roman CYR" w:cs="Times New Roman CYR"/>
          <w:color w:val="000000"/>
        </w:rPr>
        <w:t xml:space="preserve">Об утверждении унифицированных форм первичной учетной документации по учету труда </w:t>
      </w:r>
      <w:r>
        <w:rPr>
          <w:rFonts w:ascii="Times New Roman CYR" w:hAnsi="Times New Roman CYR" w:cs="Times New Roman CYR"/>
          <w:color w:val="000000"/>
        </w:rPr>
        <w:br/>
        <w:t>и его оплаты»</w:t>
      </w:r>
      <w:r w:rsidR="009B3275" w:rsidRPr="009B3275">
        <w:rPr>
          <w:rFonts w:ascii="Times New Roman CYR" w:hAnsi="Times New Roman CYR" w:cs="Times New Roman CYR"/>
          <w:color w:val="000000"/>
        </w:rPr>
        <w:t>.</w:t>
      </w:r>
    </w:p>
    <w:bookmarkEnd w:id="107"/>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8" w:name="sub_1113"/>
      <w:r>
        <w:rPr>
          <w:rFonts w:ascii="Times New Roman CYR" w:hAnsi="Times New Roman CYR" w:cs="Times New Roman CYR"/>
          <w:color w:val="000000"/>
        </w:rPr>
        <w:t>69. </w:t>
      </w:r>
      <w:r w:rsidR="009B3275" w:rsidRPr="009B3275">
        <w:rPr>
          <w:rFonts w:ascii="Times New Roman CYR" w:hAnsi="Times New Roman CYR" w:cs="Times New Roman CYR"/>
          <w:color w:val="000000"/>
        </w:rPr>
        <w:t xml:space="preserve">Тарификационный список работников утверждается руководителем учреждения ежегодно по состоянию на 01 сентября текущего года по форме, установленной приложением </w:t>
      </w:r>
      <w:hyperlink w:anchor="sub_122" w:history="1">
        <w:r w:rsidR="009B3275" w:rsidRPr="00BB0183">
          <w:rPr>
            <w:rFonts w:ascii="Times New Roman CYR" w:hAnsi="Times New Roman CYR" w:cs="Times New Roman CYR"/>
            <w:color w:val="000000"/>
          </w:rPr>
          <w:t>9</w:t>
        </w:r>
      </w:hyperlink>
      <w:r w:rsidR="009B3275" w:rsidRPr="009B3275">
        <w:rPr>
          <w:rFonts w:ascii="Times New Roman CYR" w:hAnsi="Times New Roman CYR" w:cs="Times New Roman CYR"/>
          <w:color w:val="000000"/>
        </w:rPr>
        <w:t xml:space="preserve"> к настоящему Положению.</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09" w:name="sub_1114"/>
      <w:bookmarkEnd w:id="108"/>
      <w:r>
        <w:rPr>
          <w:rFonts w:ascii="Times New Roman CYR" w:hAnsi="Times New Roman CYR" w:cs="Times New Roman CYR"/>
          <w:color w:val="000000"/>
        </w:rPr>
        <w:t>70. </w:t>
      </w:r>
      <w:r w:rsidR="009B3275" w:rsidRPr="009B3275">
        <w:rPr>
          <w:rFonts w:ascii="Times New Roman CYR" w:hAnsi="Times New Roman CYR" w:cs="Times New Roman CYR"/>
          <w:color w:val="000000"/>
        </w:rPr>
        <w:t xml:space="preserve">Управление устанавливает предельную долю оплаты труда работников административно-управленческого и вспомогательного персонала </w:t>
      </w:r>
      <w:r>
        <w:rPr>
          <w:rFonts w:ascii="Times New Roman CYR" w:hAnsi="Times New Roman CYR" w:cs="Times New Roman CYR"/>
          <w:color w:val="000000"/>
        </w:rPr>
        <w:br/>
      </w:r>
      <w:r w:rsidR="009B3275" w:rsidRPr="009B3275">
        <w:rPr>
          <w:rFonts w:ascii="Times New Roman CYR" w:hAnsi="Times New Roman CYR" w:cs="Times New Roman CYR"/>
          <w:color w:val="000000"/>
        </w:rPr>
        <w:t>в фонде оплаты труда подведомственных учреждений (не более 40 процентов), а также перечень должностей, относимых к административно-управленческому и вспомогательному персоналу этих учреждений.</w:t>
      </w:r>
    </w:p>
    <w:bookmarkEnd w:id="109"/>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Основной пер</w:t>
      </w:r>
      <w:r w:rsidR="00955B99">
        <w:rPr>
          <w:rFonts w:ascii="Times New Roman CYR" w:hAnsi="Times New Roman CYR" w:cs="Times New Roman CYR"/>
          <w:color w:val="000000"/>
        </w:rPr>
        <w:t>сонал муниципального учреждения - </w:t>
      </w:r>
      <w:r w:rsidRPr="009B3275">
        <w:rPr>
          <w:rFonts w:ascii="Times New Roman CYR" w:hAnsi="Times New Roman CYR" w:cs="Times New Roman CYR"/>
          <w:color w:val="000000"/>
        </w:rPr>
        <w:t xml:space="preserve">работники, непосредственно оказывающие услуги (выполняющие работы), направленные на достижение определенных уставом учреждения целей деятельности, </w:t>
      </w:r>
      <w:r w:rsidR="00955B99">
        <w:rPr>
          <w:rFonts w:ascii="Times New Roman CYR" w:hAnsi="Times New Roman CYR" w:cs="Times New Roman CYR"/>
          <w:color w:val="000000"/>
        </w:rPr>
        <w:br/>
      </w:r>
      <w:r w:rsidRPr="009B3275">
        <w:rPr>
          <w:rFonts w:ascii="Times New Roman CYR" w:hAnsi="Times New Roman CYR" w:cs="Times New Roman CYR"/>
          <w:color w:val="000000"/>
        </w:rPr>
        <w:t>а также их непосредственные руководители.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Вспомогательный персонал муниципального </w:t>
      </w:r>
      <w:bookmarkStart w:id="110" w:name="_Hlk211890422"/>
      <w:r w:rsidRPr="009B3275">
        <w:rPr>
          <w:rFonts w:ascii="Times New Roman CYR" w:hAnsi="Times New Roman CYR" w:cs="Times New Roman CYR"/>
          <w:color w:val="000000"/>
        </w:rPr>
        <w:t>учреждения</w:t>
      </w:r>
      <w:bookmarkEnd w:id="110"/>
      <w:r w:rsidR="00955B99">
        <w:rPr>
          <w:rFonts w:ascii="Times New Roman CYR" w:hAnsi="Times New Roman CYR" w:cs="Times New Roman CYR"/>
          <w:color w:val="000000"/>
        </w:rPr>
        <w:t> - </w:t>
      </w:r>
      <w:r w:rsidRPr="009B3275">
        <w:rPr>
          <w:rFonts w:ascii="Times New Roman CYR" w:hAnsi="Times New Roman CYR" w:cs="Times New Roman CYR"/>
          <w:color w:val="000000"/>
        </w:rPr>
        <w:t>работники учреждений, создающие условия для оказания услуг (выполнения работ), направленных на достижение определенных уставом учреждения целей деятельности, включая обслуживание зданий и оборудования.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Административно-управленческий персонал муниципального учреждения - работники, занятые управлением (организацией) оказания </w:t>
      </w:r>
      <w:r w:rsidR="00955B99">
        <w:rPr>
          <w:rFonts w:ascii="Times New Roman CYR" w:hAnsi="Times New Roman CYR" w:cs="Times New Roman CYR"/>
          <w:color w:val="000000"/>
        </w:rPr>
        <w:br/>
      </w:r>
      <w:r w:rsidRPr="009B3275">
        <w:rPr>
          <w:rFonts w:ascii="Times New Roman CYR" w:hAnsi="Times New Roman CYR" w:cs="Times New Roman CYR"/>
          <w:color w:val="000000"/>
        </w:rPr>
        <w:t>услуг (выполнения работ), а также работники, выполняющие административные функции, необходимые для обеспечения деятельности учреждения.</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11" w:name="sub_1115"/>
      <w:r>
        <w:rPr>
          <w:rFonts w:ascii="Times New Roman CYR" w:hAnsi="Times New Roman CYR" w:cs="Times New Roman CYR"/>
          <w:color w:val="000000"/>
        </w:rPr>
        <w:t>71. </w:t>
      </w:r>
      <w:r w:rsidR="009B3275" w:rsidRPr="009B3275">
        <w:rPr>
          <w:rFonts w:ascii="Times New Roman CYR" w:hAnsi="Times New Roman CYR" w:cs="Times New Roman CYR"/>
          <w:color w:val="000000"/>
        </w:rPr>
        <w:t xml:space="preserve">При отсутствии или недостатке соответствующих (бюджетных </w:t>
      </w:r>
      <w:r>
        <w:rPr>
          <w:rFonts w:ascii="Times New Roman CYR" w:hAnsi="Times New Roman CYR" w:cs="Times New Roman CYR"/>
          <w:color w:val="000000"/>
        </w:rPr>
        <w:br/>
      </w:r>
      <w:r w:rsidR="009B3275" w:rsidRPr="009B3275">
        <w:rPr>
          <w:rFonts w:ascii="Times New Roman CYR" w:hAnsi="Times New Roman CYR" w:cs="Times New Roman CYR"/>
          <w:color w:val="000000"/>
        </w:rPr>
        <w:t>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9B3275" w:rsidRPr="009B3275" w:rsidRDefault="00955B99" w:rsidP="009B3275">
      <w:pPr>
        <w:widowControl w:val="0"/>
        <w:autoSpaceDE w:val="0"/>
        <w:autoSpaceDN w:val="0"/>
        <w:adjustRightInd w:val="0"/>
        <w:ind w:firstLine="720"/>
        <w:jc w:val="both"/>
        <w:rPr>
          <w:rFonts w:ascii="Times New Roman CYR" w:hAnsi="Times New Roman CYR" w:cs="Times New Roman CYR"/>
          <w:color w:val="000000"/>
        </w:rPr>
      </w:pPr>
      <w:bookmarkStart w:id="112" w:name="sub_1116"/>
      <w:bookmarkEnd w:id="111"/>
      <w:r>
        <w:rPr>
          <w:rFonts w:ascii="Times New Roman CYR" w:hAnsi="Times New Roman CYR" w:cs="Times New Roman CYR"/>
          <w:color w:val="000000"/>
        </w:rPr>
        <w:t>72. </w:t>
      </w:r>
      <w:r w:rsidR="009B3275" w:rsidRPr="009B3275">
        <w:rPr>
          <w:rFonts w:ascii="Times New Roman CYR" w:hAnsi="Times New Roman CYR" w:cs="Times New Roman CYR"/>
          <w:color w:val="000000"/>
        </w:rPr>
        <w:t>Из фонда оплаты труда учреждения работникам и руководителю учреждения может быть оказана материальная помощь при условии экономии фонда оплаты труда.</w:t>
      </w:r>
    </w:p>
    <w:bookmarkEnd w:id="112"/>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Решение об оказании материальной помощи работникам организации </w:t>
      </w:r>
      <w:r w:rsidR="00955B99">
        <w:rPr>
          <w:rFonts w:ascii="Times New Roman CYR" w:hAnsi="Times New Roman CYR" w:cs="Times New Roman CYR"/>
          <w:color w:val="000000"/>
        </w:rPr>
        <w:br/>
      </w:r>
      <w:r w:rsidRPr="009B3275">
        <w:rPr>
          <w:rFonts w:ascii="Times New Roman CYR" w:hAnsi="Times New Roman CYR" w:cs="Times New Roman CYR"/>
          <w:color w:val="000000"/>
        </w:rPr>
        <w:t>и ее конкретных размерах принимает руководитель учреждения на основании письменного заявления работника, но не более двух окладов в год.</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Решение об оказании материальной помощи руководителю принимает начальник Управления на основании письменного заявления руководителя. Размер материальной помощи не может превышать одного должностного оклада в год.</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пределах фонда оплаты труда оказывается материальная помощь, </w:t>
      </w:r>
      <w:r w:rsidR="00955B99">
        <w:rPr>
          <w:rFonts w:ascii="Times New Roman CYR" w:hAnsi="Times New Roman CYR" w:cs="Times New Roman CYR"/>
          <w:color w:val="000000"/>
        </w:rPr>
        <w:br/>
      </w:r>
      <w:r w:rsidRPr="009B3275">
        <w:rPr>
          <w:rFonts w:ascii="Times New Roman CYR" w:hAnsi="Times New Roman CYR" w:cs="Times New Roman CYR"/>
          <w:color w:val="000000"/>
        </w:rPr>
        <w:t>не относящаяся к выплатам стимулирующего характера, на основании письменного заявления в следующих случаях: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необходимость приобретения дорогостоящих лекарственных препаратов по медицинскому назначению;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смерть близких родственников (супруг, супруга, родители, дети);</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утрата личного имущества в результате хищения, пожара, затопления, стихийного бедствия.</w:t>
      </w:r>
    </w:p>
    <w:p w:rsidR="009B3275" w:rsidRPr="00435914" w:rsidRDefault="009B3275" w:rsidP="00435914">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Материальная помощь выплачивается при наличии подтверждающих документов (кассовых чеков, квитанций об оплате, копий свидетельства </w:t>
      </w:r>
      <w:r w:rsidR="00955B99">
        <w:rPr>
          <w:rFonts w:ascii="Times New Roman CYR" w:hAnsi="Times New Roman CYR" w:cs="Times New Roman CYR"/>
          <w:color w:val="000000"/>
        </w:rPr>
        <w:br/>
      </w:r>
      <w:r w:rsidRPr="009B3275">
        <w:rPr>
          <w:rFonts w:ascii="Times New Roman CYR" w:hAnsi="Times New Roman CYR" w:cs="Times New Roman CYR"/>
          <w:color w:val="000000"/>
        </w:rPr>
        <w:t>о смерти, в случае покупки лекарства - копий рецепта и чека из аптеки, справок из МВД и МЧС и иных документов, подтверждающих основания для оказания материальной помощи).</w:t>
      </w: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435914">
      <w:pPr>
        <w:widowControl w:val="0"/>
        <w:autoSpaceDE w:val="0"/>
        <w:autoSpaceDN w:val="0"/>
        <w:adjustRightInd w:val="0"/>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9B3275" w:rsidRDefault="009B3275" w:rsidP="000E5B88">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1</w:t>
      </w:r>
      <w:r w:rsidRPr="00BB0183">
        <w:rPr>
          <w:rFonts w:ascii="Times New Roman CYR" w:hAnsi="Times New Roman CYR" w:cs="Times New Roman CYR"/>
          <w:color w:val="000000"/>
        </w:rPr>
        <w:br/>
        <w:t xml:space="preserve">к </w:t>
      </w:r>
      <w:hyperlink w:anchor="sub_1000" w:history="1">
        <w:r w:rsidRPr="00BB0183">
          <w:rPr>
            <w:rFonts w:ascii="Times New Roman CYR" w:hAnsi="Times New Roman CYR" w:cs="Times New Roman CYR"/>
            <w:bCs/>
            <w:color w:val="000000"/>
          </w:rPr>
          <w:t>Положению</w:t>
        </w:r>
      </w:hyperlink>
    </w:p>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0E5B88" w:rsidRPr="009B3275" w:rsidRDefault="000E5B88"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Профессиональные квалификационные группы</w:t>
      </w:r>
      <w:r w:rsidRPr="009B3275">
        <w:rPr>
          <w:rFonts w:ascii="Times New Roman CYR" w:hAnsi="Times New Roman CYR" w:cs="Times New Roman CYR"/>
          <w:bCs/>
          <w:color w:val="000000"/>
        </w:rPr>
        <w:br/>
        <w:t>общеотраслевых профессий рабочих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BE3DE8" w:rsidP="009B3275">
      <w:pPr>
        <w:widowControl w:val="0"/>
        <w:autoSpaceDE w:val="0"/>
        <w:autoSpaceDN w:val="0"/>
        <w:adjustRightInd w:val="0"/>
        <w:ind w:firstLine="720"/>
        <w:jc w:val="both"/>
        <w:rPr>
          <w:rFonts w:ascii="Times New Roman CYR" w:hAnsi="Times New Roman CYR" w:cs="Times New Roman CYR"/>
          <w:color w:val="000000"/>
        </w:rPr>
      </w:pPr>
      <w:hyperlink r:id="rId40" w:history="1">
        <w:r w:rsidR="009B3275" w:rsidRPr="00BB0183">
          <w:rPr>
            <w:rFonts w:ascii="Times New Roman CYR" w:hAnsi="Times New Roman CYR" w:cs="Times New Roman CYR"/>
            <w:color w:val="000000"/>
          </w:rPr>
          <w:t>Перечень</w:t>
        </w:r>
      </w:hyperlink>
      <w:r w:rsidR="009B3275" w:rsidRPr="009B3275">
        <w:rPr>
          <w:rFonts w:ascii="Times New Roman CYR" w:hAnsi="Times New Roman CYR" w:cs="Times New Roman CYR"/>
          <w:color w:val="000000"/>
        </w:rPr>
        <w:t xml:space="preserve"> профессий рабочих, отнесенных к профессиональным квалификационным группам общеотраслевых профессий рабочих, установлен </w:t>
      </w:r>
      <w:hyperlink r:id="rId41" w:history="1">
        <w:r w:rsidR="00D41B35">
          <w:rPr>
            <w:rFonts w:ascii="Times New Roman CYR" w:hAnsi="Times New Roman CYR" w:cs="Times New Roman CYR"/>
            <w:color w:val="000000"/>
          </w:rPr>
          <w:t>П</w:t>
        </w:r>
        <w:r w:rsidR="009B3275" w:rsidRPr="00BB0183">
          <w:rPr>
            <w:rFonts w:ascii="Times New Roman CYR" w:hAnsi="Times New Roman CYR" w:cs="Times New Roman CYR"/>
            <w:color w:val="000000"/>
          </w:rPr>
          <w:t>риказом</w:t>
        </w:r>
      </w:hyperlink>
      <w:r w:rsidR="009B3275" w:rsidRPr="009B3275">
        <w:rPr>
          <w:rFonts w:ascii="Times New Roman CYR" w:hAnsi="Times New Roman CYR" w:cs="Times New Roman CYR"/>
          <w:color w:val="000000"/>
        </w:rPr>
        <w:t xml:space="preserve"> Министерства здравоохранения и социального развития Российской Федерации от 29.05.2008</w:t>
      </w:r>
      <w:r w:rsidR="005A3DD1">
        <w:rPr>
          <w:rFonts w:ascii="Times New Roman CYR" w:hAnsi="Times New Roman CYR" w:cs="Times New Roman CYR"/>
          <w:color w:val="000000"/>
        </w:rPr>
        <w:t> г.</w:t>
      </w:r>
      <w:r w:rsidR="009B3275" w:rsidRPr="009B3275">
        <w:rPr>
          <w:rFonts w:ascii="Times New Roman CYR" w:hAnsi="Times New Roman CYR" w:cs="Times New Roman CYR"/>
          <w:color w:val="000000"/>
        </w:rPr>
        <w:t xml:space="preserve"> № 248н </w:t>
      </w:r>
      <w:r w:rsidR="005A3DD1">
        <w:rPr>
          <w:rFonts w:ascii="Times New Roman CYR" w:hAnsi="Times New Roman CYR" w:cs="Times New Roman CYR"/>
          <w:color w:val="000000"/>
        </w:rPr>
        <w:t>«</w:t>
      </w:r>
      <w:r w:rsidR="009B3275" w:rsidRPr="009B3275">
        <w:rPr>
          <w:rFonts w:ascii="Times New Roman CYR" w:hAnsi="Times New Roman CYR" w:cs="Times New Roman CYR"/>
          <w:color w:val="000000"/>
        </w:rPr>
        <w:t>Об утверждении профессиональных квалификационных групп о</w:t>
      </w:r>
      <w:r w:rsidR="005A3DD1">
        <w:rPr>
          <w:rFonts w:ascii="Times New Roman CYR" w:hAnsi="Times New Roman CYR" w:cs="Times New Roman CYR"/>
          <w:color w:val="000000"/>
        </w:rPr>
        <w:t>бщеотраслевых профессий рабочих»</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5A3DD1">
        <w:rPr>
          <w:rFonts w:ascii="Times New Roman CYR" w:hAnsi="Times New Roman CYR" w:cs="Times New Roman CYR"/>
          <w:bCs/>
          <w:color w:val="000000"/>
        </w:rPr>
        <w:t>альная квалификационная группа</w:t>
      </w:r>
      <w:r w:rsidR="005A3DD1">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п</w:t>
      </w:r>
      <w:r w:rsidR="005A3DD1">
        <w:rPr>
          <w:rFonts w:ascii="Times New Roman CYR" w:hAnsi="Times New Roman CYR" w:cs="Times New Roman CYR"/>
          <w:bCs/>
          <w:color w:val="000000"/>
        </w:rPr>
        <w:t>рофессии рабочих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415"/>
        <w:gridCol w:w="5216"/>
        <w:gridCol w:w="2008"/>
      </w:tblGrid>
      <w:tr w:rsidR="009B3275" w:rsidRPr="005A3DD1" w:rsidTr="005A3DD1">
        <w:trPr>
          <w:jc w:val="center"/>
        </w:trPr>
        <w:tc>
          <w:tcPr>
            <w:tcW w:w="2552" w:type="dxa"/>
            <w:tcBorders>
              <w:top w:val="single" w:sz="4" w:space="0" w:color="auto"/>
              <w:bottom w:val="single" w:sz="4" w:space="0" w:color="auto"/>
              <w:right w:val="single" w:sz="4" w:space="0" w:color="auto"/>
            </w:tcBorders>
          </w:tcPr>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Профессии рабочих, отнесенные к квалификационным уровням</w:t>
            </w:r>
          </w:p>
        </w:tc>
        <w:tc>
          <w:tcPr>
            <w:tcW w:w="2119" w:type="dxa"/>
            <w:tcBorders>
              <w:top w:val="single" w:sz="4" w:space="0" w:color="auto"/>
              <w:left w:val="single" w:sz="4" w:space="0" w:color="auto"/>
              <w:bottom w:val="single" w:sz="4" w:space="0" w:color="auto"/>
            </w:tcBorders>
          </w:tcPr>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Оклад</w:t>
            </w:r>
          </w:p>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(рублей)</w:t>
            </w:r>
          </w:p>
        </w:tc>
      </w:tr>
      <w:tr w:rsidR="009B3275" w:rsidRPr="005A3DD1" w:rsidTr="005A3DD1">
        <w:trPr>
          <w:jc w:val="center"/>
        </w:trPr>
        <w:tc>
          <w:tcPr>
            <w:tcW w:w="2552" w:type="dxa"/>
            <w:tcBorders>
              <w:top w:val="single" w:sz="4" w:space="0" w:color="auto"/>
              <w:bottom w:val="single" w:sz="4" w:space="0" w:color="auto"/>
              <w:right w:val="single" w:sz="4" w:space="0" w:color="auto"/>
            </w:tcBorders>
          </w:tcPr>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1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9B3275" w:rsidRPr="005A3DD1" w:rsidRDefault="009B3275" w:rsidP="005A3DD1">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 xml:space="preserve">Наименование профессий рабочих, </w:t>
            </w:r>
            <w:r w:rsidR="005A3DD1">
              <w:rPr>
                <w:rFonts w:ascii="Times New Roman CYR" w:hAnsi="Times New Roman CYR" w:cs="Times New Roman CYR"/>
                <w:color w:val="000000"/>
                <w:sz w:val="24"/>
                <w:szCs w:val="24"/>
              </w:rPr>
              <w:br/>
            </w:r>
            <w:r w:rsidRPr="005A3DD1">
              <w:rPr>
                <w:rFonts w:ascii="Times New Roman CYR" w:hAnsi="Times New Roman CYR" w:cs="Times New Roman CYR"/>
                <w:color w:val="000000"/>
                <w:sz w:val="24"/>
                <w:szCs w:val="24"/>
              </w:rPr>
              <w:t xml:space="preserve">по которым предусмотрено присвоение </w:t>
            </w:r>
            <w:r w:rsidR="005A3DD1">
              <w:rPr>
                <w:rFonts w:ascii="Times New Roman CYR" w:hAnsi="Times New Roman CYR" w:cs="Times New Roman CYR"/>
                <w:color w:val="000000"/>
                <w:sz w:val="24"/>
                <w:szCs w:val="24"/>
              </w:rPr>
              <w:br/>
            </w:r>
            <w:r w:rsidRPr="005A3DD1">
              <w:rPr>
                <w:rFonts w:ascii="Times New Roman CYR" w:hAnsi="Times New Roman CYR" w:cs="Times New Roman CYR"/>
                <w:color w:val="000000"/>
                <w:sz w:val="24"/>
                <w:szCs w:val="24"/>
              </w:rPr>
              <w:t xml:space="preserve">1,2 и 3 квалификационных разрядов </w:t>
            </w:r>
            <w:r w:rsidR="005A3DD1">
              <w:rPr>
                <w:rFonts w:ascii="Times New Roman CYR" w:hAnsi="Times New Roman CYR" w:cs="Times New Roman CYR"/>
                <w:color w:val="000000"/>
                <w:sz w:val="24"/>
                <w:szCs w:val="24"/>
              </w:rPr>
              <w:br/>
              <w:t>в соответствии с Единым тарифно-</w:t>
            </w:r>
            <w:r w:rsidRPr="005A3DD1">
              <w:rPr>
                <w:rFonts w:ascii="Times New Roman CYR" w:hAnsi="Times New Roman CYR" w:cs="Times New Roman CYR"/>
                <w:color w:val="000000"/>
                <w:sz w:val="24"/>
                <w:szCs w:val="24"/>
              </w:rPr>
              <w:t xml:space="preserve">квалификационным справочником работ </w:t>
            </w:r>
            <w:r w:rsidR="005A3DD1">
              <w:rPr>
                <w:rFonts w:ascii="Times New Roman CYR" w:hAnsi="Times New Roman CYR" w:cs="Times New Roman CYR"/>
                <w:color w:val="000000"/>
                <w:sz w:val="24"/>
                <w:szCs w:val="24"/>
              </w:rPr>
              <w:br/>
            </w:r>
            <w:r w:rsidRPr="005A3DD1">
              <w:rPr>
                <w:rFonts w:ascii="Times New Roman CYR" w:hAnsi="Times New Roman CYR" w:cs="Times New Roman CYR"/>
                <w:color w:val="000000"/>
                <w:sz w:val="24"/>
                <w:szCs w:val="24"/>
              </w:rPr>
              <w:t xml:space="preserve">и профессий рабочих, в том числе рабочий </w:t>
            </w:r>
            <w:r w:rsidR="005A3DD1">
              <w:rPr>
                <w:rFonts w:ascii="Times New Roman CYR" w:hAnsi="Times New Roman CYR" w:cs="Times New Roman CYR"/>
                <w:color w:val="000000"/>
                <w:sz w:val="24"/>
                <w:szCs w:val="24"/>
              </w:rPr>
              <w:br/>
            </w:r>
            <w:r w:rsidRPr="005A3DD1">
              <w:rPr>
                <w:rFonts w:ascii="Times New Roman CYR" w:hAnsi="Times New Roman CYR" w:cs="Times New Roman CYR"/>
                <w:color w:val="000000"/>
                <w:sz w:val="24"/>
                <w:szCs w:val="24"/>
              </w:rPr>
              <w:t xml:space="preserve">по обслуживанию и ремонту зданий, рабочий </w:t>
            </w:r>
            <w:r w:rsidR="005A3DD1">
              <w:rPr>
                <w:rFonts w:ascii="Times New Roman CYR" w:hAnsi="Times New Roman CYR" w:cs="Times New Roman CYR"/>
                <w:color w:val="000000"/>
                <w:sz w:val="24"/>
                <w:szCs w:val="24"/>
              </w:rPr>
              <w:br/>
            </w:r>
            <w:r w:rsidRPr="005A3DD1">
              <w:rPr>
                <w:rFonts w:ascii="Times New Roman CYR" w:hAnsi="Times New Roman CYR" w:cs="Times New Roman CYR"/>
                <w:color w:val="000000"/>
                <w:sz w:val="24"/>
                <w:szCs w:val="24"/>
              </w:rPr>
              <w:t>по комплексному обслуживанию з</w:t>
            </w:r>
            <w:r w:rsidR="005A3DD1">
              <w:rPr>
                <w:rFonts w:ascii="Times New Roman CYR" w:hAnsi="Times New Roman CYR" w:cs="Times New Roman CYR"/>
                <w:color w:val="000000"/>
                <w:sz w:val="24"/>
                <w:szCs w:val="24"/>
              </w:rPr>
              <w:t>даний, сторож, кастелянша, швея-</w:t>
            </w:r>
            <w:r w:rsidRPr="005A3DD1">
              <w:rPr>
                <w:rFonts w:ascii="Times New Roman CYR" w:hAnsi="Times New Roman CYR" w:cs="Times New Roman CYR"/>
                <w:color w:val="000000"/>
                <w:sz w:val="24"/>
                <w:szCs w:val="24"/>
              </w:rPr>
              <w:t>кастелянша, подсобный рабочий, подсобный рабочий кухни, кладовщик, рабочий по стирке и ремонту одежды, ремонтировщик спортивных сооружений, уборщик служебных помещений, рабочий по уходу за животными, вахтер, гардеробщик, дворник, грузчик</w:t>
            </w:r>
          </w:p>
        </w:tc>
        <w:tc>
          <w:tcPr>
            <w:tcW w:w="2119" w:type="dxa"/>
            <w:tcBorders>
              <w:top w:val="single" w:sz="4" w:space="0" w:color="auto"/>
              <w:left w:val="single" w:sz="4" w:space="0" w:color="auto"/>
              <w:bottom w:val="single" w:sz="4" w:space="0" w:color="auto"/>
            </w:tcBorders>
          </w:tcPr>
          <w:p w:rsidR="009B3275" w:rsidRPr="005A3DD1"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5A3DD1">
              <w:rPr>
                <w:rFonts w:ascii="Times New Roman CYR" w:hAnsi="Times New Roman CYR" w:cs="Times New Roman CYR"/>
                <w:color w:val="000000"/>
                <w:sz w:val="24"/>
                <w:szCs w:val="24"/>
              </w:rPr>
              <w:t>7 811</w:t>
            </w:r>
          </w:p>
        </w:tc>
      </w:tr>
    </w:tbl>
    <w:p w:rsidR="005A3DD1" w:rsidRDefault="005A3DD1"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5A3DD1">
        <w:rPr>
          <w:rFonts w:ascii="Times New Roman CYR" w:hAnsi="Times New Roman CYR" w:cs="Times New Roman CYR"/>
          <w:bCs/>
          <w:color w:val="000000"/>
        </w:rPr>
        <w:t>альная квалификационная группа</w:t>
      </w:r>
      <w:r w:rsidR="005A3DD1">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п</w:t>
      </w:r>
      <w:r w:rsidR="005A3DD1">
        <w:rPr>
          <w:rFonts w:ascii="Times New Roman CYR" w:hAnsi="Times New Roman CYR" w:cs="Times New Roman CYR"/>
          <w:bCs/>
          <w:color w:val="000000"/>
        </w:rPr>
        <w:t>рофессии рабочих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415"/>
        <w:gridCol w:w="5216"/>
        <w:gridCol w:w="2008"/>
      </w:tblGrid>
      <w:tr w:rsidR="009B3275" w:rsidRPr="00230F0B" w:rsidTr="00230F0B">
        <w:trPr>
          <w:jc w:val="center"/>
        </w:trPr>
        <w:tc>
          <w:tcPr>
            <w:tcW w:w="2552" w:type="dxa"/>
            <w:tcBorders>
              <w:top w:val="single" w:sz="4" w:space="0" w:color="auto"/>
              <w:bottom w:val="single" w:sz="4" w:space="0" w:color="auto"/>
              <w:right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Профессии рабочих,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отнесенные к квалификационным уровням</w:t>
            </w:r>
          </w:p>
        </w:tc>
        <w:tc>
          <w:tcPr>
            <w:tcW w:w="2119" w:type="dxa"/>
            <w:tcBorders>
              <w:top w:val="single" w:sz="4" w:space="0" w:color="auto"/>
              <w:left w:val="single" w:sz="4" w:space="0" w:color="auto"/>
              <w:bottom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Оклад</w:t>
            </w:r>
          </w:p>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(рублей)</w:t>
            </w:r>
          </w:p>
        </w:tc>
      </w:tr>
      <w:tr w:rsidR="009B3275" w:rsidRPr="00230F0B" w:rsidTr="00230F0B">
        <w:trPr>
          <w:jc w:val="center"/>
        </w:trPr>
        <w:tc>
          <w:tcPr>
            <w:tcW w:w="2552" w:type="dxa"/>
            <w:tcBorders>
              <w:top w:val="single" w:sz="4" w:space="0" w:color="auto"/>
              <w:bottom w:val="single" w:sz="4" w:space="0" w:color="auto"/>
              <w:right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1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Наименование профессий рабочих,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по которым предусмотрено присвоение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4 и 5 квалификационных разрядов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в</w:t>
            </w:r>
            <w:r w:rsidR="00230F0B">
              <w:rPr>
                <w:rFonts w:ascii="Times New Roman CYR" w:hAnsi="Times New Roman CYR" w:cs="Times New Roman CYR"/>
                <w:color w:val="000000"/>
                <w:sz w:val="24"/>
                <w:szCs w:val="24"/>
              </w:rPr>
              <w:t xml:space="preserve"> соответствии с Единым тарифно-</w:t>
            </w:r>
            <w:r w:rsidRPr="00230F0B">
              <w:rPr>
                <w:rFonts w:ascii="Times New Roman CYR" w:hAnsi="Times New Roman CYR" w:cs="Times New Roman CYR"/>
                <w:color w:val="000000"/>
                <w:sz w:val="24"/>
                <w:szCs w:val="24"/>
              </w:rPr>
              <w:t xml:space="preserve"> квалификационным справочником работ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и профессий рабочих, </w:t>
            </w:r>
            <w:bookmarkStart w:id="113" w:name="_Hlk211890745"/>
            <w:r w:rsidRPr="00230F0B">
              <w:rPr>
                <w:rFonts w:ascii="Times New Roman CYR" w:hAnsi="Times New Roman CYR" w:cs="Times New Roman CYR"/>
                <w:color w:val="000000"/>
                <w:sz w:val="24"/>
                <w:szCs w:val="24"/>
              </w:rPr>
              <w:t xml:space="preserve">в том числе </w:t>
            </w:r>
            <w:bookmarkEnd w:id="113"/>
            <w:r w:rsidRPr="00230F0B">
              <w:rPr>
                <w:rFonts w:ascii="Times New Roman CYR" w:hAnsi="Times New Roman CYR" w:cs="Times New Roman CYR"/>
                <w:color w:val="000000"/>
                <w:sz w:val="24"/>
                <w:szCs w:val="24"/>
              </w:rPr>
              <w:t>водитель автомобиля, электрик, повар, оператор хлораторной установки</w:t>
            </w:r>
          </w:p>
        </w:tc>
        <w:tc>
          <w:tcPr>
            <w:tcW w:w="2119" w:type="dxa"/>
            <w:tcBorders>
              <w:top w:val="single" w:sz="4" w:space="0" w:color="auto"/>
              <w:left w:val="single" w:sz="4" w:space="0" w:color="auto"/>
              <w:bottom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sz w:val="24"/>
                <w:szCs w:val="24"/>
              </w:rPr>
              <w:t>8 131</w:t>
            </w:r>
          </w:p>
        </w:tc>
      </w:tr>
      <w:tr w:rsidR="009B3275" w:rsidRPr="00230F0B" w:rsidTr="00230F0B">
        <w:trPr>
          <w:jc w:val="center"/>
        </w:trPr>
        <w:tc>
          <w:tcPr>
            <w:tcW w:w="2552" w:type="dxa"/>
            <w:tcBorders>
              <w:top w:val="single" w:sz="4" w:space="0" w:color="auto"/>
              <w:bottom w:val="single" w:sz="4" w:space="0" w:color="auto"/>
              <w:right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2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230F0B"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Наименование профессий рабочих,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по которым предусмотрено присвоение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6 и 7 квалификационных разрядов </w:t>
            </w:r>
            <w:r w:rsidR="00230F0B">
              <w:rPr>
                <w:rFonts w:ascii="Times New Roman CYR" w:hAnsi="Times New Roman CYR" w:cs="Times New Roman CYR"/>
                <w:color w:val="000000"/>
                <w:sz w:val="24"/>
                <w:szCs w:val="24"/>
              </w:rPr>
              <w:br/>
              <w:t>в соответствии с Единым тарифно</w:t>
            </w:r>
            <w:r w:rsidRPr="00230F0B">
              <w:rPr>
                <w:rFonts w:ascii="Times New Roman CYR" w:hAnsi="Times New Roman CYR" w:cs="Times New Roman CYR"/>
                <w:color w:val="000000"/>
                <w:sz w:val="24"/>
                <w:szCs w:val="24"/>
              </w:rPr>
              <w:t xml:space="preserve">- квалификационным справочником работ </w:t>
            </w:r>
            <w:r w:rsidR="00230F0B">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и профессий рабочих</w:t>
            </w:r>
          </w:p>
        </w:tc>
        <w:tc>
          <w:tcPr>
            <w:tcW w:w="2119" w:type="dxa"/>
            <w:tcBorders>
              <w:top w:val="single" w:sz="4" w:space="0" w:color="auto"/>
              <w:left w:val="single" w:sz="4" w:space="0" w:color="auto"/>
              <w:bottom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sz w:val="24"/>
                <w:szCs w:val="24"/>
              </w:rPr>
              <w:t>8 751</w:t>
            </w:r>
          </w:p>
        </w:tc>
      </w:tr>
      <w:tr w:rsidR="009B3275" w:rsidRPr="00230F0B" w:rsidTr="00230F0B">
        <w:trPr>
          <w:jc w:val="center"/>
        </w:trPr>
        <w:tc>
          <w:tcPr>
            <w:tcW w:w="2552" w:type="dxa"/>
            <w:tcBorders>
              <w:top w:val="single" w:sz="4" w:space="0" w:color="auto"/>
              <w:bottom w:val="single" w:sz="4" w:space="0" w:color="auto"/>
              <w:right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3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D745F0"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Наименование профессий рабочих, </w:t>
            </w:r>
            <w:r w:rsidR="00D745F0">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 xml:space="preserve">по которым предусмотрено присвоение </w:t>
            </w:r>
          </w:p>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8 квалификационного разряда в соответствии </w:t>
            </w:r>
            <w:r w:rsidR="00D745F0">
              <w:rPr>
                <w:rFonts w:ascii="Times New Roman CYR" w:hAnsi="Times New Roman CYR" w:cs="Times New Roman CYR"/>
                <w:color w:val="000000"/>
                <w:sz w:val="24"/>
                <w:szCs w:val="24"/>
              </w:rPr>
              <w:br/>
              <w:t>с Единым тарифно-</w:t>
            </w:r>
            <w:r w:rsidRPr="00230F0B">
              <w:rPr>
                <w:rFonts w:ascii="Times New Roman CYR" w:hAnsi="Times New Roman CYR" w:cs="Times New Roman CYR"/>
                <w:color w:val="000000"/>
                <w:sz w:val="24"/>
                <w:szCs w:val="24"/>
              </w:rPr>
              <w:t>квалификационным справочником работ и профессий рабочих</w:t>
            </w:r>
          </w:p>
        </w:tc>
        <w:tc>
          <w:tcPr>
            <w:tcW w:w="2119" w:type="dxa"/>
            <w:tcBorders>
              <w:top w:val="single" w:sz="4" w:space="0" w:color="auto"/>
              <w:left w:val="single" w:sz="4" w:space="0" w:color="auto"/>
              <w:bottom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sz w:val="24"/>
                <w:szCs w:val="24"/>
              </w:rPr>
              <w:t>9 142</w:t>
            </w:r>
          </w:p>
        </w:tc>
      </w:tr>
      <w:tr w:rsidR="009B3275" w:rsidRPr="00230F0B" w:rsidTr="00D745F0">
        <w:trPr>
          <w:jc w:val="center"/>
        </w:trPr>
        <w:tc>
          <w:tcPr>
            <w:tcW w:w="2552" w:type="dxa"/>
            <w:tcBorders>
              <w:top w:val="single" w:sz="4" w:space="0" w:color="auto"/>
              <w:bottom w:val="single" w:sz="4" w:space="0" w:color="auto"/>
              <w:right w:val="single" w:sz="4" w:space="0" w:color="auto"/>
            </w:tcBorders>
          </w:tcPr>
          <w:p w:rsidR="009B3275" w:rsidRPr="00230F0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4 квалификационный уровень</w:t>
            </w:r>
          </w:p>
        </w:tc>
        <w:tc>
          <w:tcPr>
            <w:tcW w:w="5528" w:type="dxa"/>
            <w:tcBorders>
              <w:top w:val="single" w:sz="4" w:space="0" w:color="auto"/>
              <w:left w:val="single" w:sz="4" w:space="0" w:color="auto"/>
              <w:bottom w:val="single" w:sz="4" w:space="0" w:color="auto"/>
              <w:right w:val="single" w:sz="4" w:space="0" w:color="auto"/>
            </w:tcBorders>
          </w:tcPr>
          <w:p w:rsidR="009B3275" w:rsidRPr="00230F0B" w:rsidRDefault="009B3275" w:rsidP="00230F0B">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color w:val="000000"/>
                <w:sz w:val="24"/>
                <w:szCs w:val="24"/>
              </w:rPr>
              <w:t xml:space="preserve">Наименование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w:t>
            </w:r>
            <w:r w:rsidR="00D745F0">
              <w:rPr>
                <w:rFonts w:ascii="Times New Roman CYR" w:hAnsi="Times New Roman CYR" w:cs="Times New Roman CYR"/>
                <w:color w:val="000000"/>
                <w:sz w:val="24"/>
                <w:szCs w:val="24"/>
              </w:rPr>
              <w:br/>
            </w:r>
            <w:r w:rsidRPr="00230F0B">
              <w:rPr>
                <w:rFonts w:ascii="Times New Roman CYR" w:hAnsi="Times New Roman CYR" w:cs="Times New Roman CYR"/>
                <w:color w:val="000000"/>
                <w:sz w:val="24"/>
                <w:szCs w:val="24"/>
              </w:rPr>
              <w:t>(особо ответственные) работы</w:t>
            </w:r>
          </w:p>
        </w:tc>
        <w:tc>
          <w:tcPr>
            <w:tcW w:w="2119" w:type="dxa"/>
            <w:tcBorders>
              <w:top w:val="single" w:sz="4" w:space="0" w:color="auto"/>
              <w:left w:val="single" w:sz="4" w:space="0" w:color="auto"/>
              <w:bottom w:val="single" w:sz="4" w:space="0" w:color="auto"/>
            </w:tcBorders>
          </w:tcPr>
          <w:p w:rsidR="009B3275" w:rsidRPr="00230F0B" w:rsidRDefault="009B3275" w:rsidP="00D745F0">
            <w:pPr>
              <w:widowControl w:val="0"/>
              <w:autoSpaceDE w:val="0"/>
              <w:autoSpaceDN w:val="0"/>
              <w:adjustRightInd w:val="0"/>
              <w:jc w:val="center"/>
              <w:rPr>
                <w:rFonts w:ascii="Times New Roman CYR" w:hAnsi="Times New Roman CYR" w:cs="Times New Roman CYR"/>
                <w:color w:val="000000"/>
                <w:sz w:val="24"/>
                <w:szCs w:val="24"/>
              </w:rPr>
            </w:pPr>
            <w:r w:rsidRPr="00230F0B">
              <w:rPr>
                <w:rFonts w:ascii="Times New Roman CYR" w:hAnsi="Times New Roman CYR" w:cs="Times New Roman CYR"/>
                <w:sz w:val="24"/>
                <w:szCs w:val="24"/>
              </w:rPr>
              <w:t>10 150</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случае отсутствия профессии, определенной штатным расписанием учреждения, в </w:t>
      </w:r>
      <w:hyperlink r:id="rId42" w:history="1">
        <w:r w:rsidRPr="00BB0183">
          <w:rPr>
            <w:rFonts w:ascii="Times New Roman CYR" w:hAnsi="Times New Roman CYR" w:cs="Times New Roman CYR"/>
            <w:color w:val="000000"/>
          </w:rPr>
          <w:t>Перечне</w:t>
        </w:r>
      </w:hyperlink>
      <w:r w:rsidRPr="009B3275">
        <w:rPr>
          <w:rFonts w:ascii="Times New Roman CYR" w:hAnsi="Times New Roman CYR" w:cs="Times New Roman CYR"/>
          <w:color w:val="000000"/>
        </w:rPr>
        <w:t xml:space="preserve"> профессий рабочих, отнесенных к профессиональным квалификационным группам общеотраслевых профессий рабочих, утвержденном </w:t>
      </w:r>
      <w:hyperlink r:id="rId43" w:history="1">
        <w:r w:rsidR="006006A9">
          <w:rPr>
            <w:rFonts w:ascii="Times New Roman CYR" w:hAnsi="Times New Roman CYR" w:cs="Times New Roman CYR"/>
            <w:color w:val="000000"/>
          </w:rPr>
          <w:t>П</w:t>
        </w:r>
        <w:r w:rsidRPr="00BB0183">
          <w:rPr>
            <w:rFonts w:ascii="Times New Roman CYR" w:hAnsi="Times New Roman CYR" w:cs="Times New Roman CYR"/>
            <w:color w:val="000000"/>
          </w:rPr>
          <w:t>риказом</w:t>
        </w:r>
      </w:hyperlink>
      <w:r w:rsidRPr="009B3275">
        <w:rPr>
          <w:rFonts w:ascii="Times New Roman CYR" w:hAnsi="Times New Roman CYR" w:cs="Times New Roman CYR"/>
          <w:color w:val="000000"/>
        </w:rPr>
        <w:t xml:space="preserve"> Министерства здравоохранения и социального развития Российской Федерации от 29.05.2008</w:t>
      </w:r>
      <w:r w:rsidR="006006A9">
        <w:rPr>
          <w:rFonts w:ascii="Times New Roman CYR" w:hAnsi="Times New Roman CYR" w:cs="Times New Roman CYR"/>
          <w:color w:val="000000"/>
        </w:rPr>
        <w:t> г. № 248н «</w:t>
      </w:r>
      <w:r w:rsidRPr="009B3275">
        <w:rPr>
          <w:rFonts w:ascii="Times New Roman CYR" w:hAnsi="Times New Roman CYR" w:cs="Times New Roman CYR"/>
          <w:color w:val="000000"/>
        </w:rPr>
        <w:t>Об утверждении профессиональных квалификационных групп о</w:t>
      </w:r>
      <w:r w:rsidR="006006A9">
        <w:rPr>
          <w:rFonts w:ascii="Times New Roman CYR" w:hAnsi="Times New Roman CYR" w:cs="Times New Roman CYR"/>
          <w:color w:val="000000"/>
        </w:rPr>
        <w:t>бщеотраслевых профессий рабочих»</w:t>
      </w:r>
      <w:r w:rsidRPr="009B3275">
        <w:rPr>
          <w:rFonts w:ascii="Times New Roman CYR" w:hAnsi="Times New Roman CYR" w:cs="Times New Roman CYR"/>
          <w:color w:val="000000"/>
        </w:rPr>
        <w:t>, руководитель организации самостоятельно определяет размер оклада (должностного оклада) и утверждает его приказом по учреждению.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9B3275" w:rsidRDefault="009B3275" w:rsidP="00DA66FB">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2</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DA66FB" w:rsidRPr="009B3275" w:rsidRDefault="00DA66FB"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Профессиональные квалификационные группы</w:t>
      </w:r>
      <w:r w:rsidRPr="009B3275">
        <w:rPr>
          <w:rFonts w:ascii="Times New Roman CYR" w:hAnsi="Times New Roman CYR" w:cs="Times New Roman CYR"/>
          <w:bCs/>
          <w:color w:val="000000"/>
        </w:rPr>
        <w:br/>
        <w:t>общеотраслевых должностей руководителей, специалистов и служащих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BE3DE8" w:rsidP="009B3275">
      <w:pPr>
        <w:widowControl w:val="0"/>
        <w:autoSpaceDE w:val="0"/>
        <w:autoSpaceDN w:val="0"/>
        <w:adjustRightInd w:val="0"/>
        <w:ind w:firstLine="720"/>
        <w:jc w:val="both"/>
        <w:rPr>
          <w:rFonts w:ascii="Times New Roman CYR" w:hAnsi="Times New Roman CYR" w:cs="Times New Roman CYR"/>
          <w:color w:val="000000"/>
        </w:rPr>
      </w:pPr>
      <w:hyperlink r:id="rId44" w:history="1">
        <w:r w:rsidR="009B3275" w:rsidRPr="00BB0183">
          <w:rPr>
            <w:rFonts w:ascii="Times New Roman CYR" w:hAnsi="Times New Roman CYR" w:cs="Times New Roman CYR"/>
            <w:color w:val="000000"/>
          </w:rPr>
          <w:t>Перечень</w:t>
        </w:r>
      </w:hyperlink>
      <w:r w:rsidR="009B3275" w:rsidRPr="009B3275">
        <w:rPr>
          <w:rFonts w:ascii="Times New Roman CYR" w:hAnsi="Times New Roman CYR" w:cs="Times New Roman CYR"/>
          <w:color w:val="000000"/>
        </w:rPr>
        <w:t xml:space="preserve">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w:t>
      </w:r>
      <w:hyperlink r:id="rId45" w:history="1">
        <w:r w:rsidR="00DA66FB">
          <w:rPr>
            <w:rFonts w:ascii="Times New Roman CYR" w:hAnsi="Times New Roman CYR" w:cs="Times New Roman CYR"/>
            <w:color w:val="000000"/>
          </w:rPr>
          <w:t>П</w:t>
        </w:r>
        <w:r w:rsidR="009B3275" w:rsidRPr="00BB0183">
          <w:rPr>
            <w:rFonts w:ascii="Times New Roman CYR" w:hAnsi="Times New Roman CYR" w:cs="Times New Roman CYR"/>
            <w:color w:val="000000"/>
          </w:rPr>
          <w:t>риказом</w:t>
        </w:r>
      </w:hyperlink>
      <w:r w:rsidR="009B3275" w:rsidRPr="009B3275">
        <w:rPr>
          <w:rFonts w:ascii="Times New Roman CYR" w:hAnsi="Times New Roman CYR" w:cs="Times New Roman CYR"/>
          <w:color w:val="000000"/>
        </w:rPr>
        <w:t xml:space="preserve"> Министерства здравоохранения и социального развития Российской </w:t>
      </w:r>
      <w:r w:rsidR="00DA23BF">
        <w:rPr>
          <w:rFonts w:ascii="Times New Roman CYR" w:hAnsi="Times New Roman CYR" w:cs="Times New Roman CYR"/>
          <w:color w:val="000000"/>
        </w:rPr>
        <w:br/>
      </w:r>
      <w:r w:rsidR="009B3275" w:rsidRPr="009B3275">
        <w:rPr>
          <w:rFonts w:ascii="Times New Roman CYR" w:hAnsi="Times New Roman CYR" w:cs="Times New Roman CYR"/>
          <w:color w:val="000000"/>
        </w:rPr>
        <w:t>Федерации от 29.05.2008</w:t>
      </w:r>
      <w:r w:rsidR="00DA23BF">
        <w:rPr>
          <w:rFonts w:ascii="Times New Roman CYR" w:hAnsi="Times New Roman CYR" w:cs="Times New Roman CYR"/>
          <w:color w:val="000000"/>
        </w:rPr>
        <w:t> г. № 247н «</w:t>
      </w:r>
      <w:r w:rsidR="009B3275" w:rsidRPr="009B3275">
        <w:rPr>
          <w:rFonts w:ascii="Times New Roman CYR" w:hAnsi="Times New Roman CYR" w:cs="Times New Roman CYR"/>
          <w:color w:val="000000"/>
        </w:rPr>
        <w:t>Об утверждении профессиональных квалификационных групп общеотраслевых должностей руковод</w:t>
      </w:r>
      <w:r w:rsidR="00DA23BF">
        <w:rPr>
          <w:rFonts w:ascii="Times New Roman CYR" w:hAnsi="Times New Roman CYR" w:cs="Times New Roman CYR"/>
          <w:color w:val="000000"/>
        </w:rPr>
        <w:t>ителей, специалистов и служащих»</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DA23BF">
        <w:rPr>
          <w:rFonts w:ascii="Times New Roman CYR" w:hAnsi="Times New Roman CYR" w:cs="Times New Roman CYR"/>
          <w:bCs/>
          <w:color w:val="000000"/>
        </w:rPr>
        <w:t>альная квалификационная группа</w:t>
      </w:r>
      <w:r w:rsidR="00DA23BF">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w:t>
      </w:r>
      <w:r w:rsidR="00DA23BF">
        <w:rPr>
          <w:rFonts w:ascii="Times New Roman CYR" w:hAnsi="Times New Roman CYR" w:cs="Times New Roman CYR"/>
          <w:bCs/>
          <w:color w:val="000000"/>
        </w:rPr>
        <w:t>лжности служащих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44"/>
        <w:gridCol w:w="2142"/>
      </w:tblGrid>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 xml:space="preserve">Должности, </w:t>
            </w:r>
            <w:r w:rsidR="00DA23BF">
              <w:rPr>
                <w:rFonts w:ascii="Times New Roman CYR" w:hAnsi="Times New Roman CYR" w:cs="Times New Roman CYR"/>
                <w:color w:val="000000"/>
                <w:sz w:val="24"/>
                <w:szCs w:val="24"/>
              </w:rPr>
              <w:br/>
            </w:r>
            <w:r w:rsidRPr="00DA23BF">
              <w:rPr>
                <w:rFonts w:ascii="Times New Roman CYR" w:hAnsi="Times New Roman CYR" w:cs="Times New Roman CYR"/>
                <w:color w:val="000000"/>
                <w:sz w:val="24"/>
                <w:szCs w:val="24"/>
              </w:rPr>
              <w:t>отнесенные к квалификационным уровням</w:t>
            </w:r>
          </w:p>
        </w:tc>
        <w:tc>
          <w:tcPr>
            <w:tcW w:w="2142" w:type="dxa"/>
            <w:tcBorders>
              <w:top w:val="single" w:sz="4" w:space="0" w:color="auto"/>
              <w:left w:val="single" w:sz="4" w:space="0" w:color="auto"/>
              <w:bottom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Оклад</w:t>
            </w:r>
          </w:p>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(рублей)</w:t>
            </w:r>
          </w:p>
        </w:tc>
      </w:tr>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1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 xml:space="preserve">Архивариус, дежурный (по </w:t>
            </w:r>
            <w:r w:rsidR="00DA23BF">
              <w:rPr>
                <w:rFonts w:ascii="Times New Roman CYR" w:hAnsi="Times New Roman CYR" w:cs="Times New Roman CYR"/>
                <w:color w:val="000000"/>
                <w:sz w:val="24"/>
                <w:szCs w:val="24"/>
              </w:rPr>
              <w:t>выдаче справок, залу, этаж и другое</w:t>
            </w:r>
            <w:r w:rsidRPr="00DA23BF">
              <w:rPr>
                <w:rFonts w:ascii="Times New Roman CYR" w:hAnsi="Times New Roman CYR" w:cs="Times New Roman CYR"/>
                <w:color w:val="000000"/>
                <w:sz w:val="24"/>
                <w:szCs w:val="24"/>
              </w:rPr>
              <w:t>), делопроизводитель, калькулятор, кассир, комендант, м</w:t>
            </w:r>
            <w:r w:rsidR="00DA23BF">
              <w:rPr>
                <w:rFonts w:ascii="Times New Roman CYR" w:hAnsi="Times New Roman CYR" w:cs="Times New Roman CYR"/>
                <w:color w:val="000000"/>
                <w:sz w:val="24"/>
                <w:szCs w:val="24"/>
              </w:rPr>
              <w:t>ашинистка, секретарь, секретарь</w:t>
            </w:r>
            <w:r w:rsidRPr="00DA23BF">
              <w:rPr>
                <w:rFonts w:ascii="Times New Roman CYR" w:hAnsi="Times New Roman CYR" w:cs="Times New Roman CYR"/>
                <w:color w:val="000000"/>
                <w:sz w:val="24"/>
                <w:szCs w:val="24"/>
              </w:rPr>
              <w:t>-машинистка, статистик, экспедитор</w:t>
            </w:r>
          </w:p>
        </w:tc>
        <w:tc>
          <w:tcPr>
            <w:tcW w:w="2142" w:type="dxa"/>
            <w:tcBorders>
              <w:top w:val="single" w:sz="4" w:space="0" w:color="auto"/>
              <w:left w:val="single" w:sz="4" w:space="0" w:color="auto"/>
              <w:bottom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8 162</w:t>
            </w:r>
          </w:p>
        </w:tc>
      </w:tr>
    </w:tbl>
    <w:p w:rsidR="00DA23BF" w:rsidRDefault="00DA23BF" w:rsidP="009B3275">
      <w:pPr>
        <w:jc w:val="both"/>
      </w:pPr>
    </w:p>
    <w:p w:rsidR="009B3275" w:rsidRPr="00BB0183" w:rsidRDefault="009B3275" w:rsidP="00DA23BF">
      <w:pPr>
        <w:jc w:val="center"/>
      </w:pPr>
      <w:r w:rsidRPr="00BB0183">
        <w:t>Профессиональная квалификационная группа</w:t>
      </w:r>
    </w:p>
    <w:p w:rsidR="009B3275" w:rsidRPr="00BB0183" w:rsidRDefault="00DA23BF" w:rsidP="00DA23BF">
      <w:pPr>
        <w:jc w:val="center"/>
      </w:pPr>
      <w:r>
        <w:t>«</w:t>
      </w:r>
      <w:r w:rsidR="009B3275" w:rsidRPr="00BB0183">
        <w:t>Общеотраслевые до</w:t>
      </w:r>
      <w:r>
        <w:t>лжности служащих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44"/>
        <w:gridCol w:w="2142"/>
      </w:tblGrid>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Должности, отнесенные к квалификационным уровням</w:t>
            </w:r>
          </w:p>
        </w:tc>
        <w:tc>
          <w:tcPr>
            <w:tcW w:w="2142" w:type="dxa"/>
            <w:tcBorders>
              <w:top w:val="single" w:sz="4" w:space="0" w:color="auto"/>
              <w:left w:val="single" w:sz="4" w:space="0" w:color="auto"/>
              <w:bottom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Оклад</w:t>
            </w:r>
          </w:p>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(рублей)</w:t>
            </w:r>
          </w:p>
        </w:tc>
      </w:tr>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1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Диспетчер, лаборант, инспектор по к</w:t>
            </w:r>
            <w:r w:rsidR="00DA23BF">
              <w:rPr>
                <w:rFonts w:ascii="Times New Roman CYR" w:hAnsi="Times New Roman CYR" w:cs="Times New Roman CYR"/>
                <w:color w:val="000000"/>
                <w:sz w:val="24"/>
                <w:szCs w:val="24"/>
              </w:rPr>
              <w:t>адрам, техник, художник, техник-</w:t>
            </w:r>
            <w:r w:rsidRPr="00DA23BF">
              <w:rPr>
                <w:rFonts w:ascii="Times New Roman CYR" w:hAnsi="Times New Roman CYR" w:cs="Times New Roman CYR"/>
                <w:color w:val="000000"/>
                <w:sz w:val="24"/>
                <w:szCs w:val="24"/>
              </w:rPr>
              <w:t>лаборант, швея</w:t>
            </w:r>
          </w:p>
        </w:tc>
        <w:tc>
          <w:tcPr>
            <w:tcW w:w="2142" w:type="dxa"/>
            <w:tcBorders>
              <w:top w:val="single" w:sz="4" w:space="0" w:color="auto"/>
              <w:left w:val="single" w:sz="4" w:space="0" w:color="auto"/>
              <w:bottom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8 415</w:t>
            </w:r>
          </w:p>
        </w:tc>
      </w:tr>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2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 xml:space="preserve">Заведующий канцелярией, </w:t>
            </w:r>
            <w:r w:rsidR="00DA23BF">
              <w:rPr>
                <w:rFonts w:ascii="Times New Roman CYR" w:hAnsi="Times New Roman CYR" w:cs="Times New Roman CYR"/>
                <w:color w:val="000000"/>
                <w:sz w:val="24"/>
                <w:szCs w:val="24"/>
              </w:rPr>
              <w:br/>
            </w:r>
            <w:r w:rsidRPr="00DA23BF">
              <w:rPr>
                <w:rFonts w:ascii="Times New Roman CYR" w:hAnsi="Times New Roman CYR" w:cs="Times New Roman CYR"/>
                <w:color w:val="000000"/>
                <w:sz w:val="24"/>
                <w:szCs w:val="24"/>
              </w:rPr>
              <w:t>заведующий складом, заведующий хозяйством, заведующий костюмерной. Должности служащих первого квалификационного уровня, по которым устанавливается произв</w:t>
            </w:r>
            <w:r w:rsidR="00DA23BF">
              <w:rPr>
                <w:rFonts w:ascii="Times New Roman CYR" w:hAnsi="Times New Roman CYR" w:cs="Times New Roman CYR"/>
                <w:color w:val="000000"/>
                <w:sz w:val="24"/>
                <w:szCs w:val="24"/>
              </w:rPr>
              <w:t>одное должностное наименование «</w:t>
            </w:r>
            <w:r w:rsidRPr="00DA23BF">
              <w:rPr>
                <w:rFonts w:ascii="Times New Roman CYR" w:hAnsi="Times New Roman CYR" w:cs="Times New Roman CYR"/>
                <w:color w:val="000000"/>
                <w:sz w:val="24"/>
                <w:szCs w:val="24"/>
              </w:rPr>
              <w:t>старший</w:t>
            </w:r>
            <w:r w:rsidR="00DA23BF">
              <w:rPr>
                <w:rFonts w:ascii="Times New Roman CYR" w:hAnsi="Times New Roman CYR" w:cs="Times New Roman CYR"/>
                <w:color w:val="000000"/>
                <w:sz w:val="24"/>
                <w:szCs w:val="24"/>
              </w:rPr>
              <w:t>»</w:t>
            </w:r>
          </w:p>
        </w:tc>
        <w:tc>
          <w:tcPr>
            <w:tcW w:w="2142" w:type="dxa"/>
            <w:tcBorders>
              <w:top w:val="single" w:sz="4" w:space="0" w:color="auto"/>
              <w:left w:val="single" w:sz="4" w:space="0" w:color="auto"/>
              <w:bottom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8 819</w:t>
            </w:r>
          </w:p>
        </w:tc>
      </w:tr>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3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Заведующий производством (шеф-повар). Должности служащих первого квалификационного уровня, по которым устанавливается 1 внутридолжностная категория</w:t>
            </w:r>
          </w:p>
        </w:tc>
        <w:tc>
          <w:tcPr>
            <w:tcW w:w="2142" w:type="dxa"/>
            <w:tcBorders>
              <w:top w:val="single" w:sz="4" w:space="0" w:color="auto"/>
              <w:left w:val="single" w:sz="4" w:space="0" w:color="auto"/>
              <w:bottom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9 568</w:t>
            </w:r>
          </w:p>
        </w:tc>
      </w:tr>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4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Должности служащих первого квалификационного уровня, по которым устанавливается произв</w:t>
            </w:r>
            <w:r w:rsidR="00DA23BF">
              <w:rPr>
                <w:rFonts w:ascii="Times New Roman CYR" w:hAnsi="Times New Roman CYR" w:cs="Times New Roman CYR"/>
                <w:color w:val="000000"/>
                <w:sz w:val="24"/>
                <w:szCs w:val="24"/>
              </w:rPr>
              <w:t>одное должностное наименование «</w:t>
            </w:r>
            <w:r w:rsidRPr="00DA23BF">
              <w:rPr>
                <w:rFonts w:ascii="Times New Roman CYR" w:hAnsi="Times New Roman CYR" w:cs="Times New Roman CYR"/>
                <w:color w:val="000000"/>
                <w:sz w:val="24"/>
                <w:szCs w:val="24"/>
              </w:rPr>
              <w:t>ведущий</w:t>
            </w:r>
            <w:r w:rsidR="00DA23BF">
              <w:rPr>
                <w:rFonts w:ascii="Times New Roman CYR" w:hAnsi="Times New Roman CYR" w:cs="Times New Roman CYR"/>
                <w:color w:val="000000"/>
                <w:sz w:val="24"/>
                <w:szCs w:val="24"/>
              </w:rPr>
              <w:t>»</w:t>
            </w:r>
          </w:p>
        </w:tc>
        <w:tc>
          <w:tcPr>
            <w:tcW w:w="2142" w:type="dxa"/>
            <w:tcBorders>
              <w:top w:val="single" w:sz="4" w:space="0" w:color="auto"/>
              <w:left w:val="single" w:sz="4" w:space="0" w:color="auto"/>
              <w:bottom w:val="single" w:sz="4" w:space="0" w:color="auto"/>
            </w:tcBorders>
          </w:tcPr>
          <w:p w:rsidR="009B3275" w:rsidRPr="00DA23BF" w:rsidRDefault="009B3275" w:rsidP="00DA23BF">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10 368</w:t>
            </w:r>
          </w:p>
        </w:tc>
      </w:tr>
    </w:tbl>
    <w:p w:rsidR="00DA23BF" w:rsidRDefault="00DA23BF" w:rsidP="009B3275">
      <w:pPr>
        <w:jc w:val="both"/>
      </w:pPr>
    </w:p>
    <w:p w:rsidR="00DA23BF" w:rsidRDefault="00DA23BF" w:rsidP="009B3275">
      <w:pPr>
        <w:jc w:val="both"/>
      </w:pPr>
    </w:p>
    <w:p w:rsidR="009B3275" w:rsidRPr="00BB0183" w:rsidRDefault="009B3275" w:rsidP="00DA23BF">
      <w:pPr>
        <w:jc w:val="center"/>
      </w:pPr>
      <w:r w:rsidRPr="00BB0183">
        <w:t>Профессиональная квалификационная группа</w:t>
      </w:r>
    </w:p>
    <w:p w:rsidR="009B3275" w:rsidRPr="00BB0183" w:rsidRDefault="00DA23BF" w:rsidP="00DA23BF">
      <w:pPr>
        <w:jc w:val="center"/>
      </w:pPr>
      <w:r>
        <w:t>«</w:t>
      </w:r>
      <w:r w:rsidR="009B3275" w:rsidRPr="00BB0183">
        <w:t>Общеотраслевые должности служащих третье</w:t>
      </w:r>
      <w:r>
        <w:t>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44"/>
        <w:gridCol w:w="2142"/>
      </w:tblGrid>
      <w:tr w:rsidR="009B3275" w:rsidRPr="00DA23BF" w:rsidTr="00DA23BF">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Должности, отнесенные к квалификационным уровням</w:t>
            </w:r>
          </w:p>
        </w:tc>
        <w:tc>
          <w:tcPr>
            <w:tcW w:w="2142" w:type="dxa"/>
            <w:tcBorders>
              <w:top w:val="single" w:sz="4" w:space="0" w:color="auto"/>
              <w:left w:val="single" w:sz="4" w:space="0" w:color="auto"/>
              <w:bottom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Оклад</w:t>
            </w:r>
          </w:p>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(рублей)</w:t>
            </w:r>
          </w:p>
        </w:tc>
      </w:tr>
      <w:tr w:rsidR="009B3275" w:rsidRPr="00DA23BF" w:rsidTr="00144017">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1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 xml:space="preserve">Бухгалтер, документовед, специалист </w:t>
            </w:r>
            <w:r w:rsidR="00144017">
              <w:rPr>
                <w:rFonts w:ascii="Times New Roman CYR" w:hAnsi="Times New Roman CYR" w:cs="Times New Roman CYR"/>
                <w:color w:val="000000"/>
                <w:sz w:val="24"/>
                <w:szCs w:val="24"/>
              </w:rPr>
              <w:br/>
              <w:t>по охране труда, инженер-</w:t>
            </w:r>
            <w:r w:rsidRPr="00DA23BF">
              <w:rPr>
                <w:rFonts w:ascii="Times New Roman CYR" w:hAnsi="Times New Roman CYR" w:cs="Times New Roman CYR"/>
                <w:color w:val="000000"/>
                <w:sz w:val="24"/>
                <w:szCs w:val="24"/>
              </w:rPr>
              <w:t>пр</w:t>
            </w:r>
            <w:r w:rsidR="00144017">
              <w:rPr>
                <w:rFonts w:ascii="Times New Roman CYR" w:hAnsi="Times New Roman CYR" w:cs="Times New Roman CYR"/>
                <w:color w:val="000000"/>
                <w:sz w:val="24"/>
                <w:szCs w:val="24"/>
              </w:rPr>
              <w:t>ограммист (программист),инженер-</w:t>
            </w:r>
            <w:r w:rsidRPr="00DA23BF">
              <w:rPr>
                <w:rFonts w:ascii="Times New Roman CYR" w:hAnsi="Times New Roman CYR" w:cs="Times New Roman CYR"/>
                <w:color w:val="000000"/>
                <w:sz w:val="24"/>
                <w:szCs w:val="24"/>
              </w:rPr>
              <w:t>технолог, (технолог), психолог, социолог, специалист по кадрам, юрисконсульт</w:t>
            </w:r>
          </w:p>
        </w:tc>
        <w:tc>
          <w:tcPr>
            <w:tcW w:w="2142" w:type="dxa"/>
            <w:tcBorders>
              <w:top w:val="single" w:sz="4" w:space="0" w:color="auto"/>
              <w:left w:val="single" w:sz="4" w:space="0" w:color="auto"/>
              <w:bottom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11 430</w:t>
            </w:r>
          </w:p>
        </w:tc>
      </w:tr>
      <w:tr w:rsidR="009B3275" w:rsidRPr="00DA23BF" w:rsidTr="00144017">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2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Должности служащих первого квалификационного уровня, по которым может устанавливаться II внутридолжностная категория.Бухгалтер, специалист по кадрам</w:t>
            </w:r>
          </w:p>
        </w:tc>
        <w:tc>
          <w:tcPr>
            <w:tcW w:w="2142" w:type="dxa"/>
            <w:tcBorders>
              <w:top w:val="single" w:sz="4" w:space="0" w:color="auto"/>
              <w:left w:val="single" w:sz="4" w:space="0" w:color="auto"/>
              <w:bottom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11 523</w:t>
            </w:r>
          </w:p>
        </w:tc>
      </w:tr>
      <w:tr w:rsidR="009B3275" w:rsidRPr="00DA23BF" w:rsidTr="00144017">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3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 xml:space="preserve">Должности служащих первого квалификационного уровня, по которым устанавливается 1 внутридолжностная категория.Бухгалтер, специалист </w:t>
            </w:r>
            <w:r w:rsidR="00144017">
              <w:rPr>
                <w:rFonts w:ascii="Times New Roman CYR" w:hAnsi="Times New Roman CYR" w:cs="Times New Roman CYR"/>
                <w:color w:val="000000"/>
                <w:sz w:val="24"/>
                <w:szCs w:val="24"/>
              </w:rPr>
              <w:br/>
            </w:r>
            <w:r w:rsidRPr="00DA23BF">
              <w:rPr>
                <w:rFonts w:ascii="Times New Roman CYR" w:hAnsi="Times New Roman CYR" w:cs="Times New Roman CYR"/>
                <w:color w:val="000000"/>
                <w:sz w:val="24"/>
                <w:szCs w:val="24"/>
              </w:rPr>
              <w:t>по информационным технологиям, юрисконсульт, программист, документовед</w:t>
            </w:r>
          </w:p>
        </w:tc>
        <w:tc>
          <w:tcPr>
            <w:tcW w:w="2142" w:type="dxa"/>
            <w:tcBorders>
              <w:top w:val="single" w:sz="4" w:space="0" w:color="auto"/>
              <w:left w:val="single" w:sz="4" w:space="0" w:color="auto"/>
              <w:bottom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11 588</w:t>
            </w:r>
          </w:p>
        </w:tc>
      </w:tr>
      <w:tr w:rsidR="009B3275" w:rsidRPr="00DA23BF" w:rsidTr="00144017">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4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Должности служащих первого квалификационного уровня, по которым устанавливается произв</w:t>
            </w:r>
            <w:r w:rsidR="00144017">
              <w:rPr>
                <w:rFonts w:ascii="Times New Roman CYR" w:hAnsi="Times New Roman CYR" w:cs="Times New Roman CYR"/>
                <w:color w:val="000000"/>
                <w:sz w:val="24"/>
                <w:szCs w:val="24"/>
              </w:rPr>
              <w:t>одное должностное наименование «ведущий»</w:t>
            </w:r>
            <w:r w:rsidRPr="00DA23BF">
              <w:rPr>
                <w:rFonts w:ascii="Times New Roman CYR" w:hAnsi="Times New Roman CYR" w:cs="Times New Roman CYR"/>
                <w:color w:val="000000"/>
                <w:sz w:val="24"/>
                <w:szCs w:val="24"/>
              </w:rPr>
              <w:t>.</w:t>
            </w:r>
          </w:p>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Бухгалтер, инженер - программист, программист, специалист по охране труда</w:t>
            </w:r>
          </w:p>
        </w:tc>
        <w:tc>
          <w:tcPr>
            <w:tcW w:w="2142" w:type="dxa"/>
            <w:tcBorders>
              <w:top w:val="single" w:sz="4" w:space="0" w:color="auto"/>
              <w:left w:val="single" w:sz="4" w:space="0" w:color="auto"/>
              <w:bottom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11 677</w:t>
            </w:r>
          </w:p>
        </w:tc>
      </w:tr>
      <w:tr w:rsidR="009B3275" w:rsidRPr="00DA23BF" w:rsidTr="00144017">
        <w:trPr>
          <w:jc w:val="center"/>
        </w:trPr>
        <w:tc>
          <w:tcPr>
            <w:tcW w:w="2553" w:type="dxa"/>
            <w:tcBorders>
              <w:top w:val="single" w:sz="4" w:space="0" w:color="auto"/>
              <w:bottom w:val="single" w:sz="4" w:space="0" w:color="auto"/>
              <w:right w:val="single" w:sz="4" w:space="0" w:color="auto"/>
            </w:tcBorders>
          </w:tcPr>
          <w:p w:rsidR="009B3275" w:rsidRPr="00DA23BF"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5 квалификационный уровень</w:t>
            </w:r>
          </w:p>
        </w:tc>
        <w:tc>
          <w:tcPr>
            <w:tcW w:w="4944" w:type="dxa"/>
            <w:tcBorders>
              <w:top w:val="single" w:sz="4" w:space="0" w:color="auto"/>
              <w:left w:val="single" w:sz="4" w:space="0" w:color="auto"/>
              <w:bottom w:val="single" w:sz="4" w:space="0" w:color="auto"/>
              <w:right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color w:val="000000"/>
                <w:sz w:val="24"/>
                <w:szCs w:val="24"/>
              </w:rPr>
              <w:t>Главные специалисты: в отделах, отделениях, лабораториях, мастерских, заместитель главного бухгалтера</w:t>
            </w:r>
          </w:p>
        </w:tc>
        <w:tc>
          <w:tcPr>
            <w:tcW w:w="2142" w:type="dxa"/>
            <w:tcBorders>
              <w:top w:val="single" w:sz="4" w:space="0" w:color="auto"/>
              <w:left w:val="single" w:sz="4" w:space="0" w:color="auto"/>
              <w:bottom w:val="single" w:sz="4" w:space="0" w:color="auto"/>
            </w:tcBorders>
          </w:tcPr>
          <w:p w:rsidR="009B3275" w:rsidRPr="00DA23BF"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DA23BF">
              <w:rPr>
                <w:rFonts w:ascii="Times New Roman CYR" w:hAnsi="Times New Roman CYR" w:cs="Times New Roman CYR"/>
                <w:sz w:val="24"/>
                <w:szCs w:val="24"/>
              </w:rPr>
              <w:t>11 750</w:t>
            </w:r>
          </w:p>
        </w:tc>
      </w:tr>
    </w:tbl>
    <w:p w:rsidR="00144017" w:rsidRDefault="00144017"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144017">
        <w:rPr>
          <w:rFonts w:ascii="Times New Roman CYR" w:hAnsi="Times New Roman CYR" w:cs="Times New Roman CYR"/>
          <w:bCs/>
          <w:color w:val="000000"/>
        </w:rPr>
        <w:t>альная квалификационная группа</w:t>
      </w:r>
      <w:r w:rsidR="00144017">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должн</w:t>
      </w:r>
      <w:r w:rsidR="00144017">
        <w:rPr>
          <w:rFonts w:ascii="Times New Roman CYR" w:hAnsi="Times New Roman CYR" w:cs="Times New Roman CYR"/>
          <w:bCs/>
          <w:color w:val="000000"/>
        </w:rPr>
        <w:t>ости служащих четвертого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5385"/>
        <w:gridCol w:w="1701"/>
      </w:tblGrid>
      <w:tr w:rsidR="009B3275" w:rsidRPr="00144017" w:rsidTr="00144017">
        <w:trPr>
          <w:jc w:val="center"/>
        </w:trPr>
        <w:tc>
          <w:tcPr>
            <w:tcW w:w="2553" w:type="dxa"/>
            <w:tcBorders>
              <w:top w:val="single" w:sz="4" w:space="0" w:color="auto"/>
              <w:bottom w:val="single" w:sz="4" w:space="0" w:color="auto"/>
              <w:right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color w:val="000000"/>
                <w:sz w:val="24"/>
                <w:szCs w:val="24"/>
              </w:rPr>
              <w:t>Квалификационный уровень</w:t>
            </w:r>
          </w:p>
        </w:tc>
        <w:tc>
          <w:tcPr>
            <w:tcW w:w="5385" w:type="dxa"/>
            <w:tcBorders>
              <w:top w:val="single" w:sz="4" w:space="0" w:color="auto"/>
              <w:left w:val="single" w:sz="4" w:space="0" w:color="auto"/>
              <w:bottom w:val="single" w:sz="4" w:space="0" w:color="auto"/>
              <w:right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color w:val="000000"/>
                <w:sz w:val="24"/>
                <w:szCs w:val="24"/>
              </w:rPr>
              <w:t>Должности, отнесенные к квалификационным уровням</w:t>
            </w:r>
          </w:p>
        </w:tc>
        <w:tc>
          <w:tcPr>
            <w:tcW w:w="1701" w:type="dxa"/>
            <w:tcBorders>
              <w:top w:val="single" w:sz="4" w:space="0" w:color="auto"/>
              <w:left w:val="single" w:sz="4" w:space="0" w:color="auto"/>
              <w:bottom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color w:val="000000"/>
                <w:sz w:val="24"/>
                <w:szCs w:val="24"/>
              </w:rPr>
              <w:t>Оклад</w:t>
            </w:r>
          </w:p>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color w:val="000000"/>
                <w:sz w:val="24"/>
                <w:szCs w:val="24"/>
              </w:rPr>
              <w:t>(рублей)</w:t>
            </w:r>
          </w:p>
        </w:tc>
      </w:tr>
      <w:tr w:rsidR="009B3275" w:rsidRPr="00144017" w:rsidTr="00144017">
        <w:trPr>
          <w:jc w:val="center"/>
        </w:trPr>
        <w:tc>
          <w:tcPr>
            <w:tcW w:w="2553" w:type="dxa"/>
            <w:tcBorders>
              <w:top w:val="single" w:sz="4" w:space="0" w:color="auto"/>
              <w:bottom w:val="single" w:sz="4" w:space="0" w:color="auto"/>
              <w:right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1 квалификационный уровень</w:t>
            </w:r>
          </w:p>
        </w:tc>
        <w:tc>
          <w:tcPr>
            <w:tcW w:w="5385" w:type="dxa"/>
            <w:tcBorders>
              <w:top w:val="single" w:sz="4" w:space="0" w:color="auto"/>
              <w:left w:val="single" w:sz="4" w:space="0" w:color="auto"/>
              <w:bottom w:val="single" w:sz="4" w:space="0" w:color="auto"/>
              <w:right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 xml:space="preserve">Начальник планово-экономического отдела; начальник технического отдела; </w:t>
            </w:r>
            <w:r w:rsidR="00144017">
              <w:rPr>
                <w:rFonts w:ascii="Times New Roman CYR" w:hAnsi="Times New Roman CYR" w:cs="Times New Roman CYR"/>
                <w:sz w:val="24"/>
                <w:szCs w:val="24"/>
              </w:rPr>
              <w:br/>
            </w:r>
            <w:r w:rsidRPr="00144017">
              <w:rPr>
                <w:rFonts w:ascii="Times New Roman CYR" w:hAnsi="Times New Roman CYR" w:cs="Times New Roman CYR"/>
                <w:sz w:val="24"/>
                <w:szCs w:val="24"/>
              </w:rPr>
              <w:t xml:space="preserve">начальник финансового отдела; </w:t>
            </w:r>
            <w:r w:rsidR="00144017">
              <w:rPr>
                <w:rFonts w:ascii="Times New Roman CYR" w:hAnsi="Times New Roman CYR" w:cs="Times New Roman CYR"/>
                <w:sz w:val="24"/>
                <w:szCs w:val="24"/>
              </w:rPr>
              <w:br/>
            </w:r>
            <w:r w:rsidRPr="00144017">
              <w:rPr>
                <w:rFonts w:ascii="Times New Roman CYR" w:hAnsi="Times New Roman CYR" w:cs="Times New Roman CYR"/>
                <w:sz w:val="24"/>
                <w:szCs w:val="24"/>
              </w:rPr>
              <w:t>начальник юридического отдела</w:t>
            </w:r>
          </w:p>
        </w:tc>
        <w:tc>
          <w:tcPr>
            <w:tcW w:w="1701" w:type="dxa"/>
            <w:tcBorders>
              <w:top w:val="single" w:sz="4" w:space="0" w:color="auto"/>
              <w:left w:val="single" w:sz="4" w:space="0" w:color="auto"/>
              <w:bottom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16 896</w:t>
            </w:r>
          </w:p>
        </w:tc>
      </w:tr>
      <w:tr w:rsidR="009B3275" w:rsidRPr="00144017" w:rsidTr="00144017">
        <w:trPr>
          <w:jc w:val="center"/>
        </w:trPr>
        <w:tc>
          <w:tcPr>
            <w:tcW w:w="2553" w:type="dxa"/>
            <w:tcBorders>
              <w:top w:val="single" w:sz="4" w:space="0" w:color="auto"/>
              <w:bottom w:val="single" w:sz="4" w:space="0" w:color="auto"/>
              <w:right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2 квалификационный уровень</w:t>
            </w:r>
          </w:p>
        </w:tc>
        <w:tc>
          <w:tcPr>
            <w:tcW w:w="5385" w:type="dxa"/>
            <w:tcBorders>
              <w:top w:val="single" w:sz="4" w:space="0" w:color="auto"/>
              <w:left w:val="single" w:sz="4" w:space="0" w:color="auto"/>
              <w:bottom w:val="single" w:sz="4" w:space="0" w:color="auto"/>
              <w:right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Главный (аналитик; диспетчер, механик, сварщик, специалист по защите информации, энергетик); заведующий медицинским складом мобилизационного резерва</w:t>
            </w:r>
          </w:p>
        </w:tc>
        <w:tc>
          <w:tcPr>
            <w:tcW w:w="1701" w:type="dxa"/>
            <w:tcBorders>
              <w:top w:val="single" w:sz="4" w:space="0" w:color="auto"/>
              <w:left w:val="single" w:sz="4" w:space="0" w:color="auto"/>
              <w:bottom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17 107</w:t>
            </w:r>
          </w:p>
        </w:tc>
      </w:tr>
      <w:tr w:rsidR="009B3275" w:rsidRPr="00144017" w:rsidTr="00144017">
        <w:trPr>
          <w:jc w:val="center"/>
        </w:trPr>
        <w:tc>
          <w:tcPr>
            <w:tcW w:w="2553" w:type="dxa"/>
            <w:tcBorders>
              <w:top w:val="single" w:sz="4" w:space="0" w:color="auto"/>
              <w:bottom w:val="single" w:sz="4" w:space="0" w:color="auto"/>
              <w:right w:val="single" w:sz="4" w:space="0" w:color="auto"/>
            </w:tcBorders>
          </w:tcPr>
          <w:p w:rsidR="009B3275" w:rsidRPr="00144017"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3 квалификационный уровень</w:t>
            </w:r>
          </w:p>
        </w:tc>
        <w:tc>
          <w:tcPr>
            <w:tcW w:w="5385" w:type="dxa"/>
            <w:tcBorders>
              <w:top w:val="single" w:sz="4" w:space="0" w:color="auto"/>
              <w:left w:val="single" w:sz="4" w:space="0" w:color="auto"/>
              <w:bottom w:val="single" w:sz="4" w:space="0" w:color="auto"/>
              <w:right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Директор (начальник, заведующий) филиала, другого обособленного структурного подразделения</w:t>
            </w:r>
          </w:p>
        </w:tc>
        <w:tc>
          <w:tcPr>
            <w:tcW w:w="1701" w:type="dxa"/>
            <w:tcBorders>
              <w:top w:val="single" w:sz="4" w:space="0" w:color="auto"/>
              <w:left w:val="single" w:sz="4" w:space="0" w:color="auto"/>
              <w:bottom w:val="single" w:sz="4" w:space="0" w:color="auto"/>
            </w:tcBorders>
          </w:tcPr>
          <w:p w:rsidR="009B3275" w:rsidRPr="00144017" w:rsidRDefault="009B3275" w:rsidP="00144017">
            <w:pPr>
              <w:widowControl w:val="0"/>
              <w:autoSpaceDE w:val="0"/>
              <w:autoSpaceDN w:val="0"/>
              <w:adjustRightInd w:val="0"/>
              <w:jc w:val="center"/>
              <w:rPr>
                <w:rFonts w:ascii="Times New Roman CYR" w:hAnsi="Times New Roman CYR" w:cs="Times New Roman CYR"/>
                <w:color w:val="000000"/>
                <w:sz w:val="24"/>
                <w:szCs w:val="24"/>
              </w:rPr>
            </w:pPr>
            <w:r w:rsidRPr="00144017">
              <w:rPr>
                <w:rFonts w:ascii="Times New Roman CYR" w:hAnsi="Times New Roman CYR" w:cs="Times New Roman CYR"/>
                <w:sz w:val="24"/>
                <w:szCs w:val="24"/>
              </w:rPr>
              <w:t>17 321</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случае отсутствия должностей, определенных штатным расписанием учреждения, в </w:t>
      </w:r>
      <w:hyperlink r:id="rId46" w:history="1">
        <w:r w:rsidRPr="00BB0183">
          <w:rPr>
            <w:rFonts w:ascii="Times New Roman CYR" w:hAnsi="Times New Roman CYR" w:cs="Times New Roman CYR"/>
            <w:color w:val="000000"/>
          </w:rPr>
          <w:t>Перечне</w:t>
        </w:r>
      </w:hyperlink>
      <w:r w:rsidRPr="009B3275">
        <w:rPr>
          <w:rFonts w:ascii="Times New Roman CYR" w:hAnsi="Times New Roman CYR" w:cs="Times New Roman CYR"/>
          <w:color w:val="000000"/>
        </w:rPr>
        <w:t xml:space="preserve">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утвержденном </w:t>
      </w:r>
      <w:hyperlink r:id="rId47" w:history="1">
        <w:r w:rsidR="00144017">
          <w:rPr>
            <w:rFonts w:ascii="Times New Roman CYR" w:hAnsi="Times New Roman CYR" w:cs="Times New Roman CYR"/>
            <w:color w:val="000000"/>
          </w:rPr>
          <w:t>П</w:t>
        </w:r>
        <w:r w:rsidRPr="00BB0183">
          <w:rPr>
            <w:rFonts w:ascii="Times New Roman CYR" w:hAnsi="Times New Roman CYR" w:cs="Times New Roman CYR"/>
            <w:color w:val="000000"/>
          </w:rPr>
          <w:t>риказом</w:t>
        </w:r>
      </w:hyperlink>
      <w:r w:rsidRPr="009B3275">
        <w:rPr>
          <w:rFonts w:ascii="Times New Roman CYR" w:hAnsi="Times New Roman CYR" w:cs="Times New Roman CYR"/>
          <w:color w:val="000000"/>
        </w:rPr>
        <w:t xml:space="preserve"> Министерства здравоохранения и социального развития Российской Федерации от 29.05.2008</w:t>
      </w:r>
      <w:r w:rsidR="00144017">
        <w:rPr>
          <w:rFonts w:ascii="Times New Roman CYR" w:hAnsi="Times New Roman CYR" w:cs="Times New Roman CYR"/>
          <w:color w:val="000000"/>
        </w:rPr>
        <w:t> г. № 247н «</w:t>
      </w:r>
      <w:r w:rsidRPr="009B3275">
        <w:rPr>
          <w:rFonts w:ascii="Times New Roman CYR" w:hAnsi="Times New Roman CYR" w:cs="Times New Roman CYR"/>
          <w:color w:val="000000"/>
        </w:rPr>
        <w:t>Об утверждении профессиональных квалификационных групп общеотраслевых должностей руковод</w:t>
      </w:r>
      <w:r w:rsidR="00144017">
        <w:rPr>
          <w:rFonts w:ascii="Times New Roman CYR" w:hAnsi="Times New Roman CYR" w:cs="Times New Roman CYR"/>
          <w:color w:val="000000"/>
        </w:rPr>
        <w:t>ителей, специалистов и служащих»</w:t>
      </w:r>
      <w:r w:rsidRPr="009B3275">
        <w:rPr>
          <w:rFonts w:ascii="Times New Roman CYR" w:hAnsi="Times New Roman CYR" w:cs="Times New Roman CYR"/>
          <w:color w:val="000000"/>
        </w:rPr>
        <w:t xml:space="preserve">, руководитель учреждения самостоятельно определяет размер оклада (должностного оклада) и утверждает его приказом </w:t>
      </w:r>
      <w:r w:rsidR="00C621B9">
        <w:rPr>
          <w:rFonts w:ascii="Times New Roman CYR" w:hAnsi="Times New Roman CYR" w:cs="Times New Roman CYR"/>
          <w:color w:val="000000"/>
        </w:rPr>
        <w:br/>
      </w:r>
      <w:r w:rsidRPr="009B3275">
        <w:rPr>
          <w:rFonts w:ascii="Times New Roman CYR" w:hAnsi="Times New Roman CYR" w:cs="Times New Roman CYR"/>
          <w:color w:val="000000"/>
        </w:rPr>
        <w:t>по учреждению.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Default="009B3275"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Default="00C621B9" w:rsidP="009B3275">
      <w:pPr>
        <w:widowControl w:val="0"/>
        <w:autoSpaceDE w:val="0"/>
        <w:autoSpaceDN w:val="0"/>
        <w:adjustRightInd w:val="0"/>
        <w:jc w:val="right"/>
        <w:rPr>
          <w:rFonts w:ascii="Times New Roman CYR" w:hAnsi="Times New Roman CYR" w:cs="Times New Roman CYR"/>
          <w:bCs/>
          <w:color w:val="000000"/>
        </w:rPr>
      </w:pPr>
    </w:p>
    <w:p w:rsidR="00C621B9" w:rsidRPr="00BB0183" w:rsidRDefault="00C621B9"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9B3275" w:rsidRDefault="009B3275" w:rsidP="00C621B9">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bCs/>
          <w:color w:val="000000"/>
        </w:rPr>
        <w:t>Приложение 3</w:t>
      </w:r>
      <w:r w:rsidRPr="00BB0183">
        <w:rPr>
          <w:rFonts w:ascii="Times New Roman CYR" w:hAnsi="Times New Roman CYR" w:cs="Times New Roman CYR"/>
          <w:bCs/>
          <w:color w:val="000000"/>
        </w:rPr>
        <w:br/>
        <w:t xml:space="preserve">к </w:t>
      </w:r>
      <w:hyperlink w:anchor="sub_1000" w:history="1">
        <w:r w:rsidRPr="00BB0183">
          <w:rPr>
            <w:rFonts w:ascii="Times New Roman CYR" w:hAnsi="Times New Roman CYR" w:cs="Times New Roman CYR"/>
            <w:color w:val="000000"/>
          </w:rPr>
          <w:t>Положению</w:t>
        </w:r>
      </w:hyperlink>
    </w:p>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C621B9" w:rsidRPr="009B3275" w:rsidRDefault="00C621B9"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Профессиональные квалификационные группы</w:t>
      </w:r>
      <w:r w:rsidRPr="009B3275">
        <w:rPr>
          <w:rFonts w:ascii="Times New Roman CYR" w:hAnsi="Times New Roman CYR" w:cs="Times New Roman CYR"/>
          <w:bCs/>
          <w:color w:val="000000"/>
        </w:rPr>
        <w:br/>
        <w:t>должностей работников образования</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BE3DE8" w:rsidP="009B3275">
      <w:pPr>
        <w:widowControl w:val="0"/>
        <w:autoSpaceDE w:val="0"/>
        <w:autoSpaceDN w:val="0"/>
        <w:adjustRightInd w:val="0"/>
        <w:ind w:firstLine="720"/>
        <w:jc w:val="both"/>
        <w:rPr>
          <w:rFonts w:ascii="Times New Roman CYR" w:hAnsi="Times New Roman CYR" w:cs="Times New Roman CYR"/>
          <w:color w:val="000000"/>
        </w:rPr>
      </w:pPr>
      <w:hyperlink r:id="rId48" w:history="1">
        <w:r w:rsidR="009B3275" w:rsidRPr="00BB0183">
          <w:rPr>
            <w:rFonts w:ascii="Times New Roman CYR" w:hAnsi="Times New Roman CYR" w:cs="Times New Roman CYR"/>
            <w:color w:val="000000"/>
          </w:rPr>
          <w:t>Перечень</w:t>
        </w:r>
      </w:hyperlink>
      <w:r w:rsidR="009B3275" w:rsidRPr="009B3275">
        <w:rPr>
          <w:rFonts w:ascii="Times New Roman CYR" w:hAnsi="Times New Roman CYR" w:cs="Times New Roman CYR"/>
          <w:color w:val="000000"/>
        </w:rPr>
        <w:t xml:space="preserve"> должностей работников образования, отнесенных </w:t>
      </w:r>
      <w:r w:rsidR="00C621B9">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к профессиональным квалификационным группам общеотраслевых должностей работников образования, установлен </w:t>
      </w:r>
      <w:hyperlink r:id="rId49" w:history="1">
        <w:r w:rsidR="00C621B9">
          <w:rPr>
            <w:rFonts w:ascii="Times New Roman CYR" w:hAnsi="Times New Roman CYR" w:cs="Times New Roman CYR"/>
            <w:color w:val="000000"/>
          </w:rPr>
          <w:t>П</w:t>
        </w:r>
        <w:r w:rsidR="009B3275" w:rsidRPr="00BB0183">
          <w:rPr>
            <w:rFonts w:ascii="Times New Roman CYR" w:hAnsi="Times New Roman CYR" w:cs="Times New Roman CYR"/>
            <w:color w:val="000000"/>
          </w:rPr>
          <w:t>риказом</w:t>
        </w:r>
      </w:hyperlink>
      <w:r w:rsidR="009B3275" w:rsidRPr="009B3275">
        <w:rPr>
          <w:rFonts w:ascii="Times New Roman CYR" w:hAnsi="Times New Roman CYR" w:cs="Times New Roman CYR"/>
          <w:color w:val="000000"/>
        </w:rPr>
        <w:t xml:space="preserve"> Министерства здравоохранения и социального развития Российской Федерации от 05.05.2008</w:t>
      </w:r>
      <w:r w:rsidR="00C621B9">
        <w:rPr>
          <w:rFonts w:ascii="Times New Roman CYR" w:hAnsi="Times New Roman CYR" w:cs="Times New Roman CYR"/>
          <w:color w:val="000000"/>
        </w:rPr>
        <w:t> г.</w:t>
      </w:r>
      <w:r w:rsidR="009B3275" w:rsidRPr="009B3275">
        <w:rPr>
          <w:rFonts w:ascii="Times New Roman CYR" w:hAnsi="Times New Roman CYR" w:cs="Times New Roman CYR"/>
          <w:color w:val="000000"/>
        </w:rPr>
        <w:t xml:space="preserve"> №</w:t>
      </w:r>
      <w:r w:rsidR="00C621B9">
        <w:rPr>
          <w:rFonts w:ascii="Times New Roman CYR" w:hAnsi="Times New Roman CYR" w:cs="Times New Roman CYR"/>
          <w:color w:val="000000"/>
        </w:rPr>
        <w:t> </w:t>
      </w:r>
      <w:r w:rsidR="009B3275" w:rsidRPr="009B3275">
        <w:rPr>
          <w:rFonts w:ascii="Times New Roman CYR" w:hAnsi="Times New Roman CYR" w:cs="Times New Roman CYR"/>
          <w:color w:val="000000"/>
        </w:rPr>
        <w:t xml:space="preserve">216н </w:t>
      </w:r>
      <w:r w:rsidR="00C621B9">
        <w:rPr>
          <w:rFonts w:ascii="Times New Roman CYR" w:hAnsi="Times New Roman CYR" w:cs="Times New Roman CYR"/>
          <w:color w:val="000000"/>
        </w:rPr>
        <w:br/>
        <w:t>«</w:t>
      </w:r>
      <w:r w:rsidR="009B3275" w:rsidRPr="009B3275">
        <w:rPr>
          <w:rFonts w:ascii="Times New Roman CYR" w:hAnsi="Times New Roman CYR" w:cs="Times New Roman CYR"/>
          <w:color w:val="000000"/>
        </w:rPr>
        <w:t>Об утверждении профессиональных квалификационн</w:t>
      </w:r>
      <w:r w:rsidR="00C621B9">
        <w:rPr>
          <w:rFonts w:ascii="Times New Roman CYR" w:hAnsi="Times New Roman CYR" w:cs="Times New Roman CYR"/>
          <w:color w:val="000000"/>
        </w:rPr>
        <w:t>ых групп работников образования»</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работников учебно-вспомогательного персонала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27"/>
        <w:gridCol w:w="2159"/>
      </w:tblGrid>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Должности, отнесенные к квалификационным уровням</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Оклад</w:t>
            </w:r>
          </w:p>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(рублей)</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Вожатый, помощник воспитателя, секретарь учебной части</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8 345</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работников учебно-вспомогательного персонала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27"/>
        <w:gridCol w:w="2159"/>
      </w:tblGrid>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 xml:space="preserve">Должности, отнесенные </w:t>
            </w:r>
            <w:r w:rsidR="00C621B9">
              <w:rPr>
                <w:rFonts w:ascii="Times New Roman CYR" w:hAnsi="Times New Roman CYR" w:cs="Times New Roman CYR"/>
                <w:color w:val="000000"/>
                <w:sz w:val="24"/>
                <w:szCs w:val="24"/>
              </w:rPr>
              <w:br/>
            </w:r>
            <w:r w:rsidRPr="00C621B9">
              <w:rPr>
                <w:rFonts w:ascii="Times New Roman CYR" w:hAnsi="Times New Roman CYR" w:cs="Times New Roman CYR"/>
                <w:color w:val="000000"/>
                <w:sz w:val="24"/>
                <w:szCs w:val="24"/>
              </w:rPr>
              <w:t>к квалификационным уровням</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Оклад (рублей)</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1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Дежурный по режиму, младший воспитатель</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8 594</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2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Диспетчер образовательного учреждения, старший дежурный по режиму</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9 091</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педагогических работников</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27"/>
        <w:gridCol w:w="2159"/>
      </w:tblGrid>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 xml:space="preserve">Должности, отнесенные </w:t>
            </w:r>
            <w:r w:rsidR="00BC4242">
              <w:rPr>
                <w:rFonts w:ascii="Times New Roman CYR" w:hAnsi="Times New Roman CYR" w:cs="Times New Roman CYR"/>
                <w:color w:val="000000"/>
                <w:sz w:val="24"/>
                <w:szCs w:val="24"/>
              </w:rPr>
              <w:br/>
            </w:r>
            <w:r w:rsidRPr="00C621B9">
              <w:rPr>
                <w:rFonts w:ascii="Times New Roman CYR" w:hAnsi="Times New Roman CYR" w:cs="Times New Roman CYR"/>
                <w:color w:val="000000"/>
                <w:sz w:val="24"/>
                <w:szCs w:val="24"/>
              </w:rPr>
              <w:t xml:space="preserve"> квалификационным уровням</w:t>
            </w:r>
          </w:p>
        </w:tc>
        <w:tc>
          <w:tcPr>
            <w:tcW w:w="2159" w:type="dxa"/>
            <w:tcBorders>
              <w:top w:val="single" w:sz="4" w:space="0" w:color="auto"/>
              <w:left w:val="single" w:sz="4" w:space="0" w:color="auto"/>
              <w:bottom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Оклад</w:t>
            </w:r>
          </w:p>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(рублей)</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1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BC4242"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 xml:space="preserve">Старший вожатый, инструктор </w:t>
            </w:r>
          </w:p>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по физической культуре, музыкальный руководитель, инструктор по труду</w:t>
            </w:r>
          </w:p>
        </w:tc>
        <w:tc>
          <w:tcPr>
            <w:tcW w:w="2159" w:type="dxa"/>
            <w:tcBorders>
              <w:top w:val="single" w:sz="4" w:space="0" w:color="auto"/>
              <w:left w:val="single" w:sz="4" w:space="0" w:color="auto"/>
              <w:bottom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17 020</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2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Педагог дополнительного образования, педагог</w:t>
            </w:r>
            <w:r w:rsidR="00BC4242">
              <w:rPr>
                <w:rFonts w:ascii="Times New Roman CYR" w:hAnsi="Times New Roman CYR" w:cs="Times New Roman CYR"/>
                <w:color w:val="000000"/>
                <w:sz w:val="24"/>
                <w:szCs w:val="24"/>
              </w:rPr>
              <w:t>-</w:t>
            </w:r>
            <w:r w:rsidRPr="00C621B9">
              <w:rPr>
                <w:rFonts w:ascii="Times New Roman CYR" w:hAnsi="Times New Roman CYR" w:cs="Times New Roman CYR"/>
                <w:color w:val="000000"/>
                <w:sz w:val="24"/>
                <w:szCs w:val="24"/>
              </w:rPr>
              <w:t>организа</w:t>
            </w:r>
            <w:r w:rsidR="00BC4242">
              <w:rPr>
                <w:rFonts w:ascii="Times New Roman CYR" w:hAnsi="Times New Roman CYR" w:cs="Times New Roman CYR"/>
                <w:color w:val="000000"/>
                <w:sz w:val="24"/>
                <w:szCs w:val="24"/>
              </w:rPr>
              <w:t>тор, социальный педагог, тренер-</w:t>
            </w:r>
            <w:r w:rsidRPr="00C621B9">
              <w:rPr>
                <w:rFonts w:ascii="Times New Roman CYR" w:hAnsi="Times New Roman CYR" w:cs="Times New Roman CYR"/>
                <w:color w:val="000000"/>
                <w:sz w:val="24"/>
                <w:szCs w:val="24"/>
              </w:rPr>
              <w:t>преподават</w:t>
            </w:r>
            <w:r w:rsidR="00BC4242">
              <w:rPr>
                <w:rFonts w:ascii="Times New Roman CYR" w:hAnsi="Times New Roman CYR" w:cs="Times New Roman CYR"/>
                <w:color w:val="000000"/>
                <w:sz w:val="24"/>
                <w:szCs w:val="24"/>
              </w:rPr>
              <w:t>ель, концертмейстер, инструктор-</w:t>
            </w:r>
            <w:r w:rsidRPr="00C621B9">
              <w:rPr>
                <w:rFonts w:ascii="Times New Roman CYR" w:hAnsi="Times New Roman CYR" w:cs="Times New Roman CYR"/>
                <w:color w:val="000000"/>
                <w:sz w:val="24"/>
                <w:szCs w:val="24"/>
              </w:rPr>
              <w:t>методист</w:t>
            </w:r>
          </w:p>
        </w:tc>
        <w:tc>
          <w:tcPr>
            <w:tcW w:w="2159" w:type="dxa"/>
            <w:tcBorders>
              <w:top w:val="single" w:sz="4" w:space="0" w:color="auto"/>
              <w:left w:val="single" w:sz="4" w:space="0" w:color="auto"/>
              <w:bottom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17 677</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3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BC4242" w:rsidP="00C621B9">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Воспитатель, методист, педагог-</w:t>
            </w:r>
            <w:r w:rsidR="009B3275" w:rsidRPr="00C621B9">
              <w:rPr>
                <w:rFonts w:ascii="Times New Roman CYR" w:hAnsi="Times New Roman CYR" w:cs="Times New Roman CYR"/>
                <w:color w:val="000000"/>
                <w:sz w:val="24"/>
                <w:szCs w:val="24"/>
              </w:rPr>
              <w:t>психолог, старший педагог дополнительного образования, мастер производственного обучения, старший инстру</w:t>
            </w:r>
            <w:r>
              <w:rPr>
                <w:rFonts w:ascii="Times New Roman CYR" w:hAnsi="Times New Roman CYR" w:cs="Times New Roman CYR"/>
                <w:color w:val="000000"/>
                <w:sz w:val="24"/>
                <w:szCs w:val="24"/>
              </w:rPr>
              <w:t>ктор - методист, старший тренер-</w:t>
            </w:r>
            <w:r w:rsidR="009B3275" w:rsidRPr="00C621B9">
              <w:rPr>
                <w:rFonts w:ascii="Times New Roman CYR" w:hAnsi="Times New Roman CYR" w:cs="Times New Roman CYR"/>
                <w:color w:val="000000"/>
                <w:sz w:val="24"/>
                <w:szCs w:val="24"/>
              </w:rPr>
              <w:t>преподаватель</w:t>
            </w:r>
          </w:p>
        </w:tc>
        <w:tc>
          <w:tcPr>
            <w:tcW w:w="2159" w:type="dxa"/>
            <w:tcBorders>
              <w:top w:val="single" w:sz="4" w:space="0" w:color="auto"/>
              <w:left w:val="single" w:sz="4" w:space="0" w:color="auto"/>
              <w:bottom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18 350</w:t>
            </w:r>
          </w:p>
        </w:tc>
      </w:tr>
      <w:tr w:rsidR="009B3275" w:rsidRPr="00C621B9" w:rsidTr="00C621B9">
        <w:trPr>
          <w:jc w:val="center"/>
        </w:trPr>
        <w:tc>
          <w:tcPr>
            <w:tcW w:w="2553" w:type="dxa"/>
            <w:tcBorders>
              <w:top w:val="single" w:sz="4" w:space="0" w:color="auto"/>
              <w:bottom w:val="single" w:sz="4" w:space="0" w:color="auto"/>
              <w:right w:val="single" w:sz="4" w:space="0" w:color="auto"/>
            </w:tcBorders>
          </w:tcPr>
          <w:p w:rsidR="009B3275" w:rsidRPr="00C621B9"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color w:val="000000"/>
                <w:sz w:val="24"/>
                <w:szCs w:val="24"/>
              </w:rPr>
              <w:t>4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C621B9" w:rsidRDefault="00BC4242" w:rsidP="00C621B9">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Преподаватель-</w:t>
            </w:r>
            <w:r w:rsidR="009B3275" w:rsidRPr="00C621B9">
              <w:rPr>
                <w:rFonts w:ascii="Times New Roman CYR" w:hAnsi="Times New Roman CYR" w:cs="Times New Roman CYR"/>
                <w:color w:val="000000"/>
                <w:sz w:val="24"/>
                <w:szCs w:val="24"/>
              </w:rPr>
              <w:t>организатор основ безопасности жизнедеятельности, руководитель физического воспитания, старший воспитатель, ста</w:t>
            </w:r>
            <w:r>
              <w:rPr>
                <w:rFonts w:ascii="Times New Roman CYR" w:hAnsi="Times New Roman CYR" w:cs="Times New Roman CYR"/>
                <w:color w:val="000000"/>
                <w:sz w:val="24"/>
                <w:szCs w:val="24"/>
              </w:rPr>
              <w:t xml:space="preserve">рший методист, учитель, учитель-дефектолог, </w:t>
            </w:r>
            <w:r>
              <w:rPr>
                <w:rFonts w:ascii="Times New Roman CYR" w:hAnsi="Times New Roman CYR" w:cs="Times New Roman CYR"/>
                <w:color w:val="000000"/>
                <w:sz w:val="24"/>
                <w:szCs w:val="24"/>
              </w:rPr>
              <w:br/>
              <w:t>учитель-</w:t>
            </w:r>
            <w:r w:rsidR="009B3275" w:rsidRPr="00C621B9">
              <w:rPr>
                <w:rFonts w:ascii="Times New Roman CYR" w:hAnsi="Times New Roman CYR" w:cs="Times New Roman CYR"/>
                <w:color w:val="000000"/>
                <w:sz w:val="24"/>
                <w:szCs w:val="24"/>
              </w:rPr>
              <w:t>логопед (логопед), преподаватель, тьютор, педагог-библиотекарь</w:t>
            </w:r>
          </w:p>
        </w:tc>
        <w:tc>
          <w:tcPr>
            <w:tcW w:w="2159" w:type="dxa"/>
            <w:tcBorders>
              <w:top w:val="single" w:sz="4" w:space="0" w:color="auto"/>
              <w:left w:val="single" w:sz="4" w:space="0" w:color="auto"/>
              <w:bottom w:val="single" w:sz="4" w:space="0" w:color="auto"/>
            </w:tcBorders>
          </w:tcPr>
          <w:p w:rsidR="009B3275" w:rsidRPr="00C621B9" w:rsidRDefault="009B3275" w:rsidP="00C621B9">
            <w:pPr>
              <w:widowControl w:val="0"/>
              <w:autoSpaceDE w:val="0"/>
              <w:autoSpaceDN w:val="0"/>
              <w:adjustRightInd w:val="0"/>
              <w:jc w:val="center"/>
              <w:rPr>
                <w:rFonts w:ascii="Times New Roman CYR" w:hAnsi="Times New Roman CYR" w:cs="Times New Roman CYR"/>
                <w:color w:val="000000"/>
                <w:sz w:val="24"/>
                <w:szCs w:val="24"/>
              </w:rPr>
            </w:pPr>
            <w:r w:rsidRPr="00C621B9">
              <w:rPr>
                <w:rFonts w:ascii="Times New Roman CYR" w:hAnsi="Times New Roman CYR" w:cs="Times New Roman CYR"/>
                <w:sz w:val="24"/>
                <w:szCs w:val="24"/>
              </w:rPr>
              <w:t>19 023</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руководителей структурных подразделений</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27"/>
        <w:gridCol w:w="2159"/>
      </w:tblGrid>
      <w:tr w:rsidR="009B3275" w:rsidRPr="00BC4242" w:rsidTr="00BC4242">
        <w:trPr>
          <w:jc w:val="center"/>
        </w:trPr>
        <w:tc>
          <w:tcPr>
            <w:tcW w:w="2553" w:type="dxa"/>
            <w:tcBorders>
              <w:top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 xml:space="preserve">Должности, отнесенные </w:t>
            </w:r>
            <w:r w:rsidR="00BC4242">
              <w:rPr>
                <w:rFonts w:ascii="Times New Roman CYR" w:hAnsi="Times New Roman CYR" w:cs="Times New Roman CYR"/>
                <w:color w:val="000000"/>
                <w:sz w:val="24"/>
                <w:szCs w:val="24"/>
              </w:rPr>
              <w:br/>
            </w:r>
            <w:r w:rsidRPr="00BC4242">
              <w:rPr>
                <w:rFonts w:ascii="Times New Roman CYR" w:hAnsi="Times New Roman CYR" w:cs="Times New Roman CYR"/>
                <w:color w:val="000000"/>
                <w:sz w:val="24"/>
                <w:szCs w:val="24"/>
              </w:rPr>
              <w:t>к квалификационным уровням</w:t>
            </w:r>
          </w:p>
        </w:tc>
        <w:tc>
          <w:tcPr>
            <w:tcW w:w="2159" w:type="dxa"/>
            <w:tcBorders>
              <w:top w:val="single" w:sz="4" w:space="0" w:color="auto"/>
              <w:left w:val="single" w:sz="4" w:space="0" w:color="auto"/>
              <w:bottom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Оклад</w:t>
            </w:r>
          </w:p>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(рублей)</w:t>
            </w:r>
          </w:p>
        </w:tc>
      </w:tr>
      <w:tr w:rsidR="009B3275" w:rsidRPr="00BC4242" w:rsidTr="00BC4242">
        <w:trPr>
          <w:jc w:val="center"/>
        </w:trPr>
        <w:tc>
          <w:tcPr>
            <w:tcW w:w="2553" w:type="dxa"/>
            <w:tcBorders>
              <w:top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1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 xml:space="preserve">Заведующий (начальник) структурным подразделением, кабинетом, лабораторией, отделом, отделением, сектором, </w:t>
            </w:r>
            <w:r w:rsidR="00BC4242">
              <w:rPr>
                <w:rFonts w:ascii="Times New Roman CYR" w:hAnsi="Times New Roman CYR" w:cs="Times New Roman CYR"/>
                <w:color w:val="000000"/>
                <w:sz w:val="24"/>
                <w:szCs w:val="24"/>
              </w:rPr>
              <w:br/>
              <w:t>учебно-</w:t>
            </w:r>
            <w:r w:rsidRPr="00BC4242">
              <w:rPr>
                <w:rFonts w:ascii="Times New Roman CYR" w:hAnsi="Times New Roman CYR" w:cs="Times New Roman CYR"/>
                <w:color w:val="000000"/>
                <w:sz w:val="24"/>
                <w:szCs w:val="24"/>
              </w:rPr>
              <w:t>консультацио</w:t>
            </w:r>
            <w:r w:rsidR="00BC4242">
              <w:rPr>
                <w:rFonts w:ascii="Times New Roman CYR" w:hAnsi="Times New Roman CYR" w:cs="Times New Roman CYR"/>
                <w:color w:val="000000"/>
                <w:sz w:val="24"/>
                <w:szCs w:val="24"/>
              </w:rPr>
              <w:t>нным пунктом, учебной (учебно-</w:t>
            </w:r>
            <w:r w:rsidRPr="00BC4242">
              <w:rPr>
                <w:rFonts w:ascii="Times New Roman CYR" w:hAnsi="Times New Roman CYR" w:cs="Times New Roman CYR"/>
                <w:color w:val="000000"/>
                <w:sz w:val="24"/>
                <w:szCs w:val="24"/>
              </w:rPr>
              <w:t xml:space="preserve">производственной) мастерской </w:t>
            </w:r>
            <w:r w:rsidR="00BC4242">
              <w:rPr>
                <w:rFonts w:ascii="Times New Roman CYR" w:hAnsi="Times New Roman CYR" w:cs="Times New Roman CYR"/>
                <w:color w:val="000000"/>
                <w:sz w:val="24"/>
                <w:szCs w:val="24"/>
              </w:rPr>
              <w:br/>
            </w:r>
            <w:r w:rsidRPr="00BC4242">
              <w:rPr>
                <w:rFonts w:ascii="Times New Roman CYR" w:hAnsi="Times New Roman CYR" w:cs="Times New Roman CYR"/>
                <w:color w:val="000000"/>
                <w:sz w:val="24"/>
                <w:szCs w:val="24"/>
              </w:rPr>
              <w:t>и другими структурными подразделениями, реализующими общеобразовательные программы, заведующая библиотекой, руководитель структурного подразделения</w:t>
            </w:r>
          </w:p>
        </w:tc>
        <w:tc>
          <w:tcPr>
            <w:tcW w:w="2159" w:type="dxa"/>
            <w:tcBorders>
              <w:top w:val="single" w:sz="4" w:space="0" w:color="auto"/>
              <w:left w:val="single" w:sz="4" w:space="0" w:color="auto"/>
              <w:bottom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sz w:val="24"/>
                <w:szCs w:val="24"/>
              </w:rPr>
              <w:t>20 177</w:t>
            </w:r>
          </w:p>
        </w:tc>
      </w:tr>
      <w:tr w:rsidR="009B3275" w:rsidRPr="00BC4242" w:rsidTr="00BC4242">
        <w:trPr>
          <w:jc w:val="center"/>
        </w:trPr>
        <w:tc>
          <w:tcPr>
            <w:tcW w:w="2553" w:type="dxa"/>
            <w:tcBorders>
              <w:top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2 квалификационный уровень</w:t>
            </w:r>
          </w:p>
        </w:tc>
        <w:tc>
          <w:tcPr>
            <w:tcW w:w="4927" w:type="dxa"/>
            <w:tcBorders>
              <w:top w:val="single" w:sz="4" w:space="0" w:color="auto"/>
              <w:left w:val="single" w:sz="4" w:space="0" w:color="auto"/>
              <w:bottom w:val="single" w:sz="4" w:space="0" w:color="auto"/>
              <w:right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 xml:space="preserve">Заведующий (начальник) обособленным структурным подразделением, реализующим общеобразовательную программу </w:t>
            </w:r>
            <w:r w:rsidR="00BC4242">
              <w:rPr>
                <w:rFonts w:ascii="Times New Roman CYR" w:hAnsi="Times New Roman CYR" w:cs="Times New Roman CYR"/>
                <w:color w:val="000000"/>
                <w:sz w:val="24"/>
                <w:szCs w:val="24"/>
              </w:rPr>
              <w:br/>
            </w:r>
            <w:r w:rsidRPr="00BC4242">
              <w:rPr>
                <w:rFonts w:ascii="Times New Roman CYR" w:hAnsi="Times New Roman CYR" w:cs="Times New Roman CYR"/>
                <w:color w:val="000000"/>
                <w:sz w:val="24"/>
                <w:szCs w:val="24"/>
              </w:rPr>
              <w:t>и образовательную программу дополнительного образования детей</w:t>
            </w:r>
          </w:p>
        </w:tc>
        <w:tc>
          <w:tcPr>
            <w:tcW w:w="2159" w:type="dxa"/>
            <w:tcBorders>
              <w:top w:val="single" w:sz="4" w:space="0" w:color="auto"/>
              <w:left w:val="single" w:sz="4" w:space="0" w:color="auto"/>
              <w:bottom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sz w:val="24"/>
                <w:szCs w:val="24"/>
              </w:rPr>
              <w:t>20 604</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Перечень</w:t>
      </w:r>
      <w:r w:rsidRPr="009B3275">
        <w:rPr>
          <w:rFonts w:ascii="Times New Roman CYR" w:hAnsi="Times New Roman CYR" w:cs="Times New Roman CYR"/>
          <w:bCs/>
          <w:color w:val="000000"/>
        </w:rPr>
        <w:br/>
        <w:t>должностей иных педагогических работников, не отнесенных к профессиональным квалификационным группам должностей работников образования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931"/>
        <w:gridCol w:w="2155"/>
      </w:tblGrid>
      <w:tr w:rsidR="009B3275" w:rsidRPr="00BC4242" w:rsidTr="00BC4242">
        <w:trPr>
          <w:jc w:val="center"/>
        </w:trPr>
        <w:tc>
          <w:tcPr>
            <w:tcW w:w="2553" w:type="dxa"/>
            <w:tcBorders>
              <w:top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Квалификационный уровень</w:t>
            </w:r>
          </w:p>
        </w:tc>
        <w:tc>
          <w:tcPr>
            <w:tcW w:w="4931" w:type="dxa"/>
            <w:tcBorders>
              <w:top w:val="single" w:sz="4" w:space="0" w:color="auto"/>
              <w:left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 xml:space="preserve">Должности, не отнесенные </w:t>
            </w:r>
            <w:r w:rsidR="00BC4242">
              <w:rPr>
                <w:rFonts w:ascii="Times New Roman CYR" w:hAnsi="Times New Roman CYR" w:cs="Times New Roman CYR"/>
                <w:color w:val="000000"/>
                <w:sz w:val="24"/>
                <w:szCs w:val="24"/>
              </w:rPr>
              <w:br/>
            </w:r>
            <w:r w:rsidRPr="00BC4242">
              <w:rPr>
                <w:rFonts w:ascii="Times New Roman CYR" w:hAnsi="Times New Roman CYR" w:cs="Times New Roman CYR"/>
                <w:color w:val="000000"/>
                <w:sz w:val="24"/>
                <w:szCs w:val="24"/>
              </w:rPr>
              <w:t>к квалификационным уровням</w:t>
            </w:r>
          </w:p>
        </w:tc>
        <w:tc>
          <w:tcPr>
            <w:tcW w:w="2155" w:type="dxa"/>
            <w:tcBorders>
              <w:top w:val="single" w:sz="4" w:space="0" w:color="auto"/>
              <w:left w:val="single" w:sz="4" w:space="0" w:color="auto"/>
              <w:bottom w:val="single" w:sz="4" w:space="0" w:color="auto"/>
            </w:tcBorders>
          </w:tcPr>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Оклад</w:t>
            </w:r>
          </w:p>
          <w:p w:rsidR="009B3275" w:rsidRPr="00BC424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(рублей)</w:t>
            </w:r>
          </w:p>
        </w:tc>
      </w:tr>
      <w:tr w:rsidR="009B3275" w:rsidRPr="00BC4242" w:rsidTr="00BC4242">
        <w:trPr>
          <w:jc w:val="center"/>
        </w:trPr>
        <w:tc>
          <w:tcPr>
            <w:tcW w:w="2553" w:type="dxa"/>
            <w:tcBorders>
              <w:top w:val="single" w:sz="4" w:space="0" w:color="auto"/>
              <w:bottom w:val="single" w:sz="4" w:space="0" w:color="auto"/>
              <w:right w:val="single" w:sz="4" w:space="0" w:color="auto"/>
            </w:tcBorders>
          </w:tcPr>
          <w:p w:rsidR="009B3275" w:rsidRPr="00BC4242"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4931" w:type="dxa"/>
            <w:tcBorders>
              <w:top w:val="single" w:sz="4" w:space="0" w:color="auto"/>
              <w:left w:val="single" w:sz="4" w:space="0" w:color="auto"/>
              <w:bottom w:val="single" w:sz="4" w:space="0" w:color="auto"/>
              <w:right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color w:val="000000"/>
                <w:sz w:val="24"/>
                <w:szCs w:val="24"/>
              </w:rPr>
              <w:t xml:space="preserve">советник директора по воспитанию </w:t>
            </w:r>
            <w:r w:rsidR="00BC4242">
              <w:rPr>
                <w:rFonts w:ascii="Times New Roman CYR" w:hAnsi="Times New Roman CYR" w:cs="Times New Roman CYR"/>
                <w:color w:val="000000"/>
                <w:sz w:val="24"/>
                <w:szCs w:val="24"/>
              </w:rPr>
              <w:br/>
            </w:r>
            <w:r w:rsidRPr="00BC4242">
              <w:rPr>
                <w:rFonts w:ascii="Times New Roman CYR" w:hAnsi="Times New Roman CYR" w:cs="Times New Roman CYR"/>
                <w:color w:val="000000"/>
                <w:sz w:val="24"/>
                <w:szCs w:val="24"/>
              </w:rPr>
              <w:t>и взаимодействию с детскими общественными объединениями</w:t>
            </w:r>
          </w:p>
        </w:tc>
        <w:tc>
          <w:tcPr>
            <w:tcW w:w="2155" w:type="dxa"/>
            <w:tcBorders>
              <w:top w:val="single" w:sz="4" w:space="0" w:color="auto"/>
              <w:left w:val="single" w:sz="4" w:space="0" w:color="auto"/>
              <w:bottom w:val="single" w:sz="4" w:space="0" w:color="auto"/>
            </w:tcBorders>
          </w:tcPr>
          <w:p w:rsidR="009B3275" w:rsidRPr="00BC4242" w:rsidRDefault="009B3275" w:rsidP="00BC4242">
            <w:pPr>
              <w:widowControl w:val="0"/>
              <w:autoSpaceDE w:val="0"/>
              <w:autoSpaceDN w:val="0"/>
              <w:adjustRightInd w:val="0"/>
              <w:jc w:val="center"/>
              <w:rPr>
                <w:rFonts w:ascii="Times New Roman CYR" w:hAnsi="Times New Roman CYR" w:cs="Times New Roman CYR"/>
                <w:color w:val="000000"/>
                <w:sz w:val="24"/>
                <w:szCs w:val="24"/>
              </w:rPr>
            </w:pPr>
            <w:r w:rsidRPr="00BC4242">
              <w:rPr>
                <w:rFonts w:ascii="Times New Roman CYR" w:hAnsi="Times New Roman CYR" w:cs="Times New Roman CYR"/>
                <w:sz w:val="24"/>
                <w:szCs w:val="24"/>
              </w:rPr>
              <w:t>19 023</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случае отсутствия должностей, определенных штатным расписанием </w:t>
      </w:r>
      <w:bookmarkStart w:id="114" w:name="_Hlk211890859"/>
      <w:r w:rsidRPr="009B3275">
        <w:rPr>
          <w:rFonts w:ascii="Times New Roman CYR" w:hAnsi="Times New Roman CYR" w:cs="Times New Roman CYR"/>
          <w:color w:val="000000"/>
        </w:rPr>
        <w:t>учреждения</w:t>
      </w:r>
      <w:bookmarkEnd w:id="114"/>
      <w:r w:rsidRPr="009B3275">
        <w:rPr>
          <w:rFonts w:ascii="Times New Roman CYR" w:hAnsi="Times New Roman CYR" w:cs="Times New Roman CYR"/>
          <w:color w:val="000000"/>
        </w:rPr>
        <w:t xml:space="preserve">, в </w:t>
      </w:r>
      <w:hyperlink r:id="rId50" w:history="1">
        <w:r w:rsidRPr="00BB0183">
          <w:rPr>
            <w:rFonts w:ascii="Times New Roman CYR" w:hAnsi="Times New Roman CYR" w:cs="Times New Roman CYR"/>
            <w:color w:val="000000"/>
          </w:rPr>
          <w:t>Перечне</w:t>
        </w:r>
      </w:hyperlink>
      <w:r w:rsidRPr="009B3275">
        <w:rPr>
          <w:rFonts w:ascii="Times New Roman CYR" w:hAnsi="Times New Roman CYR" w:cs="Times New Roman CYR"/>
          <w:color w:val="000000"/>
        </w:rPr>
        <w:t xml:space="preserve"> должностей работников образования, отнесенных </w:t>
      </w:r>
      <w:r w:rsidR="00BC4242">
        <w:rPr>
          <w:rFonts w:ascii="Times New Roman CYR" w:hAnsi="Times New Roman CYR" w:cs="Times New Roman CYR"/>
          <w:color w:val="000000"/>
        </w:rPr>
        <w:br/>
      </w:r>
      <w:r w:rsidRPr="009B3275">
        <w:rPr>
          <w:rFonts w:ascii="Times New Roman CYR" w:hAnsi="Times New Roman CYR" w:cs="Times New Roman CYR"/>
          <w:color w:val="000000"/>
        </w:rPr>
        <w:t xml:space="preserve">к профессиональным квалификационным группам должностей работников образования, утвержденном </w:t>
      </w:r>
      <w:hyperlink r:id="rId51" w:history="1">
        <w:r w:rsidR="00BC4242">
          <w:rPr>
            <w:rFonts w:ascii="Times New Roman CYR" w:hAnsi="Times New Roman CYR" w:cs="Times New Roman CYR"/>
            <w:color w:val="000000"/>
          </w:rPr>
          <w:t>П</w:t>
        </w:r>
        <w:r w:rsidRPr="00BB0183">
          <w:rPr>
            <w:rFonts w:ascii="Times New Roman CYR" w:hAnsi="Times New Roman CYR" w:cs="Times New Roman CYR"/>
            <w:color w:val="000000"/>
          </w:rPr>
          <w:t>риказом</w:t>
        </w:r>
      </w:hyperlink>
      <w:r w:rsidRPr="009B3275">
        <w:rPr>
          <w:rFonts w:ascii="Times New Roman CYR" w:hAnsi="Times New Roman CYR" w:cs="Times New Roman CYR"/>
          <w:color w:val="000000"/>
        </w:rPr>
        <w:t xml:space="preserve"> Министерства здравоохранения </w:t>
      </w:r>
      <w:r w:rsidR="00BC4242">
        <w:rPr>
          <w:rFonts w:ascii="Times New Roman CYR" w:hAnsi="Times New Roman CYR" w:cs="Times New Roman CYR"/>
          <w:color w:val="000000"/>
        </w:rPr>
        <w:br/>
      </w:r>
      <w:r w:rsidRPr="009B3275">
        <w:rPr>
          <w:rFonts w:ascii="Times New Roman CYR" w:hAnsi="Times New Roman CYR" w:cs="Times New Roman CYR"/>
          <w:color w:val="000000"/>
        </w:rPr>
        <w:t>и социального развития Российской Федерации от 05.05.2008</w:t>
      </w:r>
      <w:r w:rsidR="00BC4242">
        <w:rPr>
          <w:rFonts w:ascii="Times New Roman CYR" w:hAnsi="Times New Roman CYR" w:cs="Times New Roman CYR"/>
          <w:color w:val="000000"/>
        </w:rPr>
        <w:t> г.</w:t>
      </w:r>
      <w:r w:rsidRPr="009B3275">
        <w:rPr>
          <w:rFonts w:ascii="Times New Roman CYR" w:hAnsi="Times New Roman CYR" w:cs="Times New Roman CYR"/>
          <w:color w:val="000000"/>
        </w:rPr>
        <w:t xml:space="preserve"> № 216н </w:t>
      </w:r>
      <w:r w:rsidR="00BC4242">
        <w:rPr>
          <w:rFonts w:ascii="Times New Roman CYR" w:hAnsi="Times New Roman CYR" w:cs="Times New Roman CYR"/>
          <w:color w:val="000000"/>
        </w:rPr>
        <w:br/>
        <w:t>«</w:t>
      </w:r>
      <w:r w:rsidRPr="009B3275">
        <w:rPr>
          <w:rFonts w:ascii="Times New Roman CYR" w:hAnsi="Times New Roman CYR" w:cs="Times New Roman CYR"/>
          <w:color w:val="000000"/>
        </w:rPr>
        <w:t>Об утверждении профессиональных квалификационных групп до</w:t>
      </w:r>
      <w:r w:rsidR="00BC4242">
        <w:rPr>
          <w:rFonts w:ascii="Times New Roman CYR" w:hAnsi="Times New Roman CYR" w:cs="Times New Roman CYR"/>
          <w:color w:val="000000"/>
        </w:rPr>
        <w:t>лжностей работников образования»</w:t>
      </w:r>
      <w:r w:rsidRPr="009B3275">
        <w:rPr>
          <w:rFonts w:ascii="Times New Roman CYR" w:hAnsi="Times New Roman CYR" w:cs="Times New Roman CYR"/>
          <w:color w:val="000000"/>
        </w:rPr>
        <w:t xml:space="preserve">, руководитель учреждения самостоятельно определяет размер оклада (должностного оклада) и утверждает его приказом </w:t>
      </w:r>
      <w:r w:rsidR="00BC4242">
        <w:rPr>
          <w:rFonts w:ascii="Times New Roman CYR" w:hAnsi="Times New Roman CYR" w:cs="Times New Roman CYR"/>
          <w:color w:val="000000"/>
        </w:rPr>
        <w:br/>
      </w:r>
      <w:r w:rsidRPr="009B3275">
        <w:rPr>
          <w:rFonts w:ascii="Times New Roman CYR" w:hAnsi="Times New Roman CYR" w:cs="Times New Roman CYR"/>
          <w:color w:val="000000"/>
        </w:rPr>
        <w:t>по учреждению.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9B3275" w:rsidRDefault="009B3275" w:rsidP="00DF3DDE">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4</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DF3DDE" w:rsidRPr="009B3275" w:rsidRDefault="00DF3DDE"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Профессиональные квалификационные группы</w:t>
      </w:r>
      <w:r w:rsidRPr="009B3275">
        <w:rPr>
          <w:rFonts w:ascii="Times New Roman CYR" w:hAnsi="Times New Roman CYR" w:cs="Times New Roman CYR"/>
          <w:bCs/>
          <w:color w:val="000000"/>
        </w:rPr>
        <w:br/>
        <w:t>должностей медицинских и фармацевтических работников</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BE3DE8" w:rsidP="009B3275">
      <w:pPr>
        <w:widowControl w:val="0"/>
        <w:autoSpaceDE w:val="0"/>
        <w:autoSpaceDN w:val="0"/>
        <w:adjustRightInd w:val="0"/>
        <w:ind w:firstLine="720"/>
        <w:jc w:val="both"/>
        <w:rPr>
          <w:rFonts w:ascii="Times New Roman CYR" w:hAnsi="Times New Roman CYR" w:cs="Times New Roman CYR"/>
          <w:color w:val="000000"/>
        </w:rPr>
      </w:pPr>
      <w:hyperlink r:id="rId52" w:history="1">
        <w:r w:rsidR="009B3275" w:rsidRPr="00BB0183">
          <w:rPr>
            <w:rFonts w:ascii="Times New Roman CYR" w:hAnsi="Times New Roman CYR" w:cs="Times New Roman CYR"/>
            <w:color w:val="000000"/>
          </w:rPr>
          <w:t>Перечень</w:t>
        </w:r>
      </w:hyperlink>
      <w:r w:rsidR="009B3275" w:rsidRPr="009B3275">
        <w:rPr>
          <w:rFonts w:ascii="Times New Roman CYR" w:hAnsi="Times New Roman CYR" w:cs="Times New Roman CYR"/>
          <w:color w:val="000000"/>
        </w:rPr>
        <w:t xml:space="preserve"> должностей медицинских и фармацевтических работников, отнесенных к профессиональным квалификационным группам должностей медицинских и фармацевтических работников, установлен </w:t>
      </w:r>
      <w:hyperlink r:id="rId53" w:history="1">
        <w:r w:rsidR="00DF3DDE">
          <w:rPr>
            <w:rFonts w:ascii="Times New Roman CYR" w:hAnsi="Times New Roman CYR" w:cs="Times New Roman CYR"/>
            <w:color w:val="000000"/>
          </w:rPr>
          <w:t>П</w:t>
        </w:r>
        <w:r w:rsidR="009B3275" w:rsidRPr="00BB0183">
          <w:rPr>
            <w:rFonts w:ascii="Times New Roman CYR" w:hAnsi="Times New Roman CYR" w:cs="Times New Roman CYR"/>
            <w:color w:val="000000"/>
          </w:rPr>
          <w:t>риказом</w:t>
        </w:r>
      </w:hyperlink>
      <w:r w:rsidR="009B3275" w:rsidRPr="009B3275">
        <w:rPr>
          <w:rFonts w:ascii="Times New Roman CYR" w:hAnsi="Times New Roman CYR" w:cs="Times New Roman CYR"/>
          <w:color w:val="000000"/>
        </w:rPr>
        <w:t xml:space="preserve"> Министерства здравоохранения и социального развития Российской </w:t>
      </w:r>
      <w:r w:rsidR="00DF3DDE">
        <w:rPr>
          <w:rFonts w:ascii="Times New Roman CYR" w:hAnsi="Times New Roman CYR" w:cs="Times New Roman CYR"/>
          <w:color w:val="000000"/>
        </w:rPr>
        <w:br/>
      </w:r>
      <w:r w:rsidR="009B3275" w:rsidRPr="009B3275">
        <w:rPr>
          <w:rFonts w:ascii="Times New Roman CYR" w:hAnsi="Times New Roman CYR" w:cs="Times New Roman CYR"/>
          <w:color w:val="000000"/>
        </w:rPr>
        <w:t>Федерации от 06.08.2007</w:t>
      </w:r>
      <w:r w:rsidR="00DF3DDE">
        <w:rPr>
          <w:rFonts w:ascii="Times New Roman CYR" w:hAnsi="Times New Roman CYR" w:cs="Times New Roman CYR"/>
          <w:color w:val="000000"/>
        </w:rPr>
        <w:t> г. № 526 «</w:t>
      </w:r>
      <w:r w:rsidR="009B3275" w:rsidRPr="009B3275">
        <w:rPr>
          <w:rFonts w:ascii="Times New Roman CYR" w:hAnsi="Times New Roman CYR" w:cs="Times New Roman CYR"/>
          <w:color w:val="000000"/>
        </w:rPr>
        <w:t>Об утверждении профессиональных квалификационных групп должностей медицински</w:t>
      </w:r>
      <w:r w:rsidR="00DF3DDE">
        <w:rPr>
          <w:rFonts w:ascii="Times New Roman CYR" w:hAnsi="Times New Roman CYR" w:cs="Times New Roman CYR"/>
          <w:color w:val="000000"/>
        </w:rPr>
        <w:t>х и фармацевтических работников»</w:t>
      </w:r>
      <w:r w:rsidR="009B3275"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DF3DDE" w:rsidRPr="00DF3DDE" w:rsidRDefault="009B3275" w:rsidP="00DF3DDE">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DF3DDE">
        <w:rPr>
          <w:rFonts w:ascii="Times New Roman CYR" w:hAnsi="Times New Roman CYR" w:cs="Times New Roman CYR"/>
          <w:bCs/>
          <w:color w:val="000000"/>
        </w:rPr>
        <w:t>альная квалификационная группа</w:t>
      </w:r>
      <w:r w:rsidR="00DF3DDE">
        <w:rPr>
          <w:rFonts w:ascii="Times New Roman CYR" w:hAnsi="Times New Roman CYR" w:cs="Times New Roman CYR"/>
          <w:bCs/>
          <w:color w:val="000000"/>
        </w:rPr>
        <w:br/>
        <w:t>«</w:t>
      </w:r>
      <w:r w:rsidRPr="009B3275">
        <w:rPr>
          <w:rFonts w:ascii="Times New Roman CYR" w:hAnsi="Times New Roman CYR" w:cs="Times New Roman CYR"/>
          <w:bCs/>
          <w:color w:val="000000"/>
        </w:rPr>
        <w:t>Средний медицинс</w:t>
      </w:r>
      <w:r w:rsidR="00DF3DDE">
        <w:rPr>
          <w:rFonts w:ascii="Times New Roman CYR" w:hAnsi="Times New Roman CYR" w:cs="Times New Roman CYR"/>
          <w:bCs/>
          <w:color w:val="000000"/>
        </w:rPr>
        <w:t>кий и фармацевтический персонал»</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785"/>
        <w:gridCol w:w="2301"/>
      </w:tblGrid>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 xml:space="preserve">Должности, отнесенные </w:t>
            </w:r>
            <w:r w:rsidR="00DF3DDE">
              <w:rPr>
                <w:rFonts w:ascii="Times New Roman CYR" w:hAnsi="Times New Roman CYR" w:cs="Times New Roman CYR"/>
                <w:color w:val="000000"/>
                <w:sz w:val="24"/>
                <w:szCs w:val="24"/>
              </w:rPr>
              <w:br/>
            </w:r>
            <w:r w:rsidRPr="00DF3DDE">
              <w:rPr>
                <w:rFonts w:ascii="Times New Roman CYR" w:hAnsi="Times New Roman CYR" w:cs="Times New Roman CYR"/>
                <w:color w:val="000000"/>
                <w:sz w:val="24"/>
                <w:szCs w:val="24"/>
              </w:rPr>
              <w:t>к квалификационным уровням</w:t>
            </w:r>
          </w:p>
        </w:tc>
        <w:tc>
          <w:tcPr>
            <w:tcW w:w="2301" w:type="dxa"/>
            <w:tcBorders>
              <w:top w:val="single" w:sz="4" w:space="0" w:color="auto"/>
              <w:left w:val="single" w:sz="4" w:space="0" w:color="auto"/>
              <w:bottom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Должностной оклад</w:t>
            </w:r>
          </w:p>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(рублей)</w:t>
            </w:r>
          </w:p>
        </w:tc>
      </w:tr>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1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Инструктор по лечебной физкультуре, инструктор по гигиеническому воспитанию</w:t>
            </w:r>
          </w:p>
        </w:tc>
        <w:tc>
          <w:tcPr>
            <w:tcW w:w="2301" w:type="dxa"/>
            <w:tcBorders>
              <w:top w:val="single" w:sz="4" w:space="0" w:color="auto"/>
              <w:left w:val="single" w:sz="4" w:space="0" w:color="auto"/>
              <w:bottom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sz w:val="24"/>
                <w:szCs w:val="24"/>
              </w:rPr>
              <w:t>10 418</w:t>
            </w:r>
          </w:p>
        </w:tc>
      </w:tr>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2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Медицинская диетическая сестра</w:t>
            </w:r>
          </w:p>
        </w:tc>
        <w:tc>
          <w:tcPr>
            <w:tcW w:w="2301" w:type="dxa"/>
            <w:tcBorders>
              <w:top w:val="single" w:sz="4" w:space="0" w:color="auto"/>
              <w:left w:val="single" w:sz="4" w:space="0" w:color="auto"/>
              <w:bottom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sz w:val="24"/>
                <w:szCs w:val="24"/>
              </w:rPr>
              <w:t>11 041</w:t>
            </w:r>
          </w:p>
        </w:tc>
      </w:tr>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3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 xml:space="preserve">Медицинская сестра, медицинская сестра патронажная, медицинская сестра </w:t>
            </w:r>
            <w:r w:rsidR="00036E7D">
              <w:rPr>
                <w:rFonts w:ascii="Times New Roman CYR" w:hAnsi="Times New Roman CYR" w:cs="Times New Roman CYR"/>
                <w:color w:val="000000"/>
                <w:sz w:val="24"/>
                <w:szCs w:val="24"/>
              </w:rPr>
              <w:br/>
            </w:r>
            <w:r w:rsidRPr="00DF3DDE">
              <w:rPr>
                <w:rFonts w:ascii="Times New Roman CYR" w:hAnsi="Times New Roman CYR" w:cs="Times New Roman CYR"/>
                <w:color w:val="000000"/>
                <w:sz w:val="24"/>
                <w:szCs w:val="24"/>
              </w:rPr>
              <w:t>по физиотерапии, медсестра по массажу</w:t>
            </w:r>
          </w:p>
        </w:tc>
        <w:tc>
          <w:tcPr>
            <w:tcW w:w="2301" w:type="dxa"/>
            <w:tcBorders>
              <w:top w:val="single" w:sz="4" w:space="0" w:color="auto"/>
              <w:left w:val="single" w:sz="4" w:space="0" w:color="auto"/>
              <w:bottom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sz w:val="24"/>
                <w:szCs w:val="24"/>
              </w:rPr>
              <w:t>12 051</w:t>
            </w:r>
          </w:p>
        </w:tc>
      </w:tr>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4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Фельдшер, зубной врач, медицинская сестра процедурная</w:t>
            </w:r>
          </w:p>
        </w:tc>
        <w:tc>
          <w:tcPr>
            <w:tcW w:w="2301" w:type="dxa"/>
            <w:tcBorders>
              <w:top w:val="single" w:sz="4" w:space="0" w:color="auto"/>
              <w:left w:val="single" w:sz="4" w:space="0" w:color="auto"/>
              <w:bottom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sz w:val="24"/>
                <w:szCs w:val="24"/>
              </w:rPr>
              <w:t>13 149</w:t>
            </w:r>
          </w:p>
        </w:tc>
      </w:tr>
      <w:tr w:rsidR="009B3275" w:rsidRPr="00DF3DDE" w:rsidTr="00DF3DDE">
        <w:trPr>
          <w:jc w:val="center"/>
        </w:trPr>
        <w:tc>
          <w:tcPr>
            <w:tcW w:w="2553" w:type="dxa"/>
            <w:tcBorders>
              <w:top w:val="single" w:sz="4" w:space="0" w:color="auto"/>
              <w:bottom w:val="single" w:sz="4" w:space="0" w:color="auto"/>
              <w:right w:val="single" w:sz="4" w:space="0" w:color="auto"/>
            </w:tcBorders>
          </w:tcPr>
          <w:p w:rsidR="009B3275" w:rsidRPr="00DF3DDE"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5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color w:val="000000"/>
                <w:sz w:val="24"/>
                <w:szCs w:val="24"/>
              </w:rPr>
              <w:t>Старшая медицинская сестра, фельдшер</w:t>
            </w:r>
          </w:p>
        </w:tc>
        <w:tc>
          <w:tcPr>
            <w:tcW w:w="2301" w:type="dxa"/>
            <w:tcBorders>
              <w:top w:val="single" w:sz="4" w:space="0" w:color="auto"/>
              <w:left w:val="single" w:sz="4" w:space="0" w:color="auto"/>
              <w:bottom w:val="single" w:sz="4" w:space="0" w:color="auto"/>
            </w:tcBorders>
          </w:tcPr>
          <w:p w:rsidR="009B3275" w:rsidRPr="00DF3DDE" w:rsidRDefault="009B3275" w:rsidP="00DF3DDE">
            <w:pPr>
              <w:widowControl w:val="0"/>
              <w:autoSpaceDE w:val="0"/>
              <w:autoSpaceDN w:val="0"/>
              <w:adjustRightInd w:val="0"/>
              <w:jc w:val="center"/>
              <w:rPr>
                <w:rFonts w:ascii="Times New Roman CYR" w:hAnsi="Times New Roman CYR" w:cs="Times New Roman CYR"/>
                <w:color w:val="000000"/>
                <w:sz w:val="24"/>
                <w:szCs w:val="24"/>
              </w:rPr>
            </w:pPr>
            <w:r w:rsidRPr="00DF3DDE">
              <w:rPr>
                <w:rFonts w:ascii="Times New Roman CYR" w:hAnsi="Times New Roman CYR" w:cs="Times New Roman CYR"/>
                <w:sz w:val="24"/>
                <w:szCs w:val="24"/>
              </w:rPr>
              <w:t>14 162</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036E7D">
        <w:rPr>
          <w:rFonts w:ascii="Times New Roman CYR" w:hAnsi="Times New Roman CYR" w:cs="Times New Roman CYR"/>
          <w:bCs/>
          <w:color w:val="000000"/>
        </w:rPr>
        <w:t>альная квалификационная группа</w:t>
      </w:r>
      <w:r w:rsidR="00036E7D">
        <w:rPr>
          <w:rFonts w:ascii="Times New Roman CYR" w:hAnsi="Times New Roman CYR" w:cs="Times New Roman CYR"/>
          <w:bCs/>
          <w:color w:val="000000"/>
        </w:rPr>
        <w:br/>
        <w:t>«Врачи и провизоры»</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553"/>
        <w:gridCol w:w="4785"/>
        <w:gridCol w:w="2301"/>
      </w:tblGrid>
      <w:tr w:rsidR="009B3275" w:rsidRPr="00036E7D" w:rsidTr="00036E7D">
        <w:trPr>
          <w:jc w:val="center"/>
        </w:trPr>
        <w:tc>
          <w:tcPr>
            <w:tcW w:w="2553"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036E7D" w:rsidRDefault="009B3275" w:rsidP="00036E7D">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 xml:space="preserve">Должности, отнесенные </w:t>
            </w:r>
            <w:r w:rsidR="00036E7D">
              <w:rPr>
                <w:rFonts w:ascii="Times New Roman CYR" w:hAnsi="Times New Roman CYR" w:cs="Times New Roman CYR"/>
                <w:color w:val="000000"/>
                <w:sz w:val="24"/>
                <w:szCs w:val="24"/>
              </w:rPr>
              <w:br/>
            </w:r>
            <w:r w:rsidRPr="00036E7D">
              <w:rPr>
                <w:rFonts w:ascii="Times New Roman CYR" w:hAnsi="Times New Roman CYR" w:cs="Times New Roman CYR"/>
                <w:color w:val="000000"/>
                <w:sz w:val="24"/>
                <w:szCs w:val="24"/>
              </w:rPr>
              <w:t>к квалификационным уровням</w:t>
            </w:r>
          </w:p>
        </w:tc>
        <w:tc>
          <w:tcPr>
            <w:tcW w:w="23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Должностной 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2553"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2 квалификационный уровень</w:t>
            </w:r>
          </w:p>
        </w:tc>
        <w:tc>
          <w:tcPr>
            <w:tcW w:w="4785" w:type="dxa"/>
            <w:tcBorders>
              <w:top w:val="single" w:sz="4" w:space="0" w:color="auto"/>
              <w:left w:val="single" w:sz="4" w:space="0" w:color="auto"/>
              <w:bottom w:val="single" w:sz="4" w:space="0" w:color="auto"/>
              <w:right w:val="single" w:sz="4" w:space="0" w:color="auto"/>
            </w:tcBorders>
          </w:tcPr>
          <w:p w:rsidR="009B3275" w:rsidRPr="00036E7D" w:rsidRDefault="00036E7D" w:rsidP="00036E7D">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Врачи-специалисты: врач-</w:t>
            </w:r>
            <w:r w:rsidR="009B3275" w:rsidRPr="00036E7D">
              <w:rPr>
                <w:rFonts w:ascii="Times New Roman CYR" w:hAnsi="Times New Roman CYR" w:cs="Times New Roman CYR"/>
                <w:color w:val="000000"/>
                <w:sz w:val="24"/>
                <w:szCs w:val="24"/>
              </w:rPr>
              <w:t xml:space="preserve">психиатр, </w:t>
            </w:r>
            <w:r>
              <w:rPr>
                <w:rFonts w:ascii="Times New Roman CYR" w:hAnsi="Times New Roman CYR" w:cs="Times New Roman CYR"/>
                <w:color w:val="000000"/>
                <w:sz w:val="24"/>
                <w:szCs w:val="24"/>
              </w:rPr>
              <w:br/>
              <w:t>врач-</w:t>
            </w:r>
            <w:r w:rsidR="009B3275" w:rsidRPr="00036E7D">
              <w:rPr>
                <w:rFonts w:ascii="Times New Roman CYR" w:hAnsi="Times New Roman CYR" w:cs="Times New Roman CYR"/>
                <w:color w:val="000000"/>
                <w:sz w:val="24"/>
                <w:szCs w:val="24"/>
              </w:rPr>
              <w:t>ортопед, врач-невролог</w:t>
            </w:r>
          </w:p>
        </w:tc>
        <w:tc>
          <w:tcPr>
            <w:tcW w:w="23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17 198</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В случае отсутствия должностей, определенных штатным расписанием учреждения, в </w:t>
      </w:r>
      <w:hyperlink r:id="rId54" w:history="1">
        <w:r w:rsidRPr="00BB0183">
          <w:rPr>
            <w:rFonts w:ascii="Times New Roman CYR" w:hAnsi="Times New Roman CYR" w:cs="Times New Roman CYR"/>
            <w:color w:val="000000"/>
          </w:rPr>
          <w:t>Перечне</w:t>
        </w:r>
      </w:hyperlink>
      <w:r w:rsidRPr="009B3275">
        <w:rPr>
          <w:rFonts w:ascii="Times New Roman CYR" w:hAnsi="Times New Roman CYR" w:cs="Times New Roman CYR"/>
          <w:color w:val="000000"/>
        </w:rPr>
        <w:t xml:space="preserve"> должностей медицинских и фармацевтических работников, отнесенных к профессиональным квалификационным группам должностей медицинских и фармацевтических работников, утвержденном </w:t>
      </w:r>
      <w:hyperlink r:id="rId55" w:history="1">
        <w:r w:rsidR="00036E7D">
          <w:rPr>
            <w:rFonts w:ascii="Times New Roman CYR" w:hAnsi="Times New Roman CYR" w:cs="Times New Roman CYR"/>
            <w:color w:val="000000"/>
          </w:rPr>
          <w:t>П</w:t>
        </w:r>
        <w:r w:rsidRPr="00BB0183">
          <w:rPr>
            <w:rFonts w:ascii="Times New Roman CYR" w:hAnsi="Times New Roman CYR" w:cs="Times New Roman CYR"/>
            <w:color w:val="000000"/>
          </w:rPr>
          <w:t>риказом</w:t>
        </w:r>
      </w:hyperlink>
      <w:r w:rsidRPr="009B3275">
        <w:rPr>
          <w:rFonts w:ascii="Times New Roman CYR" w:hAnsi="Times New Roman CYR" w:cs="Times New Roman CYR"/>
          <w:color w:val="000000"/>
        </w:rPr>
        <w:t xml:space="preserve"> Министерства здравоохранения и социального развития Российской Федерации от 06.08.2007</w:t>
      </w:r>
      <w:r w:rsidR="00036E7D">
        <w:rPr>
          <w:rFonts w:ascii="Times New Roman CYR" w:hAnsi="Times New Roman CYR" w:cs="Times New Roman CYR"/>
          <w:color w:val="000000"/>
        </w:rPr>
        <w:t> г. № 526 «</w:t>
      </w:r>
      <w:r w:rsidRPr="009B3275">
        <w:rPr>
          <w:rFonts w:ascii="Times New Roman CYR" w:hAnsi="Times New Roman CYR" w:cs="Times New Roman CYR"/>
          <w:color w:val="000000"/>
        </w:rPr>
        <w:t>Об утверждении профессиональных квалификационных групп должностей медицински</w:t>
      </w:r>
      <w:r w:rsidR="00036E7D">
        <w:rPr>
          <w:rFonts w:ascii="Times New Roman CYR" w:hAnsi="Times New Roman CYR" w:cs="Times New Roman CYR"/>
          <w:color w:val="000000"/>
        </w:rPr>
        <w:t>х и фармацевтических работников»</w:t>
      </w:r>
      <w:r w:rsidRPr="009B3275">
        <w:rPr>
          <w:rFonts w:ascii="Times New Roman CYR" w:hAnsi="Times New Roman CYR" w:cs="Times New Roman CYR"/>
          <w:color w:val="000000"/>
        </w:rPr>
        <w:t>, руководитель учреждения самостоятельно определяет размер оклада (должностного оклада) и утверждает его приказом по учреждению.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036E7D">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5</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036E7D" w:rsidRPr="009B3275" w:rsidRDefault="00036E7D"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Профессиональные квалификационные группы</w:t>
      </w:r>
      <w:r w:rsidRPr="009B3275">
        <w:rPr>
          <w:rFonts w:ascii="Times New Roman CYR" w:hAnsi="Times New Roman CYR" w:cs="Times New Roman CYR"/>
          <w:bCs/>
          <w:color w:val="000000"/>
        </w:rPr>
        <w:br/>
        <w:t>общеотраслевых профессий рабочих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036E7D">
        <w:rPr>
          <w:rFonts w:ascii="Times New Roman CYR" w:hAnsi="Times New Roman CYR" w:cs="Times New Roman CYR"/>
          <w:bCs/>
          <w:color w:val="000000"/>
        </w:rPr>
        <w:t>альная квалификационная группа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п</w:t>
      </w:r>
      <w:r w:rsidR="00036E7D">
        <w:rPr>
          <w:rFonts w:ascii="Times New Roman CYR" w:hAnsi="Times New Roman CYR" w:cs="Times New Roman CYR"/>
          <w:bCs/>
          <w:color w:val="000000"/>
        </w:rPr>
        <w:t>рофессии рабочих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186"/>
        <w:gridCol w:w="3453"/>
      </w:tblGrid>
      <w:tr w:rsidR="009B3275" w:rsidRPr="00036E7D" w:rsidTr="00036E7D">
        <w:trPr>
          <w:trHeight w:val="565"/>
          <w:jc w:val="center"/>
        </w:trPr>
        <w:tc>
          <w:tcPr>
            <w:tcW w:w="6096" w:type="dxa"/>
            <w:tcBorders>
              <w:top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2" w:type="dxa"/>
            <w:tcBorders>
              <w:top w:val="single" w:sz="4" w:space="0" w:color="auto"/>
              <w:lef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096"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2"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13 565</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 xml:space="preserve">Профессиональная квалификационная </w:t>
      </w:r>
      <w:r w:rsidR="00036E7D">
        <w:rPr>
          <w:rFonts w:ascii="Times New Roman CYR" w:hAnsi="Times New Roman CYR" w:cs="Times New Roman CYR"/>
          <w:bCs/>
          <w:color w:val="000000"/>
        </w:rPr>
        <w:t>группа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п</w:t>
      </w:r>
      <w:r w:rsidR="00036E7D">
        <w:rPr>
          <w:rFonts w:ascii="Times New Roman CYR" w:hAnsi="Times New Roman CYR" w:cs="Times New Roman CYR"/>
          <w:bCs/>
          <w:color w:val="000000"/>
        </w:rPr>
        <w:t>рофессии рабочих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14 247</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2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15 606</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3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16 279</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4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20 348</w:t>
            </w:r>
          </w:p>
        </w:tc>
      </w:tr>
    </w:tbl>
    <w:p w:rsidR="009B3275" w:rsidRDefault="009B3275" w:rsidP="00036E7D">
      <w:pPr>
        <w:widowControl w:val="0"/>
        <w:autoSpaceDE w:val="0"/>
        <w:autoSpaceDN w:val="0"/>
        <w:adjustRightInd w:val="0"/>
        <w:ind w:firstLine="709"/>
        <w:jc w:val="both"/>
        <w:rPr>
          <w:rFonts w:ascii="Times New Roman CYR" w:hAnsi="Times New Roman CYR" w:cs="Times New Roman CYR"/>
        </w:rPr>
      </w:pPr>
      <w:r w:rsidRPr="009B3275">
        <w:rPr>
          <w:rFonts w:ascii="Times New Roman CYR" w:hAnsi="Times New Roman CYR" w:cs="Times New Roman CYR"/>
        </w:rPr>
        <w:t>*Перечень профессий рабочих, отнесенных к профессиональным квалификационным группам общеотраслевых</w:t>
      </w:r>
      <w:r w:rsidR="00036E7D">
        <w:rPr>
          <w:rFonts w:ascii="Times New Roman CYR" w:hAnsi="Times New Roman CYR" w:cs="Times New Roman CYR"/>
        </w:rPr>
        <w:t xml:space="preserve"> профессий рабочих, установлен П</w:t>
      </w:r>
      <w:r w:rsidRPr="009B3275">
        <w:rPr>
          <w:rFonts w:ascii="Times New Roman CYR" w:hAnsi="Times New Roman CYR" w:cs="Times New Roman CYR"/>
        </w:rPr>
        <w:t>риказом Министерства здравоохранения и социального развития Российской Федерации от 29.05.2008</w:t>
      </w:r>
      <w:r w:rsidR="00036E7D">
        <w:rPr>
          <w:rFonts w:ascii="Times New Roman CYR" w:hAnsi="Times New Roman CYR" w:cs="Times New Roman CYR"/>
        </w:rPr>
        <w:t> г. N 248н «</w:t>
      </w:r>
      <w:r w:rsidRPr="009B3275">
        <w:rPr>
          <w:rFonts w:ascii="Times New Roman CYR" w:hAnsi="Times New Roman CYR" w:cs="Times New Roman CYR"/>
        </w:rPr>
        <w:t>Об утверждении профессиональных квалификационных групп общеотраслевых профессий рабочих</w:t>
      </w:r>
      <w:r w:rsidR="00036E7D">
        <w:rPr>
          <w:rFonts w:ascii="Times New Roman CYR" w:hAnsi="Times New Roman CYR" w:cs="Times New Roman CYR"/>
        </w:rPr>
        <w:t>».</w:t>
      </w:r>
    </w:p>
    <w:p w:rsidR="00036E7D" w:rsidRPr="00BB0183" w:rsidRDefault="00036E7D" w:rsidP="00036E7D">
      <w:pPr>
        <w:widowControl w:val="0"/>
        <w:autoSpaceDE w:val="0"/>
        <w:autoSpaceDN w:val="0"/>
        <w:adjustRightInd w:val="0"/>
        <w:ind w:firstLine="709"/>
        <w:jc w:val="both"/>
        <w:rPr>
          <w:rFonts w:ascii="Times New Roman CYR" w:hAnsi="Times New Roman CYR" w:cs="Times New Roman CYR"/>
          <w:bCs/>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036E7D">
        <w:rPr>
          <w:rFonts w:ascii="Times New Roman CYR" w:hAnsi="Times New Roman CYR" w:cs="Times New Roman CYR"/>
          <w:bCs/>
          <w:color w:val="000000"/>
        </w:rPr>
        <w:t>альная квалификационная группа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w:t>
      </w:r>
      <w:r w:rsidR="00036E7D">
        <w:rPr>
          <w:rFonts w:ascii="Times New Roman CYR" w:hAnsi="Times New Roman CYR" w:cs="Times New Roman CYR"/>
          <w:bCs/>
          <w:color w:val="000000"/>
        </w:rPr>
        <w:t>лжности служащих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13 566</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w:t>
      </w:r>
      <w:r w:rsidR="00036E7D">
        <w:rPr>
          <w:rFonts w:ascii="Times New Roman CYR" w:hAnsi="Times New Roman CYR" w:cs="Times New Roman CYR"/>
          <w:bCs/>
          <w:color w:val="000000"/>
        </w:rPr>
        <w:t>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w:t>
      </w:r>
      <w:r w:rsidR="00036E7D">
        <w:rPr>
          <w:rFonts w:ascii="Times New Roman CYR" w:hAnsi="Times New Roman CYR" w:cs="Times New Roman CYR"/>
          <w:bCs/>
          <w:color w:val="000000"/>
        </w:rPr>
        <w:t>лжности служащих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13 973</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2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14 789</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3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16 145</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4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17 637</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w:t>
      </w:r>
      <w:r w:rsidR="00036E7D">
        <w:rPr>
          <w:rFonts w:ascii="Times New Roman CYR" w:hAnsi="Times New Roman CYR" w:cs="Times New Roman CYR"/>
          <w:bCs/>
          <w:color w:val="000000"/>
        </w:rPr>
        <w:t>валификационная группа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дол</w:t>
      </w:r>
      <w:r w:rsidR="00036E7D">
        <w:rPr>
          <w:rFonts w:ascii="Times New Roman CYR" w:hAnsi="Times New Roman CYR" w:cs="Times New Roman CYR"/>
          <w:bCs/>
          <w:color w:val="000000"/>
        </w:rPr>
        <w:t>жности служащих третьего уровня»</w:t>
      </w:r>
    </w:p>
    <w:p w:rsidR="001E77BC" w:rsidRPr="009B3275" w:rsidRDefault="001E77BC"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20 076</w:t>
            </w:r>
          </w:p>
        </w:tc>
      </w:tr>
    </w:tbl>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w:t>
      </w:r>
      <w:r w:rsidR="00036E7D">
        <w:rPr>
          <w:rFonts w:ascii="Times New Roman CYR" w:hAnsi="Times New Roman CYR" w:cs="Times New Roman CYR"/>
          <w:bCs/>
          <w:color w:val="000000"/>
        </w:rPr>
        <w:t>альная квалификационная группа</w:t>
      </w:r>
      <w:r w:rsidR="00036E7D">
        <w:rPr>
          <w:rFonts w:ascii="Times New Roman CYR" w:hAnsi="Times New Roman CYR" w:cs="Times New Roman CYR"/>
          <w:bCs/>
          <w:color w:val="000000"/>
        </w:rPr>
        <w:br/>
        <w:t>«</w:t>
      </w:r>
      <w:r w:rsidRPr="009B3275">
        <w:rPr>
          <w:rFonts w:ascii="Times New Roman CYR" w:hAnsi="Times New Roman CYR" w:cs="Times New Roman CYR"/>
          <w:bCs/>
          <w:color w:val="000000"/>
        </w:rPr>
        <w:t>Общеотраслевые должн</w:t>
      </w:r>
      <w:r w:rsidR="00036E7D">
        <w:rPr>
          <w:rFonts w:ascii="Times New Roman CYR" w:hAnsi="Times New Roman CYR" w:cs="Times New Roman CYR"/>
          <w:bCs/>
          <w:color w:val="000000"/>
        </w:rPr>
        <w:t>ости служащих четвертого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Оклад</w:t>
            </w:r>
          </w:p>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(рублей)</w:t>
            </w:r>
          </w:p>
        </w:tc>
      </w:tr>
      <w:tr w:rsidR="009B3275" w:rsidRPr="00036E7D" w:rsidTr="00036E7D">
        <w:trPr>
          <w:jc w:val="center"/>
        </w:trPr>
        <w:tc>
          <w:tcPr>
            <w:tcW w:w="6238" w:type="dxa"/>
            <w:tcBorders>
              <w:top w:val="single" w:sz="4" w:space="0" w:color="auto"/>
              <w:bottom w:val="single" w:sz="4" w:space="0" w:color="auto"/>
              <w:right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tcPr>
          <w:p w:rsidR="009B3275" w:rsidRPr="00036E7D"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36E7D">
              <w:rPr>
                <w:rFonts w:ascii="Times New Roman CYR" w:hAnsi="Times New Roman CYR" w:cs="Times New Roman CYR"/>
                <w:sz w:val="24"/>
                <w:szCs w:val="24"/>
              </w:rPr>
              <w:t>30 116</w:t>
            </w:r>
          </w:p>
        </w:tc>
      </w:tr>
    </w:tbl>
    <w:p w:rsidR="009B3275" w:rsidRDefault="009B3275" w:rsidP="00036E7D">
      <w:pPr>
        <w:widowControl w:val="0"/>
        <w:autoSpaceDE w:val="0"/>
        <w:autoSpaceDN w:val="0"/>
        <w:adjustRightInd w:val="0"/>
        <w:ind w:firstLine="709"/>
        <w:jc w:val="both"/>
        <w:rPr>
          <w:rFonts w:ascii="Times New Roman CYR" w:hAnsi="Times New Roman CYR" w:cs="Times New Roman CYR"/>
          <w:color w:val="000000"/>
        </w:rPr>
      </w:pPr>
      <w:r w:rsidRPr="00BB0183">
        <w:rPr>
          <w:rFonts w:ascii="Times New Roman CYR" w:hAnsi="Times New Roman CYR" w:cs="Times New Roman CYR"/>
          <w:color w:val="000000"/>
        </w:rPr>
        <w:t>*Перечень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w:t>
      </w:r>
      <w:r w:rsidR="00036E7D">
        <w:rPr>
          <w:rFonts w:ascii="Times New Roman CYR" w:hAnsi="Times New Roman CYR" w:cs="Times New Roman CYR"/>
          <w:color w:val="000000"/>
        </w:rPr>
        <w:t>овлен П</w:t>
      </w:r>
      <w:r w:rsidRPr="00BB0183">
        <w:rPr>
          <w:rFonts w:ascii="Times New Roman CYR" w:hAnsi="Times New Roman CYR" w:cs="Times New Roman CYR"/>
          <w:color w:val="000000"/>
        </w:rPr>
        <w:t>риказом Министерства здравоохранения и социального развития Российской Федерации от 29.05.2008</w:t>
      </w:r>
      <w:r w:rsidR="00036E7D">
        <w:rPr>
          <w:rFonts w:ascii="Times New Roman CYR" w:hAnsi="Times New Roman CYR" w:cs="Times New Roman CYR"/>
          <w:color w:val="000000"/>
        </w:rPr>
        <w:t> г. № 247н «</w:t>
      </w:r>
      <w:r w:rsidRPr="00BB0183">
        <w:rPr>
          <w:rFonts w:ascii="Times New Roman CYR" w:hAnsi="Times New Roman CYR" w:cs="Times New Roman CYR"/>
          <w:color w:val="000000"/>
        </w:rPr>
        <w:t>Об утверждении профессиональных квалификационных групп общеотраслевых должностей руководи</w:t>
      </w:r>
      <w:r w:rsidR="00036E7D">
        <w:rPr>
          <w:rFonts w:ascii="Times New Roman CYR" w:hAnsi="Times New Roman CYR" w:cs="Times New Roman CYR"/>
          <w:color w:val="000000"/>
        </w:rPr>
        <w:t>телей, специалистов и служащих».</w:t>
      </w:r>
    </w:p>
    <w:p w:rsidR="00924BBC" w:rsidRPr="00BB0183" w:rsidRDefault="00924BBC" w:rsidP="00036E7D">
      <w:pPr>
        <w:widowControl w:val="0"/>
        <w:autoSpaceDE w:val="0"/>
        <w:autoSpaceDN w:val="0"/>
        <w:adjustRightInd w:val="0"/>
        <w:ind w:firstLine="709"/>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работников учебно-вспомогательного персонала первого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Оклад</w:t>
            </w:r>
          </w:p>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(рублей)</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13 565</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работников учебно-вспомогательного персонала второго уровня</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Оклад (рублей)</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13 973</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2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14 924</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педагогических работников</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Оклад</w:t>
            </w:r>
          </w:p>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(рублей)</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16 308</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2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19 565</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3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22 171</w:t>
            </w:r>
          </w:p>
        </w:tc>
      </w:tr>
      <w:tr w:rsidR="009B3275" w:rsidRPr="00924BBC" w:rsidTr="00924BBC">
        <w:trPr>
          <w:jc w:val="center"/>
        </w:trPr>
        <w:tc>
          <w:tcPr>
            <w:tcW w:w="6238" w:type="dxa"/>
            <w:tcBorders>
              <w:top w:val="single" w:sz="4" w:space="0" w:color="auto"/>
              <w:bottom w:val="single" w:sz="4" w:space="0" w:color="auto"/>
              <w:right w:val="single" w:sz="4" w:space="0" w:color="auto"/>
            </w:tcBorders>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color w:val="000000"/>
                <w:sz w:val="24"/>
                <w:szCs w:val="24"/>
              </w:rPr>
              <w:t>4 квалификационный уровень</w:t>
            </w:r>
          </w:p>
        </w:tc>
        <w:tc>
          <w:tcPr>
            <w:tcW w:w="3401" w:type="dxa"/>
            <w:tcBorders>
              <w:top w:val="single" w:sz="4" w:space="0" w:color="auto"/>
              <w:left w:val="single" w:sz="4" w:space="0" w:color="auto"/>
              <w:bottom w:val="single" w:sz="4" w:space="0" w:color="auto"/>
            </w:tcBorders>
            <w:vAlign w:val="center"/>
          </w:tcPr>
          <w:p w:rsidR="009B3275" w:rsidRPr="00924BBC"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24BBC">
              <w:rPr>
                <w:rFonts w:ascii="Times New Roman CYR" w:hAnsi="Times New Roman CYR" w:cs="Times New Roman CYR"/>
                <w:sz w:val="24"/>
                <w:szCs w:val="24"/>
              </w:rPr>
              <w:t>23 478</w:t>
            </w:r>
          </w:p>
        </w:tc>
      </w:tr>
    </w:tbl>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 xml:space="preserve">Перечень должностей работников образования, отнесенных </w:t>
      </w:r>
      <w:r w:rsidR="00924BBC">
        <w:rPr>
          <w:rFonts w:ascii="Times New Roman CYR" w:hAnsi="Times New Roman CYR" w:cs="Times New Roman CYR"/>
          <w:color w:val="000000"/>
        </w:rPr>
        <w:br/>
      </w:r>
      <w:r w:rsidRPr="009B3275">
        <w:rPr>
          <w:rFonts w:ascii="Times New Roman CYR" w:hAnsi="Times New Roman CYR" w:cs="Times New Roman CYR"/>
          <w:color w:val="000000"/>
        </w:rPr>
        <w:t>к профессиональным квалификационным группам должностей работни</w:t>
      </w:r>
      <w:r w:rsidR="00924BBC">
        <w:rPr>
          <w:rFonts w:ascii="Times New Roman CYR" w:hAnsi="Times New Roman CYR" w:cs="Times New Roman CYR"/>
          <w:color w:val="000000"/>
        </w:rPr>
        <w:t>ков образования, установлен П</w:t>
      </w:r>
      <w:r w:rsidRPr="009B3275">
        <w:rPr>
          <w:rFonts w:ascii="Times New Roman CYR" w:hAnsi="Times New Roman CYR" w:cs="Times New Roman CYR"/>
          <w:color w:val="000000"/>
        </w:rPr>
        <w:t xml:space="preserve">риказом Министерства здравоохранения </w:t>
      </w:r>
      <w:r w:rsidR="00924BBC">
        <w:rPr>
          <w:rFonts w:ascii="Times New Roman CYR" w:hAnsi="Times New Roman CYR" w:cs="Times New Roman CYR"/>
          <w:color w:val="000000"/>
        </w:rPr>
        <w:br/>
      </w:r>
      <w:r w:rsidRPr="009B3275">
        <w:rPr>
          <w:rFonts w:ascii="Times New Roman CYR" w:hAnsi="Times New Roman CYR" w:cs="Times New Roman CYR"/>
          <w:color w:val="000000"/>
        </w:rPr>
        <w:t>и социального развития Российской Федерации от 05.05.2008</w:t>
      </w:r>
      <w:r w:rsidR="00924BBC">
        <w:rPr>
          <w:rFonts w:ascii="Times New Roman CYR" w:hAnsi="Times New Roman CYR" w:cs="Times New Roman CYR"/>
          <w:color w:val="000000"/>
        </w:rPr>
        <w:t xml:space="preserve"> г. № 216н </w:t>
      </w:r>
      <w:r w:rsidR="00924BBC">
        <w:rPr>
          <w:rFonts w:ascii="Times New Roman CYR" w:hAnsi="Times New Roman CYR" w:cs="Times New Roman CYR"/>
          <w:color w:val="000000"/>
        </w:rPr>
        <w:br/>
        <w:t>«</w:t>
      </w:r>
      <w:r w:rsidRPr="009B3275">
        <w:rPr>
          <w:rFonts w:ascii="Times New Roman CYR" w:hAnsi="Times New Roman CYR" w:cs="Times New Roman CYR"/>
          <w:color w:val="000000"/>
        </w:rPr>
        <w:t>Об утверждении профессиональных квалификационных групп до</w:t>
      </w:r>
      <w:r w:rsidR="00924BBC">
        <w:rPr>
          <w:rFonts w:ascii="Times New Roman CYR" w:hAnsi="Times New Roman CYR" w:cs="Times New Roman CYR"/>
          <w:color w:val="000000"/>
        </w:rPr>
        <w:t>лжностей работников образования».</w:t>
      </w:r>
    </w:p>
    <w:p w:rsidR="00924BBC" w:rsidRPr="009B3275" w:rsidRDefault="00924BBC" w:rsidP="009B3275">
      <w:pPr>
        <w:widowControl w:val="0"/>
        <w:autoSpaceDE w:val="0"/>
        <w:autoSpaceDN w:val="0"/>
        <w:adjustRightInd w:val="0"/>
        <w:ind w:firstLine="720"/>
        <w:jc w:val="both"/>
        <w:rPr>
          <w:rFonts w:ascii="Times New Roman CYR" w:hAnsi="Times New Roman CYR" w:cs="Times New Roman CYR"/>
          <w:color w:val="000000"/>
        </w:rPr>
      </w:pPr>
    </w:p>
    <w:p w:rsid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Профессиональная квалификационная группа</w:t>
      </w:r>
      <w:r w:rsidRPr="009B3275">
        <w:rPr>
          <w:rFonts w:ascii="Times New Roman CYR" w:hAnsi="Times New Roman CYR" w:cs="Times New Roman CYR"/>
          <w:bCs/>
          <w:color w:val="000000"/>
        </w:rPr>
        <w:br/>
        <w:t>должностей руководителей структурных подразделений</w:t>
      </w:r>
    </w:p>
    <w:p w:rsidR="00C959A8" w:rsidRPr="009B3275" w:rsidRDefault="00C959A8"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238"/>
        <w:gridCol w:w="3401"/>
      </w:tblGrid>
      <w:tr w:rsidR="009B3275" w:rsidRPr="00940282" w:rsidTr="00940282">
        <w:trPr>
          <w:jc w:val="center"/>
        </w:trPr>
        <w:tc>
          <w:tcPr>
            <w:tcW w:w="6238"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Квалификационный уровень</w:t>
            </w:r>
          </w:p>
        </w:tc>
        <w:tc>
          <w:tcPr>
            <w:tcW w:w="3401"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Оклад</w:t>
            </w:r>
          </w:p>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(рублей)</w:t>
            </w:r>
          </w:p>
        </w:tc>
      </w:tr>
      <w:tr w:rsidR="009B3275" w:rsidRPr="00940282" w:rsidTr="00940282">
        <w:trPr>
          <w:jc w:val="center"/>
        </w:trPr>
        <w:tc>
          <w:tcPr>
            <w:tcW w:w="6238"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1 квалификационный уровень</w:t>
            </w:r>
          </w:p>
        </w:tc>
        <w:tc>
          <w:tcPr>
            <w:tcW w:w="3401"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sz w:val="24"/>
                <w:szCs w:val="24"/>
              </w:rPr>
              <w:t>20 348</w:t>
            </w:r>
          </w:p>
        </w:tc>
      </w:tr>
      <w:tr w:rsidR="009B3275" w:rsidRPr="00940282" w:rsidTr="00940282">
        <w:trPr>
          <w:jc w:val="center"/>
        </w:trPr>
        <w:tc>
          <w:tcPr>
            <w:tcW w:w="6238"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 квалификационный уровень</w:t>
            </w:r>
          </w:p>
        </w:tc>
        <w:tc>
          <w:tcPr>
            <w:tcW w:w="3401"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sz w:val="24"/>
                <w:szCs w:val="24"/>
              </w:rPr>
              <w:t>23 059</w:t>
            </w:r>
          </w:p>
        </w:tc>
      </w:tr>
    </w:tbl>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bookmarkStart w:id="115" w:name="sub_16"/>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C959A8" w:rsidRDefault="00C959A8" w:rsidP="00940282">
      <w:pPr>
        <w:widowControl w:val="0"/>
        <w:autoSpaceDE w:val="0"/>
        <w:autoSpaceDN w:val="0"/>
        <w:adjustRightInd w:val="0"/>
        <w:ind w:left="6804"/>
        <w:jc w:val="center"/>
        <w:rPr>
          <w:rFonts w:ascii="Times New Roman CYR" w:hAnsi="Times New Roman CYR" w:cs="Times New Roman CYR"/>
          <w:color w:val="000000"/>
        </w:rPr>
      </w:pPr>
    </w:p>
    <w:p w:rsidR="009B3275" w:rsidRPr="009B3275" w:rsidRDefault="009B3275" w:rsidP="00940282">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6</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bookmarkEnd w:id="115"/>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40282" w:rsidRPr="009B3275" w:rsidRDefault="00940282"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Перечень,</w:t>
      </w:r>
      <w:r w:rsidRPr="009B3275">
        <w:rPr>
          <w:rFonts w:ascii="Times New Roman CYR" w:hAnsi="Times New Roman CYR" w:cs="Times New Roman CYR"/>
          <w:bCs/>
          <w:color w:val="000000"/>
        </w:rPr>
        <w:br/>
        <w:t>размер и порядок выплат компенсационного характера, устанавливаемых работникам учреждений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10"/>
        <w:gridCol w:w="6662"/>
        <w:gridCol w:w="2267"/>
      </w:tblGrid>
      <w:tr w:rsidR="009B3275" w:rsidRPr="00940282" w:rsidTr="00940282">
        <w:trPr>
          <w:jc w:val="center"/>
        </w:trPr>
        <w:tc>
          <w:tcPr>
            <w:tcW w:w="710" w:type="dxa"/>
            <w:tcBorders>
              <w:top w:val="single" w:sz="4" w:space="0" w:color="auto"/>
              <w:bottom w:val="single" w:sz="4" w:space="0" w:color="auto"/>
              <w:right w:val="single" w:sz="4" w:space="0" w:color="auto"/>
            </w:tcBorders>
            <w:vAlign w:val="center"/>
          </w:tcPr>
          <w:p w:rsidR="009B3275" w:rsidRPr="00940282" w:rsidRDefault="00940282" w:rsidP="00940282">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п/п</w:t>
            </w:r>
          </w:p>
        </w:tc>
        <w:tc>
          <w:tcPr>
            <w:tcW w:w="6662" w:type="dxa"/>
            <w:tcBorders>
              <w:top w:val="single" w:sz="4" w:space="0" w:color="auto"/>
              <w:left w:val="single" w:sz="4" w:space="0" w:color="auto"/>
              <w:bottom w:val="single" w:sz="4" w:space="0" w:color="auto"/>
              <w:right w:val="single" w:sz="4" w:space="0" w:color="auto"/>
            </w:tcBorders>
            <w:vAlign w:val="center"/>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Перечень выплат компенсационного характера</w:t>
            </w:r>
          </w:p>
        </w:tc>
        <w:tc>
          <w:tcPr>
            <w:tcW w:w="2267" w:type="dxa"/>
            <w:tcBorders>
              <w:top w:val="single" w:sz="4" w:space="0" w:color="auto"/>
              <w:left w:val="single" w:sz="4" w:space="0" w:color="auto"/>
              <w:bottom w:val="single" w:sz="4" w:space="0" w:color="auto"/>
            </w:tcBorders>
            <w:vAlign w:val="center"/>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Размеры выплат компенсационного характера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 от оклада, рубли</w:t>
            </w:r>
            <w:r w:rsidR="00940282">
              <w:rPr>
                <w:rFonts w:ascii="Times New Roman CYR" w:hAnsi="Times New Roman CYR" w:cs="Times New Roman CYR"/>
                <w:color w:val="000000"/>
                <w:sz w:val="24"/>
                <w:szCs w:val="24"/>
              </w:rPr>
              <w:t> </w:t>
            </w:r>
            <w:r w:rsidRPr="00940282">
              <w:rPr>
                <w:rFonts w:ascii="Times New Roman CYR" w:hAnsi="Times New Roman CYR" w:cs="Times New Roman CYR"/>
                <w:color w:val="000000"/>
                <w:sz w:val="24"/>
                <w:szCs w:val="24"/>
              </w:rPr>
              <w:t>/</w:t>
            </w:r>
            <w:r w:rsidR="00940282">
              <w:rPr>
                <w:rFonts w:ascii="Times New Roman CYR" w:hAnsi="Times New Roman CYR" w:cs="Times New Roman CYR"/>
                <w:color w:val="000000"/>
                <w:sz w:val="24"/>
                <w:szCs w:val="24"/>
              </w:rPr>
              <w:t>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фиксированная сумма)</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Выплаты работникам, занятым на работах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 xml:space="preserve">с вредными условиями и (или) опасными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и иными особыми условиями труда</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 соответствии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с установленными</w:t>
            </w:r>
            <w:r w:rsidRPr="00940282">
              <w:rPr>
                <w:rFonts w:ascii="Times New Roman CYR" w:hAnsi="Times New Roman CYR" w:cs="Times New Roman CYR"/>
                <w:sz w:val="24"/>
                <w:szCs w:val="24"/>
              </w:rPr>
              <w:t xml:space="preserve"> значениями </w:t>
            </w:r>
            <w:r w:rsidR="00940282">
              <w:rPr>
                <w:rFonts w:ascii="Times New Roman CYR" w:hAnsi="Times New Roman CYR" w:cs="Times New Roman CYR"/>
                <w:sz w:val="24"/>
                <w:szCs w:val="24"/>
              </w:rPr>
              <w:br/>
            </w:r>
            <w:r w:rsidRPr="00940282">
              <w:rPr>
                <w:rFonts w:ascii="Times New Roman CYR" w:hAnsi="Times New Roman CYR" w:cs="Times New Roman CYR"/>
                <w:sz w:val="24"/>
                <w:szCs w:val="24"/>
              </w:rPr>
              <w:t xml:space="preserve">в отчете </w:t>
            </w:r>
            <w:r w:rsidR="00940282">
              <w:rPr>
                <w:rFonts w:ascii="Times New Roman CYR" w:hAnsi="Times New Roman CYR" w:cs="Times New Roman CYR"/>
                <w:sz w:val="24"/>
                <w:szCs w:val="24"/>
              </w:rPr>
              <w:br/>
            </w:r>
            <w:r w:rsidRPr="00940282">
              <w:rPr>
                <w:rFonts w:ascii="Times New Roman CYR" w:hAnsi="Times New Roman CYR" w:cs="Times New Roman CYR"/>
                <w:color w:val="000000"/>
                <w:sz w:val="24"/>
                <w:szCs w:val="24"/>
              </w:rPr>
              <w:t>по результатам специальной оценки условий труда</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w:t>
            </w:r>
          </w:p>
        </w:tc>
        <w:tc>
          <w:tcPr>
            <w:tcW w:w="8929" w:type="dxa"/>
            <w:gridSpan w:val="2"/>
            <w:tcBorders>
              <w:top w:val="single" w:sz="4" w:space="0" w:color="auto"/>
              <w:left w:val="single" w:sz="4" w:space="0" w:color="auto"/>
              <w:bottom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Выплаты за работу в условиях, отклоняющихся от нормальных:</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выполнение сверхурочных работ</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 соответствии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с ТК</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3.2</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ночное время</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35%</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3.3</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выходные и праздничные дни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 соответствии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с ТК</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3.4</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выполнение работ различной квалификации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 соответствии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с ТК</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3.5</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при совмещении профессий (должностей),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 xml:space="preserve">расширении зон обслуживания, увеличении объема работы или исполнении обязанностей временно отсутствующего работника без освобождения от работы,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определенной трудовым договором</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в соответствии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с ТК</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3.6</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осуществление классного руководства</w:t>
            </w:r>
          </w:p>
        </w:tc>
        <w:tc>
          <w:tcPr>
            <w:tcW w:w="2267" w:type="dxa"/>
            <w:tcBorders>
              <w:top w:val="single" w:sz="4" w:space="0" w:color="auto"/>
              <w:left w:val="single" w:sz="4" w:space="0" w:color="auto"/>
              <w:bottom w:val="single" w:sz="4" w:space="0" w:color="auto"/>
            </w:tcBorders>
          </w:tcPr>
          <w:p w:rsidR="009B3275" w:rsidRPr="00940282" w:rsidRDefault="00940282"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2 520 рублей</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3.7</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ежемесячное денежное вознаграждение за классное руководство*</w:t>
            </w:r>
          </w:p>
        </w:tc>
        <w:tc>
          <w:tcPr>
            <w:tcW w:w="2267" w:type="dxa"/>
            <w:tcBorders>
              <w:top w:val="single" w:sz="4" w:space="0" w:color="auto"/>
              <w:left w:val="single" w:sz="4" w:space="0" w:color="auto"/>
              <w:bottom w:val="single" w:sz="4" w:space="0" w:color="auto"/>
            </w:tcBorders>
          </w:tcPr>
          <w:p w:rsidR="009B3275" w:rsidRPr="00940282" w:rsidRDefault="00940282"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5 000 рублей</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3.8</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проверку письменных работ</w:t>
            </w:r>
            <w:hyperlink w:anchor="sub_1118" w:history="1">
              <w:r w:rsidRPr="00940282">
                <w:rPr>
                  <w:rFonts w:ascii="Times New Roman CYR" w:hAnsi="Times New Roman CYR" w:cs="Times New Roman CYR"/>
                  <w:color w:val="000000"/>
                  <w:sz w:val="24"/>
                  <w:szCs w:val="24"/>
                </w:rPr>
                <w:t>*</w:t>
              </w:r>
            </w:hyperlink>
            <w:r w:rsidRPr="00940282">
              <w:rPr>
                <w:rFonts w:ascii="Times New Roman CYR" w:hAnsi="Times New Roman CYR" w:cs="Times New Roman CYR"/>
                <w:color w:val="000000"/>
                <w:sz w:val="24"/>
                <w:szCs w:val="24"/>
              </w:rPr>
              <w:t>*</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рассчитывается </w:t>
            </w:r>
            <w:r w:rsidR="00940282">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по формуле</w:t>
            </w:r>
            <w:hyperlink w:anchor="sub_1118" w:history="1">
              <w:r w:rsidRPr="00940282">
                <w:rPr>
                  <w:rFonts w:ascii="Times New Roman CYR" w:hAnsi="Times New Roman CYR" w:cs="Times New Roman CYR"/>
                  <w:color w:val="000000"/>
                  <w:sz w:val="24"/>
                  <w:szCs w:val="24"/>
                </w:rPr>
                <w:t>*</w:t>
              </w:r>
            </w:hyperlink>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3.9</w:t>
            </w:r>
          </w:p>
        </w:tc>
        <w:tc>
          <w:tcPr>
            <w:tcW w:w="6662" w:type="dxa"/>
            <w:tcBorders>
              <w:top w:val="single" w:sz="4" w:space="0" w:color="auto"/>
              <w:left w:val="single" w:sz="4" w:space="0" w:color="auto"/>
              <w:bottom w:val="single" w:sz="4" w:space="0" w:color="auto"/>
              <w:right w:val="single" w:sz="4" w:space="0" w:color="auto"/>
            </w:tcBorders>
          </w:tcPr>
          <w:p w:rsid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за заведование отделениями, филиалами, </w:t>
            </w:r>
          </w:p>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учебно-консультационными пунктами, учебными мастерскими, лабораториями, учебно-опытными участками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10%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3.10</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руководство предметными комиссиями, методическими объединениями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10%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3.11</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сельской местности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25%</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3.12</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специальных (коррекционных) организациях, отделениях, классах, группах для обучающихся, воспитанников с ограниченными возможностями здоровья</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3.13</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за индивидуальное обучение обучающихся на дому </w:t>
            </w:r>
            <w:r w:rsidR="00BD43F8">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(в соответствии с медицинским заключением)</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3.14</w:t>
            </w:r>
          </w:p>
        </w:tc>
        <w:tc>
          <w:tcPr>
            <w:tcW w:w="6662" w:type="dxa"/>
            <w:tcBorders>
              <w:top w:val="single" w:sz="4" w:space="0" w:color="auto"/>
              <w:left w:val="single" w:sz="4" w:space="0" w:color="auto"/>
              <w:bottom w:val="single" w:sz="4" w:space="0" w:color="auto"/>
              <w:right w:val="single" w:sz="4" w:space="0" w:color="auto"/>
            </w:tcBorders>
          </w:tcPr>
          <w:p w:rsidR="00BD43F8"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за работу в общеобразовательных организациях, </w:t>
            </w:r>
          </w:p>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созданных при исправительных учреждениях </w:t>
            </w:r>
            <w:r w:rsidR="00BD43F8">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уголовно-исполнительной системы</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15%</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3.15</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центрах психолого-педагогической, медицинской и социальной помощи, логопедических пунктах</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3.16</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 xml:space="preserve">за работу в оздоровительных организациях санаторного типа (классах, группах) для детей, нуждающихся </w:t>
            </w:r>
            <w:r w:rsidR="00BD43F8">
              <w:rPr>
                <w:rFonts w:ascii="Times New Roman CYR" w:hAnsi="Times New Roman CYR" w:cs="Times New Roman CYR"/>
                <w:color w:val="000000"/>
                <w:sz w:val="24"/>
                <w:szCs w:val="24"/>
              </w:rPr>
              <w:br/>
            </w:r>
            <w:r w:rsidRPr="00940282">
              <w:rPr>
                <w:rFonts w:ascii="Times New Roman CYR" w:hAnsi="Times New Roman CYR" w:cs="Times New Roman CYR"/>
                <w:color w:val="000000"/>
                <w:sz w:val="24"/>
                <w:szCs w:val="24"/>
              </w:rPr>
              <w:t>в длительном лечении</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20%</w:t>
            </w:r>
          </w:p>
        </w:tc>
      </w:tr>
      <w:tr w:rsidR="009B3275" w:rsidRPr="00940282" w:rsidTr="00940282">
        <w:trPr>
          <w:jc w:val="center"/>
        </w:trPr>
        <w:tc>
          <w:tcPr>
            <w:tcW w:w="710" w:type="dxa"/>
            <w:tcBorders>
              <w:top w:val="single" w:sz="4" w:space="0" w:color="auto"/>
              <w:bottom w:val="single" w:sz="4" w:space="0" w:color="auto"/>
              <w:right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BD43F8">
              <w:rPr>
                <w:rFonts w:ascii="Times New Roman CYR" w:hAnsi="Times New Roman CYR" w:cs="Times New Roman CYR"/>
                <w:color w:val="000000"/>
                <w:sz w:val="24"/>
                <w:szCs w:val="24"/>
              </w:rPr>
              <w:t>3</w:t>
            </w:r>
            <w:r w:rsidRPr="00940282">
              <w:rPr>
                <w:rFonts w:ascii="Times New Roman CYR" w:hAnsi="Times New Roman CYR" w:cs="Times New Roman CYR"/>
                <w:color w:val="000000"/>
                <w:sz w:val="24"/>
                <w:szCs w:val="24"/>
              </w:rPr>
              <w:t>.17</w:t>
            </w:r>
          </w:p>
        </w:tc>
        <w:tc>
          <w:tcPr>
            <w:tcW w:w="6662" w:type="dxa"/>
            <w:tcBorders>
              <w:top w:val="single" w:sz="4" w:space="0" w:color="auto"/>
              <w:left w:val="single" w:sz="4" w:space="0" w:color="auto"/>
              <w:bottom w:val="single" w:sz="4" w:space="0" w:color="auto"/>
              <w:right w:val="single" w:sz="4" w:space="0" w:color="auto"/>
            </w:tcBorders>
          </w:tcPr>
          <w:p w:rsidR="009B3275" w:rsidRPr="00940282" w:rsidRDefault="009B3275" w:rsidP="00940282">
            <w:pPr>
              <w:widowControl w:val="0"/>
              <w:autoSpaceDE w:val="0"/>
              <w:autoSpaceDN w:val="0"/>
              <w:adjustRightInd w:val="0"/>
              <w:jc w:val="center"/>
              <w:rPr>
                <w:rFonts w:ascii="Times New Roman CYR" w:hAnsi="Times New Roman CYR" w:cs="Times New Roman CYR"/>
                <w:color w:val="000000"/>
                <w:sz w:val="24"/>
                <w:szCs w:val="24"/>
              </w:rPr>
            </w:pPr>
            <w:r w:rsidRPr="00940282">
              <w:rPr>
                <w:rFonts w:ascii="Times New Roman CYR" w:hAnsi="Times New Roman CYR" w:cs="Times New Roman CYR"/>
                <w:color w:val="000000"/>
                <w:sz w:val="24"/>
                <w:szCs w:val="24"/>
              </w:rPr>
              <w:t>за работу в лицеях, гимназиях, в учреждениях с углубленным изучением иностранного языка, педагогическому персоналу</w:t>
            </w:r>
          </w:p>
        </w:tc>
        <w:tc>
          <w:tcPr>
            <w:tcW w:w="2267" w:type="dxa"/>
            <w:tcBorders>
              <w:top w:val="single" w:sz="4" w:space="0" w:color="auto"/>
              <w:left w:val="single" w:sz="4" w:space="0" w:color="auto"/>
              <w:bottom w:val="single" w:sz="4" w:space="0" w:color="auto"/>
            </w:tcBorders>
          </w:tcPr>
          <w:p w:rsidR="009B3275" w:rsidRPr="00940282" w:rsidRDefault="009B3275" w:rsidP="009B3275">
            <w:pPr>
              <w:widowControl w:val="0"/>
              <w:autoSpaceDE w:val="0"/>
              <w:autoSpaceDN w:val="0"/>
              <w:adjustRightInd w:val="0"/>
              <w:jc w:val="center"/>
              <w:rPr>
                <w:rFonts w:ascii="Times New Roman CYR" w:hAnsi="Times New Roman CYR" w:cs="Times New Roman CYR"/>
                <w:color w:val="000000"/>
                <w:sz w:val="24"/>
                <w:szCs w:val="24"/>
                <w:lang w:val="en-US"/>
              </w:rPr>
            </w:pPr>
            <w:r w:rsidRPr="00BD43F8">
              <w:rPr>
                <w:rFonts w:ascii="Times New Roman CYR" w:hAnsi="Times New Roman CYR" w:cs="Times New Roman CYR"/>
                <w:color w:val="000000"/>
                <w:sz w:val="24"/>
                <w:szCs w:val="24"/>
              </w:rPr>
              <w:t>1</w:t>
            </w:r>
            <w:r w:rsidRPr="00940282">
              <w:rPr>
                <w:rFonts w:ascii="Times New Roman CYR" w:hAnsi="Times New Roman CYR" w:cs="Times New Roman CYR"/>
                <w:color w:val="000000"/>
                <w:sz w:val="24"/>
                <w:szCs w:val="24"/>
                <w:lang w:val="en-US"/>
              </w:rPr>
              <w:t>5%</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w:t>
      </w:r>
    </w:p>
    <w:p w:rsidR="009B3275" w:rsidRPr="009B3275" w:rsidRDefault="00BD43F8" w:rsidP="009B3275">
      <w:pPr>
        <w:widowControl w:val="0"/>
        <w:autoSpaceDE w:val="0"/>
        <w:autoSpaceDN w:val="0"/>
        <w:adjustRightInd w:val="0"/>
        <w:ind w:firstLine="720"/>
        <w:jc w:val="both"/>
        <w:rPr>
          <w:rFonts w:ascii="Times New Roman CYR" w:hAnsi="Times New Roman CYR" w:cs="Times New Roman CYR"/>
          <w:color w:val="000000"/>
        </w:rPr>
      </w:pPr>
      <w:bookmarkStart w:id="116" w:name="sub_1118"/>
      <w:r>
        <w:rPr>
          <w:rFonts w:ascii="Times New Roman CYR" w:hAnsi="Times New Roman CYR" w:cs="Times New Roman CYR"/>
          <w:color w:val="000000"/>
        </w:rPr>
        <w:t>* </w:t>
      </w:r>
      <w:r w:rsidR="009B3275" w:rsidRPr="009B3275">
        <w:rPr>
          <w:rFonts w:ascii="Times New Roman CYR" w:hAnsi="Times New Roman CYR" w:cs="Times New Roman CYR"/>
          <w:color w:val="000000"/>
        </w:rPr>
        <w:t>Ежемесячное денежное вознаграждение выплачиваемое за счет средств федерального бюджета.</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w:t>
      </w:r>
      <w:r w:rsidR="00BD43F8">
        <w:rPr>
          <w:rFonts w:ascii="Times New Roman CYR" w:hAnsi="Times New Roman CYR" w:cs="Times New Roman CYR"/>
          <w:color w:val="000000"/>
        </w:rPr>
        <w:t> </w:t>
      </w:r>
      <w:r w:rsidRPr="009B3275">
        <w:rPr>
          <w:rFonts w:ascii="Times New Roman CYR" w:hAnsi="Times New Roman CYR" w:cs="Times New Roman CYR"/>
          <w:color w:val="000000"/>
        </w:rPr>
        <w:t>Формула расчёта оплаты проверки письменных работ:</w:t>
      </w:r>
    </w:p>
    <w:bookmarkEnd w:id="116"/>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698"/>
        <w:jc w:val="center"/>
        <w:rPr>
          <w:rFonts w:ascii="Times New Roman CYR" w:hAnsi="Times New Roman CYR" w:cs="Times New Roman CYR"/>
          <w:color w:val="000000"/>
        </w:rPr>
      </w:pPr>
      <w:r w:rsidRPr="009B3275">
        <w:rPr>
          <w:rFonts w:ascii="Times New Roman CYR" w:hAnsi="Times New Roman CYR" w:cs="Times New Roman CYR"/>
          <w:color w:val="000000"/>
        </w:rPr>
        <w:t>Опр = Сm / Нч х Фн / (Кк х 25) х Ко х К</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Опр - оплата за проверку письменных работ в месяц;</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Cm - размер ставки заработной платы учителя (преподавателя) в месяц, установленный по квалификационному уровню ПКГ за норму часов учебной (преподавательской) работы в неделю;</w:t>
      </w:r>
    </w:p>
    <w:p w:rsidR="009B3275" w:rsidRPr="009B3275" w:rsidRDefault="00BD43F8"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Нч - </w:t>
      </w:r>
      <w:r w:rsidR="009B3275" w:rsidRPr="009B3275">
        <w:rPr>
          <w:rFonts w:ascii="Times New Roman CYR" w:hAnsi="Times New Roman CYR" w:cs="Times New Roman CYR"/>
          <w:color w:val="000000"/>
        </w:rPr>
        <w:t>норма часов учебной (преподавательской) работы учителя (преподавателя) в неделю за ставку заработной платы;</w:t>
      </w:r>
    </w:p>
    <w:p w:rsidR="009B3275" w:rsidRPr="009B3275" w:rsidRDefault="00BD43F8"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Фн - </w:t>
      </w:r>
      <w:r w:rsidR="009B3275" w:rsidRPr="009B3275">
        <w:rPr>
          <w:rFonts w:ascii="Times New Roman CYR" w:hAnsi="Times New Roman CYR" w:cs="Times New Roman CYR"/>
          <w:color w:val="000000"/>
        </w:rPr>
        <w:t xml:space="preserve">фактический объем учебной нагрузки учителя (преподавателя) </w:t>
      </w:r>
      <w:r>
        <w:rPr>
          <w:rFonts w:ascii="Times New Roman CYR" w:hAnsi="Times New Roman CYR" w:cs="Times New Roman CYR"/>
          <w:color w:val="000000"/>
        </w:rPr>
        <w:br/>
      </w:r>
      <w:r w:rsidR="009B3275" w:rsidRPr="009B3275">
        <w:rPr>
          <w:rFonts w:ascii="Times New Roman CYR" w:hAnsi="Times New Roman CYR" w:cs="Times New Roman CYR"/>
          <w:color w:val="000000"/>
        </w:rPr>
        <w:t>в неделю;</w:t>
      </w:r>
    </w:p>
    <w:p w:rsidR="009B3275" w:rsidRPr="009B3275" w:rsidRDefault="00BD43F8"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Кк - </w:t>
      </w:r>
      <w:r w:rsidR="009B3275" w:rsidRPr="009B3275">
        <w:rPr>
          <w:rFonts w:ascii="Times New Roman CYR" w:hAnsi="Times New Roman CYR" w:cs="Times New Roman CYR"/>
          <w:color w:val="000000"/>
        </w:rPr>
        <w:t xml:space="preserve">количество классов, в которых учитель проверяет тетради, </w:t>
      </w:r>
      <w:r>
        <w:rPr>
          <w:rFonts w:ascii="Times New Roman CYR" w:hAnsi="Times New Roman CYR" w:cs="Times New Roman CYR"/>
          <w:color w:val="000000"/>
        </w:rPr>
        <w:br/>
      </w:r>
      <w:r w:rsidR="009B3275" w:rsidRPr="009B3275">
        <w:rPr>
          <w:rFonts w:ascii="Times New Roman CYR" w:hAnsi="Times New Roman CYR" w:cs="Times New Roman CYR"/>
          <w:color w:val="000000"/>
        </w:rPr>
        <w:t xml:space="preserve">по состоянию на на </w:t>
      </w:r>
      <w:r w:rsidR="0009643B">
        <w:rPr>
          <w:rFonts w:ascii="Times New Roman CYR" w:hAnsi="Times New Roman CYR" w:cs="Times New Roman CYR"/>
          <w:color w:val="000000"/>
        </w:rPr>
        <w:t>0</w:t>
      </w:r>
      <w:r w:rsidR="009B3275" w:rsidRPr="009B3275">
        <w:rPr>
          <w:rFonts w:ascii="Times New Roman CYR" w:hAnsi="Times New Roman CYR" w:cs="Times New Roman CYR"/>
          <w:color w:val="000000"/>
        </w:rPr>
        <w:t>1 сентября текущего учебного года;</w:t>
      </w:r>
    </w:p>
    <w:p w:rsidR="009B3275" w:rsidRPr="009B3275" w:rsidRDefault="0009643B" w:rsidP="0009643B">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Ко - </w:t>
      </w:r>
      <w:r w:rsidR="009B3275" w:rsidRPr="009B3275">
        <w:rPr>
          <w:rFonts w:ascii="Times New Roman CYR" w:hAnsi="Times New Roman CYR" w:cs="Times New Roman CYR"/>
          <w:color w:val="000000"/>
        </w:rPr>
        <w:t xml:space="preserve">количество обучающихся в классах, в которых учитель проверяет тетради, по состоянию на </w:t>
      </w:r>
      <w:r>
        <w:rPr>
          <w:rFonts w:ascii="Times New Roman CYR" w:hAnsi="Times New Roman CYR" w:cs="Times New Roman CYR"/>
          <w:color w:val="000000"/>
        </w:rPr>
        <w:t>0</w:t>
      </w:r>
      <w:r w:rsidR="009B3275" w:rsidRPr="009B3275">
        <w:rPr>
          <w:rFonts w:ascii="Times New Roman CYR" w:hAnsi="Times New Roman CYR" w:cs="Times New Roman CYR"/>
          <w:color w:val="000000"/>
        </w:rPr>
        <w:t>1 сентября текущего учебного года;</w:t>
      </w:r>
    </w:p>
    <w:p w:rsidR="0009643B" w:rsidRDefault="0009643B" w:rsidP="009B3275">
      <w:pPr>
        <w:widowControl w:val="0"/>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color w:val="000000"/>
        </w:rPr>
        <w:t>К - </w:t>
      </w:r>
      <w:r w:rsidR="009B3275" w:rsidRPr="009B3275">
        <w:rPr>
          <w:rFonts w:ascii="Times New Roman CYR" w:hAnsi="Times New Roman CYR" w:cs="Times New Roman CYR"/>
          <w:color w:val="000000"/>
        </w:rPr>
        <w:t xml:space="preserve">коэффициенты, устанавливаемые образовательной организацией </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в зависимости от специфики пре</w:t>
      </w:r>
      <w:r w:rsidR="0009643B">
        <w:rPr>
          <w:rFonts w:ascii="Times New Roman CYR" w:hAnsi="Times New Roman CYR" w:cs="Times New Roman CYR"/>
          <w:color w:val="000000"/>
        </w:rPr>
        <w:t>дмета (максимальный коэффициент </w:t>
      </w:r>
      <w:r w:rsidRPr="009B3275">
        <w:rPr>
          <w:rFonts w:ascii="Times New Roman CYR" w:hAnsi="Times New Roman CYR" w:cs="Times New Roman CYR"/>
          <w:color w:val="000000"/>
        </w:rPr>
        <w:t>- 0,2).</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bookmarkStart w:id="117" w:name="sub_17"/>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C959A8">
      <w:pPr>
        <w:widowControl w:val="0"/>
        <w:autoSpaceDE w:val="0"/>
        <w:autoSpaceDN w:val="0"/>
        <w:adjustRightInd w:val="0"/>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BB0183" w:rsidRDefault="009B3275" w:rsidP="009B3275">
      <w:pPr>
        <w:widowControl w:val="0"/>
        <w:autoSpaceDE w:val="0"/>
        <w:autoSpaceDN w:val="0"/>
        <w:adjustRightInd w:val="0"/>
        <w:jc w:val="right"/>
        <w:rPr>
          <w:rFonts w:ascii="Times New Roman CYR" w:hAnsi="Times New Roman CYR" w:cs="Times New Roman CYR"/>
          <w:bCs/>
          <w:color w:val="000000"/>
        </w:rPr>
      </w:pPr>
    </w:p>
    <w:p w:rsidR="009B3275" w:rsidRPr="009B3275" w:rsidRDefault="009B3275" w:rsidP="0009643B">
      <w:pPr>
        <w:widowControl w:val="0"/>
        <w:autoSpaceDE w:val="0"/>
        <w:autoSpaceDN w:val="0"/>
        <w:adjustRightInd w:val="0"/>
        <w:ind w:left="6804"/>
        <w:jc w:val="center"/>
        <w:rPr>
          <w:rFonts w:ascii="Times New Roman CYR" w:hAnsi="Times New Roman CYR" w:cs="Times New Roman CYR"/>
          <w:color w:val="000000"/>
        </w:rPr>
      </w:pPr>
      <w:r w:rsidRPr="00BB0183">
        <w:rPr>
          <w:rFonts w:ascii="Times New Roman CYR" w:hAnsi="Times New Roman CYR" w:cs="Times New Roman CYR"/>
          <w:color w:val="000000"/>
        </w:rPr>
        <w:t>Приложение 7</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bookmarkEnd w:id="117"/>
    <w:p w:rsidR="009B3275" w:rsidRDefault="009B3275" w:rsidP="0009643B">
      <w:pPr>
        <w:widowControl w:val="0"/>
        <w:autoSpaceDE w:val="0"/>
        <w:autoSpaceDN w:val="0"/>
        <w:adjustRightInd w:val="0"/>
        <w:ind w:left="6804" w:firstLine="720"/>
        <w:jc w:val="center"/>
        <w:rPr>
          <w:rFonts w:ascii="Times New Roman CYR" w:hAnsi="Times New Roman CYR" w:cs="Times New Roman CYR"/>
          <w:color w:val="000000"/>
        </w:rPr>
      </w:pPr>
    </w:p>
    <w:p w:rsidR="0009643B" w:rsidRPr="009B3275" w:rsidRDefault="0009643B" w:rsidP="0009643B">
      <w:pPr>
        <w:widowControl w:val="0"/>
        <w:autoSpaceDE w:val="0"/>
        <w:autoSpaceDN w:val="0"/>
        <w:adjustRightInd w:val="0"/>
        <w:ind w:left="6804" w:firstLine="720"/>
        <w:jc w:val="center"/>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Перечень</w:t>
      </w:r>
      <w:r w:rsidRPr="009B3275">
        <w:rPr>
          <w:rFonts w:ascii="Times New Roman CYR" w:hAnsi="Times New Roman CYR" w:cs="Times New Roman CYR"/>
          <w:bCs/>
          <w:color w:val="000000"/>
        </w:rPr>
        <w:br/>
        <w:t>выплат стимулирующего характера, устанавливаемых педагогическим работникам, специалистам, служащим, учебно-вспомогательному персоналу, рабочим муниципальных учреждений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72"/>
        <w:gridCol w:w="6842"/>
        <w:gridCol w:w="2125"/>
      </w:tblGrid>
      <w:tr w:rsidR="009B3275" w:rsidRPr="0009643B" w:rsidTr="0009643B">
        <w:trPr>
          <w:jc w:val="center"/>
        </w:trPr>
        <w:tc>
          <w:tcPr>
            <w:tcW w:w="672" w:type="dxa"/>
            <w:tcBorders>
              <w:top w:val="single" w:sz="4" w:space="0" w:color="auto"/>
              <w:bottom w:val="single" w:sz="4" w:space="0" w:color="auto"/>
              <w:right w:val="single" w:sz="4" w:space="0" w:color="auto"/>
            </w:tcBorders>
            <w:vAlign w:val="center"/>
          </w:tcPr>
          <w:p w:rsidR="009B3275" w:rsidRPr="0009643B" w:rsidRDefault="0009643B" w:rsidP="0009643B">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p w:rsidR="009B3275" w:rsidRPr="0009643B" w:rsidRDefault="009B3275" w:rsidP="0009643B">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п/п</w:t>
            </w:r>
          </w:p>
        </w:tc>
        <w:tc>
          <w:tcPr>
            <w:tcW w:w="6842" w:type="dxa"/>
            <w:tcBorders>
              <w:top w:val="single" w:sz="4" w:space="0" w:color="auto"/>
              <w:left w:val="single" w:sz="4" w:space="0" w:color="auto"/>
              <w:bottom w:val="single" w:sz="4" w:space="0" w:color="auto"/>
              <w:right w:val="single" w:sz="4" w:space="0" w:color="auto"/>
            </w:tcBorders>
            <w:vAlign w:val="center"/>
          </w:tcPr>
          <w:p w:rsidR="009B3275" w:rsidRPr="0009643B" w:rsidRDefault="009B3275" w:rsidP="0009643B">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Перечень выплат стимулирующего характера</w:t>
            </w:r>
          </w:p>
        </w:tc>
        <w:tc>
          <w:tcPr>
            <w:tcW w:w="2125" w:type="dxa"/>
            <w:tcBorders>
              <w:top w:val="single" w:sz="4" w:space="0" w:color="auto"/>
              <w:left w:val="single" w:sz="4" w:space="0" w:color="auto"/>
              <w:bottom w:val="single" w:sz="4" w:space="0" w:color="auto"/>
            </w:tcBorders>
            <w:vAlign w:val="center"/>
          </w:tcPr>
          <w:p w:rsidR="009B3275" w:rsidRPr="0009643B" w:rsidRDefault="009B3275" w:rsidP="0009643B">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Размеры выплат стимулирующего характера </w:t>
            </w:r>
            <w:r w:rsidR="0009643B">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 от оклада / фиксированная сумма)</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 Выплаты за интенсивность и высокие результаты работы</w:t>
            </w:r>
          </w:p>
        </w:tc>
      </w:tr>
      <w:tr w:rsidR="009B3275" w:rsidRPr="0009643B" w:rsidTr="0009643B">
        <w:trPr>
          <w:jc w:val="center"/>
        </w:trPr>
        <w:tc>
          <w:tcPr>
            <w:tcW w:w="672" w:type="dxa"/>
            <w:vMerge w:val="restart"/>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09643B">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w:t>
            </w:r>
            <w:r w:rsidR="0009643B">
              <w:rPr>
                <w:rFonts w:ascii="Times New Roman CYR" w:hAnsi="Times New Roman CYR" w:cs="Times New Roman CYR"/>
                <w:color w:val="000000"/>
                <w:sz w:val="24"/>
                <w:szCs w:val="24"/>
              </w:rPr>
              <w:t> </w:t>
            </w:r>
            <w:r w:rsidRPr="0009643B">
              <w:rPr>
                <w:rFonts w:ascii="Times New Roman CYR" w:hAnsi="Times New Roman CYR" w:cs="Times New Roman CYR"/>
                <w:color w:val="000000"/>
                <w:sz w:val="24"/>
                <w:szCs w:val="24"/>
              </w:rPr>
              <w:t>за участие в экспериментах, апробациях, конкурсах, проектах, мероприятиях</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100%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09643B"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w:t>
            </w:r>
            <w:r w:rsidR="009B3275" w:rsidRPr="0009643B">
              <w:rPr>
                <w:rFonts w:ascii="Times New Roman CYR" w:hAnsi="Times New Roman CYR" w:cs="Times New Roman CYR"/>
                <w:color w:val="000000"/>
                <w:sz w:val="24"/>
                <w:szCs w:val="24"/>
              </w:rPr>
              <w:t>за достижение высоких результатов в конкурсах, проектах, мероприятиях</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100%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3) за работу с детьми из социально-неблагополучных семей</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20%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4) за руководство творческими группами</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50%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5) за выполнение особо важных и ответственных работ</w:t>
            </w:r>
            <w:r w:rsidR="0009643B">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по факту их выполнения</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50%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6) за сложность выполняемых работ </w:t>
            </w:r>
            <w:r w:rsidRPr="0009643B">
              <w:rPr>
                <w:rFonts w:ascii="Times New Roman CYR" w:hAnsi="Times New Roman CYR" w:cs="Times New Roman CYR"/>
                <w:noProof/>
                <w:color w:val="000000"/>
                <w:sz w:val="24"/>
                <w:szCs w:val="24"/>
              </w:rPr>
              <w:drawing>
                <wp:inline distT="0" distB="0" distL="0" distR="0">
                  <wp:extent cx="45720" cy="129540"/>
                  <wp:effectExtent l="0" t="0" r="0" b="0"/>
                  <wp:docPr id="6" name="Рисунок 6">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129540"/>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50%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7) за победу в конкурсе педагогов-наставников, подготовивших победителей и призеров всероссийских, областных, городских творческих, спортивных и познавательных конкурсов для детей дошкольного возраста</w:t>
            </w:r>
          </w:p>
        </w:tc>
        <w:tc>
          <w:tcPr>
            <w:tcW w:w="2125" w:type="dxa"/>
            <w:tcBorders>
              <w:top w:val="single" w:sz="4" w:space="0" w:color="auto"/>
              <w:left w:val="single" w:sz="4" w:space="0" w:color="auto"/>
              <w:bottom w:val="single" w:sz="4" w:space="0" w:color="auto"/>
            </w:tcBorders>
          </w:tcPr>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5 000 рублей</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8) за победу в конкурсе педагогов-наставников, подготовивших победителей и призеров международных, всероссийских, областных олимпиад школьников по общеобразовательным предметам и интеллектуальных конкурсов</w:t>
            </w:r>
          </w:p>
        </w:tc>
        <w:tc>
          <w:tcPr>
            <w:tcW w:w="2125" w:type="dxa"/>
            <w:tcBorders>
              <w:top w:val="single" w:sz="4" w:space="0" w:color="auto"/>
              <w:left w:val="single" w:sz="4" w:space="0" w:color="auto"/>
              <w:bottom w:val="single" w:sz="4" w:space="0" w:color="auto"/>
            </w:tcBorders>
          </w:tcPr>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5 000 рублей</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9) за победу в конкурсе педагогов, подготовивших </w:t>
            </w:r>
            <w:r w:rsidR="0009643B">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 xml:space="preserve">победителей и призеров международных, всероссийских, областных конкурсов, фестивалей, соревнований </w:t>
            </w:r>
            <w:r w:rsidR="0009643B">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 xml:space="preserve">различной направленности школьников, занимающихся </w:t>
            </w:r>
            <w:r w:rsidR="0009643B">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по дополнительным общеобразовательным общеразвивающим программам</w:t>
            </w:r>
          </w:p>
        </w:tc>
        <w:tc>
          <w:tcPr>
            <w:tcW w:w="2125" w:type="dxa"/>
            <w:tcBorders>
              <w:top w:val="single" w:sz="4" w:space="0" w:color="auto"/>
              <w:left w:val="single" w:sz="4" w:space="0" w:color="auto"/>
              <w:bottom w:val="single" w:sz="4" w:space="0" w:color="auto"/>
            </w:tcBorders>
          </w:tcPr>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5 000 рублей</w:t>
            </w:r>
          </w:p>
        </w:tc>
      </w:tr>
      <w:tr w:rsidR="009B3275" w:rsidRPr="0009643B" w:rsidTr="0009643B">
        <w:trPr>
          <w:jc w:val="center"/>
        </w:trPr>
        <w:tc>
          <w:tcPr>
            <w:tcW w:w="672" w:type="dxa"/>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10) за наставничество </w:t>
            </w:r>
            <w:hyperlink w:anchor="sub_1121" w:history="1">
              <w:r w:rsidRPr="0009643B">
                <w:rPr>
                  <w:rFonts w:ascii="Times New Roman CYR" w:hAnsi="Times New Roman CYR" w:cs="Times New Roman CYR"/>
                  <w:color w:val="000000"/>
                  <w:sz w:val="24"/>
                  <w:szCs w:val="24"/>
                  <w:vertAlign w:val="superscript"/>
                </w:rPr>
                <w:t>3</w:t>
              </w:r>
            </w:hyperlink>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100%</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2. Выплаты за стаж работы</w:t>
            </w:r>
          </w:p>
        </w:tc>
      </w:tr>
      <w:tr w:rsidR="009B3275" w:rsidRPr="0009643B" w:rsidTr="0009643B">
        <w:trPr>
          <w:jc w:val="center"/>
        </w:trPr>
        <w:tc>
          <w:tcPr>
            <w:tcW w:w="672" w:type="dxa"/>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 от 5 до 10 лет</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4) от 10 до 15 лет</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5) от 15 до 20 лет</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6) 20 лет и более</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             5%</w:t>
            </w:r>
          </w:p>
          <w:p w:rsidR="009B3275" w:rsidRPr="0009643B" w:rsidRDefault="009B3275" w:rsidP="009B3275">
            <w:pPr>
              <w:widowControl w:val="0"/>
              <w:autoSpaceDE w:val="0"/>
              <w:autoSpaceDN w:val="0"/>
              <w:adjustRightInd w:val="0"/>
              <w:ind w:firstLine="720"/>
              <w:jc w:val="both"/>
              <w:rPr>
                <w:rFonts w:ascii="Times New Roman CYR" w:hAnsi="Times New Roman CYR" w:cs="Times New Roman CYR"/>
                <w:sz w:val="24"/>
                <w:szCs w:val="24"/>
              </w:rPr>
            </w:pPr>
            <w:r w:rsidRPr="0009643B">
              <w:rPr>
                <w:rFonts w:ascii="Times New Roman CYR" w:hAnsi="Times New Roman CYR" w:cs="Times New Roman CYR"/>
                <w:sz w:val="24"/>
                <w:szCs w:val="24"/>
              </w:rPr>
              <w:t>10%</w:t>
            </w:r>
          </w:p>
          <w:p w:rsidR="009B3275" w:rsidRPr="0009643B" w:rsidRDefault="009B3275" w:rsidP="009B3275">
            <w:pPr>
              <w:widowControl w:val="0"/>
              <w:autoSpaceDE w:val="0"/>
              <w:autoSpaceDN w:val="0"/>
              <w:adjustRightInd w:val="0"/>
              <w:ind w:firstLine="720"/>
              <w:jc w:val="both"/>
              <w:rPr>
                <w:rFonts w:ascii="Times New Roman CYR" w:hAnsi="Times New Roman CYR" w:cs="Times New Roman CYR"/>
                <w:sz w:val="24"/>
                <w:szCs w:val="24"/>
              </w:rPr>
            </w:pPr>
            <w:r w:rsidRPr="0009643B">
              <w:rPr>
                <w:rFonts w:ascii="Times New Roman CYR" w:hAnsi="Times New Roman CYR" w:cs="Times New Roman CYR"/>
                <w:sz w:val="24"/>
                <w:szCs w:val="24"/>
              </w:rPr>
              <w:t>15%</w:t>
            </w:r>
          </w:p>
          <w:p w:rsidR="009B3275" w:rsidRPr="0009643B" w:rsidRDefault="009B3275" w:rsidP="009B3275">
            <w:pPr>
              <w:widowControl w:val="0"/>
              <w:autoSpaceDE w:val="0"/>
              <w:autoSpaceDN w:val="0"/>
              <w:adjustRightInd w:val="0"/>
              <w:ind w:firstLine="720"/>
              <w:jc w:val="both"/>
              <w:rPr>
                <w:rFonts w:ascii="Times New Roman CYR" w:hAnsi="Times New Roman CYR" w:cs="Times New Roman CYR"/>
                <w:sz w:val="24"/>
                <w:szCs w:val="24"/>
              </w:rPr>
            </w:pPr>
            <w:r w:rsidRPr="0009643B">
              <w:rPr>
                <w:rFonts w:ascii="Times New Roman CYR" w:hAnsi="Times New Roman CYR" w:cs="Times New Roman CYR"/>
                <w:sz w:val="24"/>
                <w:szCs w:val="24"/>
              </w:rPr>
              <w:t>20%</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3. Выплаты за наличие почетного звания, ведомственных знаков отличия </w:t>
            </w:r>
            <w:hyperlink w:anchor="sub_1122" w:history="1">
              <w:r w:rsidRPr="0009643B">
                <w:rPr>
                  <w:rFonts w:ascii="Times New Roman CYR" w:hAnsi="Times New Roman CYR" w:cs="Times New Roman CYR"/>
                  <w:color w:val="000000"/>
                  <w:sz w:val="24"/>
                  <w:szCs w:val="24"/>
                  <w:vertAlign w:val="superscript"/>
                </w:rPr>
                <w:t>4</w:t>
              </w:r>
            </w:hyperlink>
          </w:p>
        </w:tc>
      </w:tr>
      <w:tr w:rsidR="009B3275" w:rsidRPr="0009643B" w:rsidTr="0009643B">
        <w:trPr>
          <w:jc w:val="center"/>
        </w:trPr>
        <w:tc>
          <w:tcPr>
            <w:tcW w:w="672" w:type="dxa"/>
            <w:vMerge w:val="restart"/>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09643B"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w:t>
            </w:r>
            <w:r w:rsidR="009B3275" w:rsidRPr="0009643B">
              <w:rPr>
                <w:rFonts w:ascii="Times New Roman CYR" w:hAnsi="Times New Roman CYR" w:cs="Times New Roman CYR"/>
                <w:color w:val="000000"/>
                <w:sz w:val="24"/>
                <w:szCs w:val="24"/>
              </w:rPr>
              <w:t>за наличие ученой степени (работникам, ведущим педагогическую деятельность):</w:t>
            </w:r>
          </w:p>
          <w:p w:rsidR="009B3275" w:rsidRPr="0009643B" w:rsidRDefault="0009643B"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за ученую степень «кандидат наук»</w:t>
            </w:r>
          </w:p>
          <w:p w:rsidR="009B3275" w:rsidRPr="0009643B" w:rsidRDefault="0009643B"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за ученую степень «доктор наук»</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1 500 рублей</w:t>
            </w:r>
          </w:p>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3 000 рублей</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09643B" w:rsidP="009B3275">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color w:val="000000"/>
                <w:sz w:val="24"/>
                <w:szCs w:val="24"/>
              </w:rPr>
              <w:t>2) </w:t>
            </w:r>
            <w:r w:rsidR="009B3275" w:rsidRPr="0009643B">
              <w:rPr>
                <w:rFonts w:ascii="Times New Roman CYR" w:hAnsi="Times New Roman CYR" w:cs="Times New Roman CYR"/>
                <w:color w:val="000000"/>
                <w:sz w:val="24"/>
                <w:szCs w:val="24"/>
              </w:rPr>
              <w:t>за наличие почетного звания (</w:t>
            </w:r>
            <w:r w:rsidR="009B3275" w:rsidRPr="0009643B">
              <w:rPr>
                <w:rFonts w:ascii="Times New Roman CYR" w:hAnsi="Times New Roman CYR" w:cs="Times New Roman CYR"/>
                <w:sz w:val="24"/>
                <w:szCs w:val="24"/>
              </w:rPr>
              <w:t xml:space="preserve">«Народный учитель», «Заслуженный преподаватель», «Заслуженный учитель» СССР, Российской Федерации и союзных республик, входивших </w:t>
            </w:r>
            <w:r>
              <w:rPr>
                <w:rFonts w:ascii="Times New Roman CYR" w:hAnsi="Times New Roman CYR" w:cs="Times New Roman CYR"/>
                <w:sz w:val="24"/>
                <w:szCs w:val="24"/>
              </w:rPr>
              <w:br/>
            </w:r>
            <w:r w:rsidR="009B3275" w:rsidRPr="0009643B">
              <w:rPr>
                <w:rFonts w:ascii="Times New Roman CYR" w:hAnsi="Times New Roman CYR" w:cs="Times New Roman CYR"/>
                <w:sz w:val="24"/>
                <w:szCs w:val="24"/>
              </w:rPr>
              <w:t>в состав СССР;</w:t>
            </w:r>
          </w:p>
          <w:p w:rsidR="009B3275" w:rsidRPr="0009643B" w:rsidRDefault="0009643B" w:rsidP="009B3275">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w:t>
            </w:r>
            <w:r w:rsidR="009B3275" w:rsidRPr="0009643B">
              <w:rPr>
                <w:rFonts w:ascii="Times New Roman CYR" w:hAnsi="Times New Roman CYR" w:cs="Times New Roman CYR"/>
                <w:sz w:val="24"/>
                <w:szCs w:val="24"/>
              </w:rPr>
              <w:t xml:space="preserve">«Заслуженный мастер производственного обучения», «Заслуженный работник физической культуры», «Заслуженный работник культуры», «Знак отличник физической культуры </w:t>
            </w:r>
            <w:r w:rsidR="00726390">
              <w:rPr>
                <w:rFonts w:ascii="Times New Roman CYR" w:hAnsi="Times New Roman CYR" w:cs="Times New Roman CYR"/>
                <w:sz w:val="24"/>
                <w:szCs w:val="24"/>
              </w:rPr>
              <w:br/>
            </w:r>
            <w:r w:rsidR="009B3275" w:rsidRPr="0009643B">
              <w:rPr>
                <w:rFonts w:ascii="Times New Roman CYR" w:hAnsi="Times New Roman CYR" w:cs="Times New Roman CYR"/>
                <w:sz w:val="24"/>
                <w:szCs w:val="24"/>
              </w:rPr>
              <w:t xml:space="preserve">и спорта»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w:t>
            </w:r>
            <w:r w:rsidR="00726390">
              <w:rPr>
                <w:rFonts w:ascii="Times New Roman CYR" w:hAnsi="Times New Roman CYR" w:cs="Times New Roman CYR"/>
                <w:sz w:val="24"/>
                <w:szCs w:val="24"/>
              </w:rPr>
              <w:br/>
            </w:r>
            <w:r w:rsidR="009B3275" w:rsidRPr="0009643B">
              <w:rPr>
                <w:rFonts w:ascii="Times New Roman CYR" w:hAnsi="Times New Roman CYR" w:cs="Times New Roman CYR"/>
                <w:sz w:val="24"/>
                <w:szCs w:val="24"/>
              </w:rPr>
              <w:t>при условии соответствия почетного звания профилю учреждения, а педагог</w:t>
            </w:r>
            <w:r w:rsidR="00726390">
              <w:rPr>
                <w:rFonts w:ascii="Times New Roman CYR" w:hAnsi="Times New Roman CYR" w:cs="Times New Roman CYR"/>
                <w:sz w:val="24"/>
                <w:szCs w:val="24"/>
              </w:rPr>
              <w:t xml:space="preserve">ическим работникам учреждений - </w:t>
            </w:r>
            <w:r w:rsidR="00726390">
              <w:rPr>
                <w:rFonts w:ascii="Times New Roman CYR" w:hAnsi="Times New Roman CYR" w:cs="Times New Roman CYR"/>
                <w:sz w:val="24"/>
                <w:szCs w:val="24"/>
              </w:rPr>
              <w:br/>
            </w:r>
            <w:r w:rsidR="009B3275" w:rsidRPr="0009643B">
              <w:rPr>
                <w:rFonts w:ascii="Times New Roman CYR" w:hAnsi="Times New Roman CYR" w:cs="Times New Roman CYR"/>
                <w:sz w:val="24"/>
                <w:szCs w:val="24"/>
              </w:rPr>
              <w:t>при соответствии почетного звания профилю педагогической деятельности или преподаваемых дисциплин;</w:t>
            </w:r>
          </w:p>
          <w:p w:rsidR="009B3275" w:rsidRPr="0009643B" w:rsidRDefault="00726390" w:rsidP="009B3275">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w:t>
            </w:r>
            <w:r w:rsidR="009B3275" w:rsidRPr="0009643B">
              <w:rPr>
                <w:rFonts w:ascii="Times New Roman CYR" w:hAnsi="Times New Roman CYR" w:cs="Times New Roman CYR"/>
                <w:sz w:val="24"/>
                <w:szCs w:val="24"/>
              </w:rPr>
              <w:t xml:space="preserve">«Заслуженный тренер», «Заслуженный мастер спорта», «Мастер спорта международного класса», «Гроссмейстер </w:t>
            </w:r>
            <w:r>
              <w:rPr>
                <w:rFonts w:ascii="Times New Roman CYR" w:hAnsi="Times New Roman CYR" w:cs="Times New Roman CYR"/>
                <w:sz w:val="24"/>
                <w:szCs w:val="24"/>
              </w:rPr>
              <w:br/>
            </w:r>
            <w:r w:rsidR="009B3275" w:rsidRPr="0009643B">
              <w:rPr>
                <w:rFonts w:ascii="Times New Roman CYR" w:hAnsi="Times New Roman CYR" w:cs="Times New Roman CYR"/>
                <w:sz w:val="24"/>
                <w:szCs w:val="24"/>
              </w:rPr>
              <w:t>по шахматам (шашкам)»;</w:t>
            </w:r>
          </w:p>
          <w:p w:rsidR="009B3275" w:rsidRPr="0009643B" w:rsidRDefault="00726390"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sz w:val="24"/>
                <w:szCs w:val="24"/>
              </w:rPr>
              <w:t>- </w:t>
            </w:r>
            <w:r w:rsidR="009B3275" w:rsidRPr="0009643B">
              <w:rPr>
                <w:rFonts w:ascii="Times New Roman CYR" w:hAnsi="Times New Roman CYR" w:cs="Times New Roman CYR"/>
                <w:sz w:val="24"/>
                <w:szCs w:val="24"/>
              </w:rPr>
              <w:t>медаль К.Д.</w:t>
            </w:r>
            <w:r>
              <w:rPr>
                <w:rFonts w:ascii="Times New Roman CYR" w:hAnsi="Times New Roman CYR" w:cs="Times New Roman CYR"/>
                <w:sz w:val="24"/>
                <w:szCs w:val="24"/>
              </w:rPr>
              <w:t> </w:t>
            </w:r>
            <w:r w:rsidR="009B3275" w:rsidRPr="0009643B">
              <w:rPr>
                <w:rFonts w:ascii="Times New Roman CYR" w:hAnsi="Times New Roman CYR" w:cs="Times New Roman CYR"/>
                <w:sz w:val="24"/>
                <w:szCs w:val="24"/>
              </w:rPr>
              <w:t>Ушинского, Л.С. Выготского, нагрудный знак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«Отличник народного просвещения», «Отличник просвещения Российской Федерации», «Почетный работник воспитания и просвещения Российской Федерации», почетное звание «Ветеран сферы воспитания и образования»)</w:t>
            </w:r>
          </w:p>
        </w:tc>
        <w:tc>
          <w:tcPr>
            <w:tcW w:w="2125" w:type="dxa"/>
            <w:tcBorders>
              <w:top w:val="single" w:sz="4" w:space="0" w:color="auto"/>
              <w:left w:val="single" w:sz="4" w:space="0" w:color="auto"/>
              <w:bottom w:val="single" w:sz="4" w:space="0" w:color="auto"/>
            </w:tcBorders>
          </w:tcPr>
          <w:p w:rsidR="009B3275" w:rsidRPr="0009643B" w:rsidRDefault="0009643B"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2 000 рублей</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4. Выплаты за качество выполняемых работ</w:t>
            </w:r>
          </w:p>
        </w:tc>
      </w:tr>
      <w:tr w:rsidR="009B3275" w:rsidRPr="0009643B" w:rsidTr="0009643B">
        <w:trPr>
          <w:jc w:val="center"/>
        </w:trPr>
        <w:tc>
          <w:tcPr>
            <w:tcW w:w="672" w:type="dxa"/>
            <w:vMerge w:val="restart"/>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 за наличие квалификационной категории:</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первая квалификационная категория</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высшая квалификационная категория</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10%</w:t>
            </w:r>
          </w:p>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20%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2) за личный вклад работника в достижение эффективности работы учреждения в соответствии с достигнутыми показателями оценки эффективности деятельности учреждения</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50%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3) за подготовку обучающегося, воспитанника - победителя или призера олимпиад, НОУ, творческих конкурсов, спортивных соревнований</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50%</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5. Выплаты, учитывающие особенности деятельности отдельных категорий работников</w:t>
            </w:r>
          </w:p>
        </w:tc>
      </w:tr>
      <w:tr w:rsidR="009B3275" w:rsidRPr="0009643B" w:rsidTr="0009643B">
        <w:trPr>
          <w:jc w:val="center"/>
        </w:trPr>
        <w:tc>
          <w:tcPr>
            <w:tcW w:w="672" w:type="dxa"/>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 единовременные выплаты молодым специалистам</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при стаже работы 1 год </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при стаже работы 2 года </w:t>
            </w:r>
          </w:p>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при стаже работы 3 года </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p>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60 000,0 рублей</w:t>
            </w:r>
          </w:p>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100 000,0 рублей</w:t>
            </w:r>
          </w:p>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140 000,0 рублей</w:t>
            </w:r>
          </w:p>
        </w:tc>
      </w:tr>
      <w:tr w:rsidR="009B3275" w:rsidRPr="0009643B" w:rsidTr="0009643B">
        <w:trPr>
          <w:jc w:val="center"/>
        </w:trPr>
        <w:tc>
          <w:tcPr>
            <w:tcW w:w="9639" w:type="dxa"/>
            <w:gridSpan w:val="3"/>
            <w:tcBorders>
              <w:top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6. Премиальные выплаты</w:t>
            </w:r>
          </w:p>
        </w:tc>
      </w:tr>
      <w:tr w:rsidR="009B3275" w:rsidRPr="0009643B" w:rsidTr="0009643B">
        <w:trPr>
          <w:jc w:val="center"/>
        </w:trPr>
        <w:tc>
          <w:tcPr>
            <w:tcW w:w="672" w:type="dxa"/>
            <w:vMerge w:val="restart"/>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1) педагогическим работникам по итогам работы за отчетный период (за месяц, квартал, полугодие, год, учебный период) </w:t>
            </w:r>
            <w:r w:rsidR="00726390">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 xml:space="preserve">с учетом критериев оценки эффективности </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200%</w:t>
            </w:r>
          </w:p>
        </w:tc>
      </w:tr>
      <w:tr w:rsidR="009B3275" w:rsidRPr="0009643B" w:rsidTr="0009643B">
        <w:trPr>
          <w:jc w:val="center"/>
        </w:trPr>
        <w:tc>
          <w:tcPr>
            <w:tcW w:w="672" w:type="dxa"/>
            <w:vMerge/>
            <w:tcBorders>
              <w:top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42" w:type="dxa"/>
            <w:tcBorders>
              <w:top w:val="single" w:sz="4" w:space="0" w:color="auto"/>
              <w:left w:val="single" w:sz="4" w:space="0" w:color="auto"/>
              <w:bottom w:val="single" w:sz="4" w:space="0" w:color="auto"/>
              <w:right w:val="single" w:sz="4" w:space="0" w:color="auto"/>
            </w:tcBorders>
          </w:tcPr>
          <w:p w:rsidR="009B3275" w:rsidRPr="0009643B"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 xml:space="preserve">2) специалистам, служащим, учебно-вспомогательному персоналу, рабочим по итогам работы за отчетный период </w:t>
            </w:r>
            <w:r w:rsidR="00726390">
              <w:rPr>
                <w:rFonts w:ascii="Times New Roman CYR" w:hAnsi="Times New Roman CYR" w:cs="Times New Roman CYR"/>
                <w:color w:val="000000"/>
                <w:sz w:val="24"/>
                <w:szCs w:val="24"/>
              </w:rPr>
              <w:br/>
            </w:r>
            <w:r w:rsidRPr="0009643B">
              <w:rPr>
                <w:rFonts w:ascii="Times New Roman CYR" w:hAnsi="Times New Roman CYR" w:cs="Times New Roman CYR"/>
                <w:color w:val="000000"/>
                <w:sz w:val="24"/>
                <w:szCs w:val="24"/>
              </w:rPr>
              <w:t>(за месяц, квартал, полугодие, год)с учетом критериев оценки эффективности</w:t>
            </w:r>
          </w:p>
        </w:tc>
        <w:tc>
          <w:tcPr>
            <w:tcW w:w="2125" w:type="dxa"/>
            <w:tcBorders>
              <w:top w:val="single" w:sz="4" w:space="0" w:color="auto"/>
              <w:left w:val="single" w:sz="4" w:space="0" w:color="auto"/>
              <w:bottom w:val="single" w:sz="4" w:space="0" w:color="auto"/>
            </w:tcBorders>
          </w:tcPr>
          <w:p w:rsidR="009B3275" w:rsidRPr="0009643B"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09643B">
              <w:rPr>
                <w:rFonts w:ascii="Times New Roman CYR" w:hAnsi="Times New Roman CYR" w:cs="Times New Roman CYR"/>
                <w:color w:val="000000"/>
                <w:sz w:val="24"/>
                <w:szCs w:val="24"/>
              </w:rPr>
              <w:t>до 300%</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18" w:name="sub_1119"/>
      <w:r w:rsidRPr="009B3275">
        <w:rPr>
          <w:rFonts w:ascii="Times New Roman CYR" w:hAnsi="Times New Roman CYR" w:cs="Times New Roman CYR"/>
          <w:color w:val="000000"/>
          <w:vertAlign w:val="superscript"/>
        </w:rPr>
        <w:t>1</w:t>
      </w:r>
      <w:r w:rsidR="00726390">
        <w:rPr>
          <w:rFonts w:ascii="Times New Roman CYR" w:hAnsi="Times New Roman CYR" w:cs="Times New Roman CYR"/>
          <w:color w:val="000000"/>
          <w:vertAlign w:val="superscript"/>
        </w:rPr>
        <w:t> </w:t>
      </w:r>
      <w:r w:rsidRPr="009B3275">
        <w:rPr>
          <w:rFonts w:ascii="Times New Roman CYR" w:hAnsi="Times New Roman CYR" w:cs="Times New Roman CYR"/>
          <w:color w:val="000000"/>
        </w:rPr>
        <w:t>Размер ставки заработной платы учителя (преподавателя) в месяц, установленный по квалификационному уровню ПКГ за норму часов учебной (преподавательской) работы в неделю.</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19" w:name="sub_1120"/>
      <w:bookmarkEnd w:id="118"/>
      <w:r w:rsidRPr="009B3275">
        <w:rPr>
          <w:rFonts w:ascii="Times New Roman CYR" w:hAnsi="Times New Roman CYR" w:cs="Times New Roman CYR"/>
          <w:color w:val="000000"/>
          <w:vertAlign w:val="superscript"/>
        </w:rPr>
        <w:t>2</w:t>
      </w:r>
      <w:r w:rsidR="00726390">
        <w:rPr>
          <w:rFonts w:ascii="Times New Roman CYR" w:hAnsi="Times New Roman CYR" w:cs="Times New Roman CYR"/>
          <w:color w:val="000000"/>
          <w:vertAlign w:val="superscript"/>
        </w:rPr>
        <w:t> </w:t>
      </w:r>
      <w:r w:rsidRPr="009B3275">
        <w:rPr>
          <w:rFonts w:ascii="Times New Roman CYR" w:hAnsi="Times New Roman CYR" w:cs="Times New Roman CYR"/>
          <w:color w:val="000000"/>
        </w:rPr>
        <w:t xml:space="preserve">Оценка сложности работ определяется на основе показателей </w:t>
      </w:r>
      <w:r w:rsidR="00726390">
        <w:rPr>
          <w:rFonts w:ascii="Times New Roman CYR" w:hAnsi="Times New Roman CYR" w:cs="Times New Roman CYR"/>
          <w:color w:val="000000"/>
        </w:rPr>
        <w:br/>
      </w:r>
      <w:r w:rsidRPr="009B3275">
        <w:rPr>
          <w:rFonts w:ascii="Times New Roman CYR" w:hAnsi="Times New Roman CYR" w:cs="Times New Roman CYR"/>
          <w:color w:val="000000"/>
        </w:rPr>
        <w:t>и</w:t>
      </w:r>
      <w:r w:rsidR="00726390">
        <w:rPr>
          <w:rFonts w:ascii="Times New Roman CYR" w:hAnsi="Times New Roman CYR" w:cs="Times New Roman CYR"/>
          <w:color w:val="000000"/>
        </w:rPr>
        <w:t> </w:t>
      </w:r>
      <w:r w:rsidRPr="009B3275">
        <w:rPr>
          <w:rFonts w:ascii="Times New Roman CYR" w:hAnsi="Times New Roman CYR" w:cs="Times New Roman CYR"/>
          <w:color w:val="000000"/>
        </w:rPr>
        <w:t>/</w:t>
      </w:r>
      <w:r w:rsidR="00726390">
        <w:rPr>
          <w:rFonts w:ascii="Times New Roman CYR" w:hAnsi="Times New Roman CYR" w:cs="Times New Roman CYR"/>
          <w:color w:val="000000"/>
        </w:rPr>
        <w:t> </w:t>
      </w:r>
      <w:r w:rsidRPr="009B3275">
        <w:rPr>
          <w:rFonts w:ascii="Times New Roman CYR" w:hAnsi="Times New Roman CYR" w:cs="Times New Roman CYR"/>
          <w:color w:val="000000"/>
        </w:rPr>
        <w:t>или критериев уровня сложности, разработанных образовательным учреждением.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0" w:name="sub_1121"/>
      <w:bookmarkEnd w:id="119"/>
      <w:r w:rsidRPr="009B3275">
        <w:rPr>
          <w:rFonts w:ascii="Times New Roman CYR" w:hAnsi="Times New Roman CYR" w:cs="Times New Roman CYR"/>
          <w:color w:val="000000"/>
          <w:vertAlign w:val="superscript"/>
        </w:rPr>
        <w:t>3</w:t>
      </w:r>
      <w:r w:rsidR="00726390">
        <w:rPr>
          <w:rFonts w:ascii="Times New Roman CYR" w:hAnsi="Times New Roman CYR" w:cs="Times New Roman CYR"/>
          <w:color w:val="000000"/>
          <w:vertAlign w:val="superscript"/>
        </w:rPr>
        <w:t> </w:t>
      </w:r>
      <w:r w:rsidRPr="009B3275">
        <w:rPr>
          <w:rFonts w:ascii="Times New Roman CYR" w:hAnsi="Times New Roman CYR" w:cs="Times New Roman CYR"/>
          <w:color w:val="000000"/>
        </w:rPr>
        <w:t>Конкретный размер доплаты определяется локальным актом образовательного учреждения с учетом количества наставляемых.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1" w:name="sub_1122"/>
      <w:bookmarkEnd w:id="120"/>
      <w:r w:rsidRPr="009B3275">
        <w:rPr>
          <w:rFonts w:ascii="Times New Roman CYR" w:hAnsi="Times New Roman CYR" w:cs="Times New Roman CYR"/>
          <w:color w:val="000000"/>
          <w:vertAlign w:val="superscript"/>
        </w:rPr>
        <w:t>4</w:t>
      </w:r>
      <w:r w:rsidR="00726390">
        <w:rPr>
          <w:rFonts w:ascii="Times New Roman CYR" w:hAnsi="Times New Roman CYR" w:cs="Times New Roman CYR"/>
          <w:color w:val="000000"/>
        </w:rPr>
        <w:t> </w:t>
      </w:r>
      <w:r w:rsidRPr="009B3275">
        <w:rPr>
          <w:rFonts w:ascii="Times New Roman CYR" w:hAnsi="Times New Roman CYR" w:cs="Times New Roman CYR"/>
          <w:color w:val="000000"/>
        </w:rPr>
        <w:t>При наличии двух или более оснований для данной выплаты начисление производится по одному из них. Выплата устанавливается пропорционально учебной нагрузке. Максимальные размеры данных стимулирующих выплат не могут быть выше размеров, установленных настоящим положением. Например, стимулирующая вып</w:t>
      </w:r>
      <w:r w:rsidR="00726390">
        <w:rPr>
          <w:rFonts w:ascii="Times New Roman CYR" w:hAnsi="Times New Roman CYR" w:cs="Times New Roman CYR"/>
          <w:color w:val="000000"/>
        </w:rPr>
        <w:t>лата за наличие ученой степени «доктор наук»</w:t>
      </w:r>
      <w:r w:rsidRPr="009B3275">
        <w:rPr>
          <w:rFonts w:ascii="Times New Roman CYR" w:hAnsi="Times New Roman CYR" w:cs="Times New Roman CYR"/>
          <w:color w:val="000000"/>
        </w:rPr>
        <w:t xml:space="preserve"> устанавливается работнику, работающему </w:t>
      </w:r>
      <w:r w:rsidR="00726390">
        <w:rPr>
          <w:rFonts w:ascii="Times New Roman CYR" w:hAnsi="Times New Roman CYR" w:cs="Times New Roman CYR"/>
          <w:color w:val="000000"/>
        </w:rPr>
        <w:t>на 1 ставку и более, - 3000 рублей</w:t>
      </w:r>
      <w:r w:rsidRPr="009B3275">
        <w:rPr>
          <w:rFonts w:ascii="Times New Roman CYR" w:hAnsi="Times New Roman CYR" w:cs="Times New Roman CYR"/>
          <w:color w:val="000000"/>
        </w:rPr>
        <w:t>, работающему на 0,5 ставки - 1500 руб</w:t>
      </w:r>
      <w:r w:rsidR="00726390">
        <w:rPr>
          <w:rFonts w:ascii="Times New Roman CYR" w:hAnsi="Times New Roman CYR" w:cs="Times New Roman CYR"/>
          <w:color w:val="000000"/>
        </w:rPr>
        <w:t>лей</w:t>
      </w:r>
      <w:r w:rsidRPr="009B3275">
        <w:rPr>
          <w:rFonts w:ascii="Times New Roman CYR" w:hAnsi="Times New Roman CYR" w:cs="Times New Roman CYR"/>
          <w:color w:val="000000"/>
        </w:rPr>
        <w:t>.</w:t>
      </w:r>
    </w:p>
    <w:bookmarkEnd w:id="121"/>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4876C6" w:rsidRPr="009B3275" w:rsidRDefault="004876C6"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EB6B8C">
      <w:pPr>
        <w:widowControl w:val="0"/>
        <w:autoSpaceDE w:val="0"/>
        <w:autoSpaceDN w:val="0"/>
        <w:adjustRightInd w:val="0"/>
        <w:ind w:left="6804"/>
        <w:jc w:val="center"/>
        <w:rPr>
          <w:rFonts w:ascii="Times New Roman CYR" w:hAnsi="Times New Roman CYR" w:cs="Times New Roman CYR"/>
          <w:color w:val="000000"/>
        </w:rPr>
      </w:pPr>
      <w:bookmarkStart w:id="122" w:name="sub_121"/>
      <w:r w:rsidRPr="00BB0183">
        <w:rPr>
          <w:rFonts w:ascii="Times New Roman CYR" w:hAnsi="Times New Roman CYR" w:cs="Times New Roman CYR"/>
          <w:color w:val="000000"/>
        </w:rPr>
        <w:t>Приложение 8</w:t>
      </w:r>
      <w:r w:rsidRPr="00BB0183">
        <w:rPr>
          <w:rFonts w:ascii="Times New Roman CYR" w:hAnsi="Times New Roman CYR" w:cs="Times New Roman CYR"/>
          <w:color w:val="000000"/>
        </w:rPr>
        <w:br/>
        <w:t>к</w:t>
      </w:r>
      <w:hyperlink w:anchor="sub_1000" w:history="1">
        <w:r w:rsidRPr="00BB0183">
          <w:rPr>
            <w:rFonts w:ascii="Times New Roman CYR" w:hAnsi="Times New Roman CYR" w:cs="Times New Roman CYR"/>
            <w:color w:val="000000"/>
          </w:rPr>
          <w:t>Положению</w:t>
        </w:r>
      </w:hyperlink>
    </w:p>
    <w:bookmarkEnd w:id="122"/>
    <w:p w:rsid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EB6B8C" w:rsidRPr="009B3275" w:rsidRDefault="00EB6B8C"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spacing w:before="108" w:after="108"/>
        <w:jc w:val="center"/>
        <w:outlineLvl w:val="0"/>
        <w:rPr>
          <w:rFonts w:ascii="Times New Roman CYR" w:hAnsi="Times New Roman CYR" w:cs="Times New Roman CYR"/>
          <w:bCs/>
          <w:color w:val="000000"/>
        </w:rPr>
      </w:pPr>
      <w:r w:rsidRPr="009B3275">
        <w:rPr>
          <w:rFonts w:ascii="Times New Roman CYR" w:hAnsi="Times New Roman CYR" w:cs="Times New Roman CYR"/>
          <w:bCs/>
          <w:color w:val="000000"/>
        </w:rPr>
        <w:t>Перечень</w:t>
      </w:r>
      <w:r w:rsidRPr="009B3275">
        <w:rPr>
          <w:rFonts w:ascii="Times New Roman CYR" w:hAnsi="Times New Roman CYR" w:cs="Times New Roman CYR"/>
          <w:bCs/>
          <w:color w:val="000000"/>
        </w:rPr>
        <w:br/>
        <w:t>выплат стимулирующего характера, устанавливаемых заместителям руководителя, главным бухгалтерам учреждений</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10"/>
        <w:gridCol w:w="6804"/>
        <w:gridCol w:w="2125"/>
      </w:tblGrid>
      <w:tr w:rsidR="009B3275" w:rsidRPr="009A35F8" w:rsidTr="009A35F8">
        <w:trPr>
          <w:jc w:val="center"/>
        </w:trPr>
        <w:tc>
          <w:tcPr>
            <w:tcW w:w="710" w:type="dxa"/>
            <w:tcBorders>
              <w:top w:val="single" w:sz="4" w:space="0" w:color="auto"/>
              <w:bottom w:val="single" w:sz="4" w:space="0" w:color="auto"/>
              <w:right w:val="single" w:sz="4" w:space="0" w:color="auto"/>
            </w:tcBorders>
            <w:vAlign w:val="center"/>
          </w:tcPr>
          <w:p w:rsidR="009B3275" w:rsidRPr="009A35F8" w:rsidRDefault="009A35F8" w:rsidP="009A35F8">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 xml:space="preserve">№ </w:t>
            </w:r>
            <w:r w:rsidRPr="009A35F8">
              <w:rPr>
                <w:rFonts w:ascii="Times New Roman CYR" w:hAnsi="Times New Roman CYR" w:cs="Times New Roman CYR"/>
                <w:color w:val="000000"/>
                <w:sz w:val="24"/>
                <w:szCs w:val="24"/>
              </w:rPr>
              <w:br/>
            </w:r>
            <w:r w:rsidR="009B3275" w:rsidRPr="009A35F8">
              <w:rPr>
                <w:rFonts w:ascii="Times New Roman CYR" w:hAnsi="Times New Roman CYR" w:cs="Times New Roman CYR"/>
                <w:color w:val="000000"/>
                <w:sz w:val="24"/>
                <w:szCs w:val="24"/>
              </w:rPr>
              <w:t>п/п</w:t>
            </w:r>
          </w:p>
        </w:tc>
        <w:tc>
          <w:tcPr>
            <w:tcW w:w="6804" w:type="dxa"/>
            <w:tcBorders>
              <w:top w:val="single" w:sz="4" w:space="0" w:color="auto"/>
              <w:left w:val="single" w:sz="4" w:space="0" w:color="auto"/>
              <w:bottom w:val="single" w:sz="4" w:space="0" w:color="auto"/>
              <w:right w:val="single" w:sz="4" w:space="0" w:color="auto"/>
            </w:tcBorders>
            <w:vAlign w:val="center"/>
          </w:tcPr>
          <w:p w:rsidR="009B3275" w:rsidRPr="009A35F8" w:rsidRDefault="009B3275" w:rsidP="009A35F8">
            <w:pPr>
              <w:widowControl w:val="0"/>
              <w:autoSpaceDE w:val="0"/>
              <w:autoSpaceDN w:val="0"/>
              <w:adjustRightInd w:val="0"/>
              <w:jc w:val="center"/>
              <w:rPr>
                <w:rFonts w:ascii="Times New Roman CYR" w:hAnsi="Times New Roman CYR" w:cs="Times New Roman CYR"/>
                <w:color w:val="000000"/>
                <w:sz w:val="24"/>
                <w:szCs w:val="24"/>
              </w:rPr>
            </w:pPr>
          </w:p>
          <w:p w:rsidR="009B3275" w:rsidRPr="009A35F8" w:rsidRDefault="009B3275" w:rsidP="009A35F8">
            <w:pPr>
              <w:widowControl w:val="0"/>
              <w:autoSpaceDE w:val="0"/>
              <w:autoSpaceDN w:val="0"/>
              <w:adjustRightInd w:val="0"/>
              <w:jc w:val="center"/>
              <w:rPr>
                <w:rFonts w:ascii="Times New Roman CYR" w:hAnsi="Times New Roman CYR" w:cs="Times New Roman CYR"/>
                <w:color w:val="000000"/>
                <w:sz w:val="24"/>
                <w:szCs w:val="24"/>
              </w:rPr>
            </w:pPr>
          </w:p>
          <w:p w:rsidR="009B3275" w:rsidRPr="009A35F8" w:rsidRDefault="009B3275" w:rsidP="009A35F8">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Перечень выплат стимулирующего характера</w:t>
            </w:r>
          </w:p>
        </w:tc>
        <w:tc>
          <w:tcPr>
            <w:tcW w:w="2125" w:type="dxa"/>
            <w:tcBorders>
              <w:top w:val="single" w:sz="4" w:space="0" w:color="auto"/>
              <w:left w:val="single" w:sz="4" w:space="0" w:color="auto"/>
              <w:bottom w:val="single" w:sz="4" w:space="0" w:color="auto"/>
            </w:tcBorders>
            <w:vAlign w:val="center"/>
          </w:tcPr>
          <w:p w:rsidR="009B3275" w:rsidRPr="009A35F8" w:rsidRDefault="009B3275" w:rsidP="009A35F8">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 xml:space="preserve">Размеры выплат стимулирующего характера </w:t>
            </w:r>
            <w:r w:rsidR="009A35F8">
              <w:rPr>
                <w:rFonts w:ascii="Times New Roman CYR" w:hAnsi="Times New Roman CYR" w:cs="Times New Roman CYR"/>
                <w:color w:val="000000"/>
                <w:sz w:val="24"/>
                <w:szCs w:val="24"/>
              </w:rPr>
              <w:br/>
            </w:r>
            <w:r w:rsidRPr="009A35F8">
              <w:rPr>
                <w:rFonts w:ascii="Times New Roman CYR" w:hAnsi="Times New Roman CYR" w:cs="Times New Roman CYR"/>
                <w:color w:val="000000"/>
                <w:sz w:val="24"/>
                <w:szCs w:val="24"/>
              </w:rPr>
              <w:t xml:space="preserve">(% </w:t>
            </w:r>
            <w:r w:rsidR="009A35F8">
              <w:rPr>
                <w:rFonts w:ascii="Times New Roman CYR" w:hAnsi="Times New Roman CYR" w:cs="Times New Roman CYR"/>
                <w:color w:val="000000"/>
                <w:sz w:val="24"/>
                <w:szCs w:val="24"/>
              </w:rPr>
              <w:br/>
              <w:t xml:space="preserve">от </w:t>
            </w:r>
            <w:r w:rsidRPr="009A35F8">
              <w:rPr>
                <w:rFonts w:ascii="Times New Roman CYR" w:hAnsi="Times New Roman CYR" w:cs="Times New Roman CYR"/>
                <w:color w:val="000000"/>
                <w:sz w:val="24"/>
                <w:szCs w:val="24"/>
              </w:rPr>
              <w:t>оклада/фиксированная сумма)</w:t>
            </w:r>
          </w:p>
        </w:tc>
      </w:tr>
      <w:tr w:rsidR="009B3275" w:rsidRPr="009A35F8" w:rsidTr="009A35F8">
        <w:trPr>
          <w:jc w:val="center"/>
        </w:trPr>
        <w:tc>
          <w:tcPr>
            <w:tcW w:w="9639" w:type="dxa"/>
            <w:gridSpan w:val="3"/>
            <w:tcBorders>
              <w:top w:val="single" w:sz="4" w:space="0" w:color="auto"/>
              <w:bottom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1. Выплаты за интенсивность, качество, и высокие результаты работы</w:t>
            </w:r>
          </w:p>
        </w:tc>
      </w:tr>
      <w:tr w:rsidR="00C02D12" w:rsidRPr="009A35F8" w:rsidTr="00487FF9">
        <w:trPr>
          <w:jc w:val="center"/>
        </w:trPr>
        <w:tc>
          <w:tcPr>
            <w:tcW w:w="710" w:type="dxa"/>
            <w:vMerge w:val="restart"/>
            <w:tcBorders>
              <w:top w:val="single" w:sz="4" w:space="0" w:color="auto"/>
              <w:right w:val="nil"/>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w:t>
            </w:r>
            <w:r w:rsidRPr="009A35F8">
              <w:rPr>
                <w:rFonts w:ascii="Times New Roman CYR" w:hAnsi="Times New Roman CYR" w:cs="Times New Roman CYR"/>
                <w:color w:val="000000"/>
                <w:sz w:val="24"/>
                <w:szCs w:val="24"/>
              </w:rPr>
              <w:t>за личный вклад работника в достижение эффективности работы учреждения в соответствии с достигнутыми показателями оценки эффективности деятельности организации</w:t>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50%</w:t>
            </w:r>
          </w:p>
        </w:tc>
      </w:tr>
      <w:tr w:rsidR="00C02D12" w:rsidRPr="009A35F8" w:rsidTr="00487FF9">
        <w:trPr>
          <w:jc w:val="center"/>
        </w:trPr>
        <w:tc>
          <w:tcPr>
            <w:tcW w:w="710" w:type="dxa"/>
            <w:vMerge/>
            <w:tcBorders>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w:t>
            </w:r>
            <w:r w:rsidRPr="009A35F8">
              <w:rPr>
                <w:rFonts w:ascii="Times New Roman CYR" w:hAnsi="Times New Roman CYR" w:cs="Times New Roman CYR"/>
                <w:color w:val="000000"/>
                <w:sz w:val="24"/>
                <w:szCs w:val="24"/>
              </w:rPr>
              <w:t>за участие в экспериментах, апробации, конкурсах, проектах, мероприятиях</w:t>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50%</w:t>
            </w:r>
          </w:p>
        </w:tc>
      </w:tr>
      <w:tr w:rsidR="00C02D12" w:rsidRPr="009A35F8" w:rsidTr="00487FF9">
        <w:trPr>
          <w:jc w:val="center"/>
        </w:trPr>
        <w:tc>
          <w:tcPr>
            <w:tcW w:w="710" w:type="dxa"/>
            <w:vMerge/>
            <w:tcBorders>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w:t>
            </w:r>
            <w:r w:rsidRPr="009A35F8">
              <w:rPr>
                <w:rFonts w:ascii="Times New Roman CYR" w:hAnsi="Times New Roman CYR" w:cs="Times New Roman CYR"/>
                <w:color w:val="000000"/>
                <w:sz w:val="24"/>
                <w:szCs w:val="24"/>
              </w:rPr>
              <w:t>за достижение высоких результатов в конкурсах, проектах, мероприятиях</w:t>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50%</w:t>
            </w:r>
          </w:p>
        </w:tc>
      </w:tr>
      <w:tr w:rsidR="00C02D12" w:rsidRPr="009A35F8" w:rsidTr="00487FF9">
        <w:trPr>
          <w:jc w:val="center"/>
        </w:trPr>
        <w:tc>
          <w:tcPr>
            <w:tcW w:w="710" w:type="dxa"/>
            <w:vMerge/>
            <w:tcBorders>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 </w:t>
            </w:r>
            <w:r w:rsidRPr="009A35F8">
              <w:rPr>
                <w:rFonts w:ascii="Times New Roman CYR" w:hAnsi="Times New Roman CYR" w:cs="Times New Roman CYR"/>
                <w:color w:val="000000"/>
                <w:sz w:val="24"/>
                <w:szCs w:val="24"/>
              </w:rPr>
              <w:t>за выполнение особо важных и ответственных работ</w:t>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50%</w:t>
            </w:r>
          </w:p>
        </w:tc>
      </w:tr>
      <w:tr w:rsidR="00C02D12" w:rsidRPr="009A35F8" w:rsidTr="00487FF9">
        <w:trPr>
          <w:jc w:val="center"/>
        </w:trPr>
        <w:tc>
          <w:tcPr>
            <w:tcW w:w="710" w:type="dxa"/>
            <w:vMerge/>
            <w:tcBorders>
              <w:right w:val="nil"/>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5) за сложность выполняемых работ</w:t>
            </w:r>
            <w:r w:rsidRPr="009A35F8">
              <w:rPr>
                <w:rFonts w:ascii="Times New Roman CYR" w:hAnsi="Times New Roman CYR" w:cs="Times New Roman CYR"/>
                <w:noProof/>
                <w:color w:val="000000"/>
                <w:sz w:val="24"/>
                <w:szCs w:val="24"/>
              </w:rPr>
              <w:drawing>
                <wp:inline distT="0" distB="0" distL="0" distR="0">
                  <wp:extent cx="45720" cy="129540"/>
                  <wp:effectExtent l="0" t="0" r="0" b="0"/>
                  <wp:docPr id="5" name="Рисунок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129540"/>
                          </a:xfrm>
                          <a:prstGeom prst="rect">
                            <a:avLst/>
                          </a:prstGeom>
                          <a:noFill/>
                          <a:ln>
                            <a:noFill/>
                          </a:ln>
                        </pic:spPr>
                      </pic:pic>
                    </a:graphicData>
                  </a:graphic>
                </wp:inline>
              </w:drawing>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20%</w:t>
            </w:r>
          </w:p>
        </w:tc>
      </w:tr>
      <w:tr w:rsidR="00C02D12" w:rsidRPr="009A35F8" w:rsidTr="00487FF9">
        <w:trPr>
          <w:jc w:val="center"/>
        </w:trPr>
        <w:tc>
          <w:tcPr>
            <w:tcW w:w="710" w:type="dxa"/>
            <w:vMerge/>
            <w:tcBorders>
              <w:bottom w:val="nil"/>
              <w:right w:val="nil"/>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02D12" w:rsidRPr="009A35F8" w:rsidRDefault="00C02D12"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6) за руководство творческой группой</w:t>
            </w:r>
          </w:p>
        </w:tc>
        <w:tc>
          <w:tcPr>
            <w:tcW w:w="2125" w:type="dxa"/>
            <w:tcBorders>
              <w:top w:val="single" w:sz="4" w:space="0" w:color="auto"/>
              <w:left w:val="nil"/>
              <w:bottom w:val="single" w:sz="4" w:space="0" w:color="auto"/>
            </w:tcBorders>
          </w:tcPr>
          <w:p w:rsidR="00C02D12" w:rsidRPr="009A35F8" w:rsidRDefault="00C02D12"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2 000 рублей</w:t>
            </w:r>
          </w:p>
        </w:tc>
      </w:tr>
      <w:tr w:rsidR="009B3275" w:rsidRPr="009A35F8" w:rsidTr="009A35F8">
        <w:trPr>
          <w:jc w:val="center"/>
        </w:trPr>
        <w:tc>
          <w:tcPr>
            <w:tcW w:w="9639" w:type="dxa"/>
            <w:gridSpan w:val="3"/>
            <w:tcBorders>
              <w:top w:val="single" w:sz="4" w:space="0" w:color="auto"/>
              <w:bottom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2. Выплаты за стаж работы на руководящих должностях</w:t>
            </w:r>
          </w:p>
        </w:tc>
      </w:tr>
      <w:tr w:rsidR="009B3275" w:rsidRPr="009A35F8" w:rsidTr="009A35F8">
        <w:trPr>
          <w:jc w:val="center"/>
        </w:trPr>
        <w:tc>
          <w:tcPr>
            <w:tcW w:w="710" w:type="dxa"/>
            <w:vMerge w:val="restart"/>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bookmarkStart w:id="123" w:name="_Hlk122096597"/>
            <w:r w:rsidRPr="009A35F8">
              <w:rPr>
                <w:rFonts w:ascii="Times New Roman CYR" w:hAnsi="Times New Roman CYR" w:cs="Times New Roman CYR"/>
                <w:color w:val="000000"/>
                <w:sz w:val="24"/>
                <w:szCs w:val="24"/>
              </w:rPr>
              <w:t>2.1.</w:t>
            </w: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1) до 3 лет</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1 000 </w:t>
            </w:r>
            <w:r w:rsidRPr="009A35F8">
              <w:rPr>
                <w:rFonts w:ascii="Times New Roman CYR" w:hAnsi="Times New Roman CYR" w:cs="Times New Roman CYR"/>
                <w:color w:val="000000"/>
                <w:sz w:val="24"/>
                <w:szCs w:val="24"/>
              </w:rPr>
              <w:t>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2) от 3 до 5 лет</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1 500 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3) от 5 до 10 лет</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2 000 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4) от 10 до 15 лет</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2 500 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5) от 15 до 20 лет</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3 000 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6) 20 лет и более</w:t>
            </w:r>
          </w:p>
        </w:tc>
        <w:tc>
          <w:tcPr>
            <w:tcW w:w="2125" w:type="dxa"/>
            <w:tcBorders>
              <w:top w:val="single" w:sz="4" w:space="0" w:color="auto"/>
              <w:left w:val="nil"/>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3 500 рублей</w:t>
            </w:r>
          </w:p>
        </w:tc>
      </w:tr>
      <w:bookmarkEnd w:id="123"/>
      <w:tr w:rsidR="009B3275" w:rsidRPr="009A35F8" w:rsidTr="009A35F8">
        <w:trPr>
          <w:jc w:val="center"/>
        </w:trPr>
        <w:tc>
          <w:tcPr>
            <w:tcW w:w="9639" w:type="dxa"/>
            <w:gridSpan w:val="3"/>
            <w:tcBorders>
              <w:top w:val="single" w:sz="4" w:space="0" w:color="auto"/>
              <w:bottom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3. Выплаты за наличие ученой степени, почетного звания</w:t>
            </w:r>
            <w:r w:rsidRPr="009A35F8">
              <w:rPr>
                <w:rFonts w:ascii="Times New Roman CYR" w:hAnsi="Times New Roman CYR" w:cs="Times New Roman CYR"/>
                <w:noProof/>
                <w:color w:val="000000"/>
                <w:sz w:val="24"/>
                <w:szCs w:val="24"/>
              </w:rPr>
              <w:drawing>
                <wp:inline distT="0" distB="0" distL="0" distR="0">
                  <wp:extent cx="45720" cy="129540"/>
                  <wp:effectExtent l="0" t="0" r="0" b="0"/>
                  <wp:docPr id="4" name="Рисунок 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129540"/>
                          </a:xfrm>
                          <a:prstGeom prst="rect">
                            <a:avLst/>
                          </a:prstGeom>
                          <a:noFill/>
                          <a:ln>
                            <a:noFill/>
                          </a:ln>
                        </pic:spPr>
                      </pic:pic>
                    </a:graphicData>
                  </a:graphic>
                </wp:inline>
              </w:drawing>
            </w:r>
          </w:p>
        </w:tc>
      </w:tr>
      <w:tr w:rsidR="009B3275" w:rsidRPr="009A35F8" w:rsidTr="009A35F8">
        <w:trPr>
          <w:jc w:val="center"/>
        </w:trPr>
        <w:tc>
          <w:tcPr>
            <w:tcW w:w="710" w:type="dxa"/>
            <w:vMerge w:val="restart"/>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3.1.</w:t>
            </w: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1) за наличие ученой степени</w:t>
            </w:r>
          </w:p>
        </w:tc>
        <w:tc>
          <w:tcPr>
            <w:tcW w:w="2125" w:type="dxa"/>
            <w:tcBorders>
              <w:top w:val="single" w:sz="4" w:space="0" w:color="auto"/>
              <w:left w:val="single" w:sz="4" w:space="0" w:color="auto"/>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1 500 рублей</w:t>
            </w:r>
          </w:p>
        </w:tc>
      </w:tr>
      <w:tr w:rsidR="009B3275" w:rsidRPr="009A35F8" w:rsidTr="009A35F8">
        <w:trPr>
          <w:jc w:val="center"/>
        </w:trPr>
        <w:tc>
          <w:tcPr>
            <w:tcW w:w="710" w:type="dxa"/>
            <w:vMerge/>
            <w:tcBorders>
              <w:top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634CCF" w:rsidP="009B3275">
            <w:pPr>
              <w:widowControl w:val="0"/>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w:t>
            </w:r>
            <w:r w:rsidR="009B3275" w:rsidRPr="009A35F8">
              <w:rPr>
                <w:rFonts w:ascii="Times New Roman CYR" w:hAnsi="Times New Roman CYR" w:cs="Times New Roman CYR"/>
                <w:color w:val="000000"/>
                <w:sz w:val="24"/>
                <w:szCs w:val="24"/>
              </w:rPr>
              <w:t>за наличие почетного звания, знака отличия в сфере образования и науки</w:t>
            </w:r>
          </w:p>
        </w:tc>
        <w:tc>
          <w:tcPr>
            <w:tcW w:w="2125" w:type="dxa"/>
            <w:tcBorders>
              <w:top w:val="single" w:sz="4" w:space="0" w:color="auto"/>
              <w:left w:val="single" w:sz="4" w:space="0" w:color="auto"/>
              <w:bottom w:val="single" w:sz="4" w:space="0" w:color="auto"/>
            </w:tcBorders>
          </w:tcPr>
          <w:p w:rsidR="009B3275" w:rsidRPr="009A35F8" w:rsidRDefault="009A35F8" w:rsidP="009B3275">
            <w:pPr>
              <w:widowControl w:val="0"/>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2 000 рублей</w:t>
            </w:r>
          </w:p>
        </w:tc>
      </w:tr>
      <w:tr w:rsidR="009B3275" w:rsidRPr="009A35F8" w:rsidTr="009A35F8">
        <w:trPr>
          <w:jc w:val="center"/>
        </w:trPr>
        <w:tc>
          <w:tcPr>
            <w:tcW w:w="9639" w:type="dxa"/>
            <w:gridSpan w:val="3"/>
            <w:tcBorders>
              <w:top w:val="nil"/>
              <w:bottom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4. Премиальные выплаты по итогам работы</w:t>
            </w:r>
          </w:p>
        </w:tc>
      </w:tr>
      <w:tr w:rsidR="009B3275" w:rsidRPr="009A35F8" w:rsidTr="009A35F8">
        <w:trPr>
          <w:jc w:val="center"/>
        </w:trPr>
        <w:tc>
          <w:tcPr>
            <w:tcW w:w="710" w:type="dxa"/>
            <w:tcBorders>
              <w:top w:val="single" w:sz="4" w:space="0" w:color="auto"/>
              <w:bottom w:val="single" w:sz="4" w:space="0" w:color="auto"/>
              <w:right w:val="nil"/>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4.1.</w:t>
            </w:r>
          </w:p>
        </w:tc>
        <w:tc>
          <w:tcPr>
            <w:tcW w:w="6804" w:type="dxa"/>
            <w:tcBorders>
              <w:top w:val="single" w:sz="4" w:space="0" w:color="auto"/>
              <w:left w:val="single" w:sz="4" w:space="0" w:color="auto"/>
              <w:bottom w:val="single" w:sz="4" w:space="0" w:color="auto"/>
              <w:right w:val="single" w:sz="4" w:space="0" w:color="auto"/>
            </w:tcBorders>
          </w:tcPr>
          <w:p w:rsidR="009B3275" w:rsidRPr="009A35F8" w:rsidRDefault="009B3275" w:rsidP="009B3275">
            <w:pPr>
              <w:widowControl w:val="0"/>
              <w:autoSpaceDE w:val="0"/>
              <w:autoSpaceDN w:val="0"/>
              <w:adjustRightInd w:val="0"/>
              <w:jc w:val="both"/>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по итогам работы (месяц, квартал, полугодие, год)</w:t>
            </w:r>
            <w:r w:rsidRPr="009A35F8">
              <w:rPr>
                <w:rFonts w:ascii="Times New Roman CYR" w:hAnsi="Times New Roman CYR" w:cs="Times New Roman CYR"/>
                <w:color w:val="000000"/>
                <w:sz w:val="24"/>
                <w:szCs w:val="24"/>
                <w:vertAlign w:val="superscript"/>
              </w:rPr>
              <w:t> </w:t>
            </w:r>
            <w:hyperlink w:anchor="sub_1181" w:history="1">
              <w:r w:rsidRPr="009A35F8">
                <w:rPr>
                  <w:rFonts w:ascii="Times New Roman CYR" w:hAnsi="Times New Roman CYR" w:cs="Times New Roman CYR"/>
                  <w:color w:val="000000"/>
                  <w:sz w:val="24"/>
                  <w:szCs w:val="24"/>
                  <w:vertAlign w:val="superscript"/>
                </w:rPr>
                <w:t>3</w:t>
              </w:r>
            </w:hyperlink>
            <w:r w:rsidRPr="009A35F8">
              <w:rPr>
                <w:rFonts w:ascii="Times New Roman CYR" w:hAnsi="Times New Roman CYR" w:cs="Times New Roman CYR"/>
                <w:color w:val="000000"/>
                <w:sz w:val="24"/>
                <w:szCs w:val="24"/>
              </w:rPr>
              <w:t>с учетом критериев оценки эффективности</w:t>
            </w:r>
          </w:p>
        </w:tc>
        <w:tc>
          <w:tcPr>
            <w:tcW w:w="2125" w:type="dxa"/>
            <w:tcBorders>
              <w:top w:val="single" w:sz="4" w:space="0" w:color="auto"/>
              <w:left w:val="nil"/>
              <w:bottom w:val="single" w:sz="4" w:space="0" w:color="auto"/>
            </w:tcBorders>
          </w:tcPr>
          <w:p w:rsidR="009B3275" w:rsidRPr="009A35F8" w:rsidRDefault="009B3275" w:rsidP="009B3275">
            <w:pPr>
              <w:widowControl w:val="0"/>
              <w:autoSpaceDE w:val="0"/>
              <w:autoSpaceDN w:val="0"/>
              <w:adjustRightInd w:val="0"/>
              <w:jc w:val="center"/>
              <w:rPr>
                <w:rFonts w:ascii="Times New Roman CYR" w:hAnsi="Times New Roman CYR" w:cs="Times New Roman CYR"/>
                <w:color w:val="000000"/>
                <w:sz w:val="24"/>
                <w:szCs w:val="24"/>
              </w:rPr>
            </w:pPr>
            <w:r w:rsidRPr="009A35F8">
              <w:rPr>
                <w:rFonts w:ascii="Times New Roman CYR" w:hAnsi="Times New Roman CYR" w:cs="Times New Roman CYR"/>
                <w:color w:val="000000"/>
                <w:sz w:val="24"/>
                <w:szCs w:val="24"/>
              </w:rPr>
              <w:t>до 50%</w:t>
            </w:r>
          </w:p>
        </w:tc>
      </w:tr>
    </w:tbl>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r w:rsidRPr="009B3275">
        <w:rPr>
          <w:rFonts w:ascii="Times New Roman CYR" w:hAnsi="Times New Roman CYR" w:cs="Times New Roman CYR"/>
          <w:color w:val="000000"/>
        </w:rPr>
        <w:t>--------------------------------</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4" w:name="sub_1179"/>
      <w:r w:rsidRPr="00BB0183">
        <w:rPr>
          <w:rFonts w:ascii="Times New Roman CYR" w:hAnsi="Times New Roman CYR" w:cs="Times New Roman CYR"/>
          <w:noProof/>
          <w:color w:val="000000"/>
        </w:rPr>
        <w:drawing>
          <wp:inline distT="0" distB="0" distL="0" distR="0">
            <wp:extent cx="60960" cy="1676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 cy="167640"/>
                    </a:xfrm>
                    <a:prstGeom prst="rect">
                      <a:avLst/>
                    </a:prstGeom>
                    <a:noFill/>
                    <a:ln>
                      <a:noFill/>
                    </a:ln>
                  </pic:spPr>
                </pic:pic>
              </a:graphicData>
            </a:graphic>
          </wp:inline>
        </w:drawing>
      </w:r>
      <w:r w:rsidR="00634CCF">
        <w:rPr>
          <w:rFonts w:ascii="Times New Roman CYR" w:hAnsi="Times New Roman CYR" w:cs="Times New Roman CYR"/>
          <w:color w:val="000000"/>
        </w:rPr>
        <w:t> </w:t>
      </w:r>
      <w:r w:rsidRPr="009B3275">
        <w:rPr>
          <w:rFonts w:ascii="Times New Roman CYR" w:hAnsi="Times New Roman CYR" w:cs="Times New Roman CYR"/>
          <w:color w:val="000000"/>
        </w:rPr>
        <w:t xml:space="preserve">Оценка сложности работ определяется на основе показателей </w:t>
      </w:r>
      <w:r w:rsidR="00634CCF">
        <w:rPr>
          <w:rFonts w:ascii="Times New Roman CYR" w:hAnsi="Times New Roman CYR" w:cs="Times New Roman CYR"/>
          <w:color w:val="000000"/>
        </w:rPr>
        <w:br/>
      </w:r>
      <w:r w:rsidRPr="009B3275">
        <w:rPr>
          <w:rFonts w:ascii="Times New Roman CYR" w:hAnsi="Times New Roman CYR" w:cs="Times New Roman CYR"/>
          <w:color w:val="000000"/>
        </w:rPr>
        <w:t>и</w:t>
      </w:r>
      <w:r w:rsidR="00634CCF">
        <w:rPr>
          <w:rFonts w:ascii="Times New Roman CYR" w:hAnsi="Times New Roman CYR" w:cs="Times New Roman CYR"/>
          <w:color w:val="000000"/>
        </w:rPr>
        <w:t> </w:t>
      </w:r>
      <w:r w:rsidRPr="009B3275">
        <w:rPr>
          <w:rFonts w:ascii="Times New Roman CYR" w:hAnsi="Times New Roman CYR" w:cs="Times New Roman CYR"/>
          <w:color w:val="000000"/>
        </w:rPr>
        <w:t>/</w:t>
      </w:r>
      <w:r w:rsidR="00634CCF">
        <w:rPr>
          <w:rFonts w:ascii="Times New Roman CYR" w:hAnsi="Times New Roman CYR" w:cs="Times New Roman CYR"/>
          <w:color w:val="000000"/>
        </w:rPr>
        <w:t> </w:t>
      </w:r>
      <w:r w:rsidRPr="009B3275">
        <w:rPr>
          <w:rFonts w:ascii="Times New Roman CYR" w:hAnsi="Times New Roman CYR" w:cs="Times New Roman CYR"/>
          <w:color w:val="000000"/>
        </w:rPr>
        <w:t>или критериев уровня сложности, разработанных образовательным учреждением.</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5" w:name="sub_1180"/>
      <w:bookmarkEnd w:id="124"/>
      <w:r w:rsidRPr="00BB0183">
        <w:rPr>
          <w:rFonts w:ascii="Times New Roman CYR" w:hAnsi="Times New Roman CYR" w:cs="Times New Roman CYR"/>
          <w:noProof/>
          <w:color w:val="000000"/>
        </w:rPr>
        <w:drawing>
          <wp:inline distT="0" distB="0" distL="0" distR="0">
            <wp:extent cx="60960" cy="167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 cy="167640"/>
                    </a:xfrm>
                    <a:prstGeom prst="rect">
                      <a:avLst/>
                    </a:prstGeom>
                    <a:noFill/>
                    <a:ln>
                      <a:noFill/>
                    </a:ln>
                  </pic:spPr>
                </pic:pic>
              </a:graphicData>
            </a:graphic>
          </wp:inline>
        </w:drawing>
      </w:r>
      <w:r w:rsidR="00634CCF">
        <w:rPr>
          <w:rFonts w:ascii="Times New Roman CYR" w:hAnsi="Times New Roman CYR" w:cs="Times New Roman CYR"/>
          <w:color w:val="000000"/>
        </w:rPr>
        <w:t> </w:t>
      </w:r>
      <w:r w:rsidRPr="009B3275">
        <w:rPr>
          <w:rFonts w:ascii="Times New Roman CYR" w:hAnsi="Times New Roman CYR" w:cs="Times New Roman CYR"/>
          <w:color w:val="000000"/>
        </w:rPr>
        <w:t>При наличии двух или более оснований для данной выплаты начисление производится по одному из них.</w:t>
      </w:r>
    </w:p>
    <w:p w:rsidR="009B3275" w:rsidRPr="009B3275" w:rsidRDefault="009B3275" w:rsidP="009B3275">
      <w:pPr>
        <w:widowControl w:val="0"/>
        <w:autoSpaceDE w:val="0"/>
        <w:autoSpaceDN w:val="0"/>
        <w:adjustRightInd w:val="0"/>
        <w:ind w:firstLine="720"/>
        <w:jc w:val="both"/>
        <w:rPr>
          <w:rFonts w:ascii="Times New Roman CYR" w:hAnsi="Times New Roman CYR" w:cs="Times New Roman CYR"/>
          <w:color w:val="000000"/>
        </w:rPr>
      </w:pPr>
      <w:bookmarkStart w:id="126" w:name="sub_1181"/>
      <w:bookmarkEnd w:id="125"/>
      <w:r w:rsidRPr="009B3275">
        <w:rPr>
          <w:rFonts w:ascii="Times New Roman CYR" w:hAnsi="Times New Roman CYR" w:cs="Times New Roman CYR"/>
          <w:color w:val="000000"/>
          <w:vertAlign w:val="superscript"/>
        </w:rPr>
        <w:t>3</w:t>
      </w:r>
      <w:r w:rsidR="00634CCF">
        <w:rPr>
          <w:rFonts w:ascii="Times New Roman CYR" w:hAnsi="Times New Roman CYR" w:cs="Times New Roman CYR"/>
          <w:color w:val="000000"/>
          <w:vertAlign w:val="superscript"/>
        </w:rPr>
        <w:t> </w:t>
      </w:r>
      <w:r w:rsidRPr="009B3275">
        <w:rPr>
          <w:rFonts w:ascii="Times New Roman CYR" w:hAnsi="Times New Roman CYR" w:cs="Times New Roman CYR"/>
          <w:color w:val="000000"/>
        </w:rPr>
        <w:t xml:space="preserve">При наличии двух или более оснований для данной выплаты начисление производится по одному из них: либо за месяц, либо за квартал, либо </w:t>
      </w:r>
      <w:r w:rsidR="00634CCF">
        <w:rPr>
          <w:rFonts w:ascii="Times New Roman CYR" w:hAnsi="Times New Roman CYR" w:cs="Times New Roman CYR"/>
          <w:color w:val="000000"/>
        </w:rPr>
        <w:br/>
      </w:r>
      <w:r w:rsidRPr="009B3275">
        <w:rPr>
          <w:rFonts w:ascii="Times New Roman CYR" w:hAnsi="Times New Roman CYR" w:cs="Times New Roman CYR"/>
          <w:color w:val="000000"/>
        </w:rPr>
        <w:t>за полугодие, либо за год.</w:t>
      </w:r>
    </w:p>
    <w:bookmarkEnd w:id="126"/>
    <w:p w:rsidR="00256F35" w:rsidRDefault="00256F35" w:rsidP="009B3275">
      <w:pPr>
        <w:jc w:val="both"/>
        <w:sectPr w:rsidR="00256F35" w:rsidSect="00B43330">
          <w:headerReference w:type="default" r:id="rId64"/>
          <w:footerReference w:type="default" r:id="rId65"/>
          <w:headerReference w:type="first" r:id="rId66"/>
          <w:footerReference w:type="first" r:id="rId67"/>
          <w:pgSz w:w="11906" w:h="16838"/>
          <w:pgMar w:top="567" w:right="567" w:bottom="567" w:left="1701" w:header="284" w:footer="284" w:gutter="0"/>
          <w:pgNumType w:start="1"/>
          <w:cols w:space="708"/>
          <w:titlePg/>
          <w:docGrid w:linePitch="381"/>
        </w:sectPr>
      </w:pPr>
    </w:p>
    <w:p w:rsidR="00256F35" w:rsidRDefault="00256F35" w:rsidP="006A148E">
      <w:pPr>
        <w:ind w:left="13608"/>
        <w:jc w:val="center"/>
      </w:pPr>
      <w:r>
        <w:t>Приложение 9</w:t>
      </w:r>
    </w:p>
    <w:p w:rsidR="00256F35" w:rsidRDefault="00256F35" w:rsidP="006A148E">
      <w:pPr>
        <w:ind w:left="13608"/>
        <w:jc w:val="center"/>
      </w:pPr>
      <w:r>
        <w:t>к Положению</w:t>
      </w:r>
    </w:p>
    <w:p w:rsidR="00256F35" w:rsidRDefault="00256F35" w:rsidP="00256F35">
      <w:pPr>
        <w:jc w:val="both"/>
      </w:pPr>
    </w:p>
    <w:p w:rsidR="00256F35" w:rsidRDefault="00256F35" w:rsidP="00256F35">
      <w:pPr>
        <w:jc w:val="both"/>
      </w:pPr>
    </w:p>
    <w:p w:rsidR="00256F35" w:rsidRDefault="00256F35" w:rsidP="00256F35">
      <w:pPr>
        <w:jc w:val="both"/>
      </w:pPr>
      <w:r>
        <w:t xml:space="preserve">                                  Утверждаю: руководитель организации</w:t>
      </w:r>
    </w:p>
    <w:p w:rsidR="00256F35" w:rsidRDefault="00256F35" w:rsidP="00256F35">
      <w:pPr>
        <w:jc w:val="both"/>
      </w:pPr>
    </w:p>
    <w:p w:rsidR="00256F35" w:rsidRDefault="00256F35" w:rsidP="00256F35">
      <w:pPr>
        <w:jc w:val="both"/>
      </w:pPr>
      <w:r>
        <w:t xml:space="preserve">                                  ___________________________________</w:t>
      </w:r>
    </w:p>
    <w:p w:rsidR="00256F35" w:rsidRPr="006A148E" w:rsidRDefault="00256F35" w:rsidP="00256F35">
      <w:pPr>
        <w:jc w:val="both"/>
        <w:rPr>
          <w:sz w:val="20"/>
          <w:szCs w:val="20"/>
        </w:rPr>
      </w:pPr>
      <w:r w:rsidRPr="006A148E">
        <w:rPr>
          <w:sz w:val="20"/>
          <w:szCs w:val="20"/>
        </w:rPr>
        <w:t>(подпись, ФИО)</w:t>
      </w:r>
    </w:p>
    <w:p w:rsidR="00256F35" w:rsidRDefault="00256F35" w:rsidP="00256F35">
      <w:pPr>
        <w:jc w:val="both"/>
      </w:pPr>
    </w:p>
    <w:p w:rsidR="00256F35" w:rsidRDefault="00256F35" w:rsidP="00256F35">
      <w:pPr>
        <w:jc w:val="both"/>
      </w:pPr>
      <w:r>
        <w:t>Тарификационный список работников</w:t>
      </w:r>
    </w:p>
    <w:p w:rsidR="00256F35" w:rsidRDefault="00256F35" w:rsidP="00256F35">
      <w:pPr>
        <w:jc w:val="both"/>
      </w:pPr>
      <w:r>
        <w:t>на ____ год</w:t>
      </w:r>
    </w:p>
    <w:p w:rsidR="00256F35" w:rsidRDefault="00256F35" w:rsidP="00256F35">
      <w:pPr>
        <w:jc w:val="both"/>
      </w:pPr>
      <w:r>
        <w:t>_____________________________________________________________________</w:t>
      </w:r>
    </w:p>
    <w:p w:rsidR="00256F35" w:rsidRDefault="00256F35" w:rsidP="00256F35">
      <w:pPr>
        <w:jc w:val="both"/>
      </w:pPr>
      <w:r>
        <w:t>_____________________________________________________________________</w:t>
      </w:r>
    </w:p>
    <w:p w:rsidR="006A148E" w:rsidRDefault="00256F35" w:rsidP="006A148E">
      <w:pPr>
        <w:ind w:right="6065"/>
        <w:jc w:val="center"/>
        <w:rPr>
          <w:sz w:val="20"/>
          <w:szCs w:val="20"/>
        </w:rPr>
      </w:pPr>
      <w:r w:rsidRPr="006A148E">
        <w:rPr>
          <w:sz w:val="20"/>
          <w:szCs w:val="20"/>
        </w:rPr>
        <w:t>(полное название дошкольной образовательной организации, организациидополнительного образования,</w:t>
      </w:r>
    </w:p>
    <w:p w:rsidR="009B3275" w:rsidRPr="006A148E" w:rsidRDefault="00256F35" w:rsidP="006A148E">
      <w:pPr>
        <w:tabs>
          <w:tab w:val="center" w:pos="7852"/>
          <w:tab w:val="left" w:pos="9876"/>
        </w:tabs>
        <w:ind w:right="6065" w:firstLine="3828"/>
        <w:rPr>
          <w:sz w:val="20"/>
          <w:szCs w:val="20"/>
        </w:rPr>
      </w:pPr>
      <w:r w:rsidRPr="006A148E">
        <w:rPr>
          <w:sz w:val="20"/>
          <w:szCs w:val="20"/>
        </w:rPr>
        <w:t>её подчиненность и адрес)</w:t>
      </w:r>
      <w:r w:rsidR="006A148E">
        <w:rPr>
          <w:sz w:val="20"/>
          <w:szCs w:val="20"/>
        </w:rPr>
        <w:tab/>
      </w:r>
    </w:p>
    <w:p w:rsidR="00256F35" w:rsidRDefault="00256F35" w:rsidP="00256F35">
      <w:pPr>
        <w:jc w:val="both"/>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12"/>
        <w:gridCol w:w="1134"/>
        <w:gridCol w:w="1559"/>
        <w:gridCol w:w="1701"/>
        <w:gridCol w:w="1701"/>
        <w:gridCol w:w="1984"/>
        <w:gridCol w:w="1418"/>
        <w:gridCol w:w="1559"/>
        <w:gridCol w:w="1843"/>
        <w:gridCol w:w="1276"/>
        <w:gridCol w:w="1189"/>
      </w:tblGrid>
      <w:tr w:rsidR="00B714A7" w:rsidRPr="00487FF9" w:rsidTr="00B714A7">
        <w:trPr>
          <w:jc w:val="center"/>
        </w:trPr>
        <w:tc>
          <w:tcPr>
            <w:tcW w:w="512" w:type="dxa"/>
            <w:vMerge w:val="restart"/>
            <w:tcBorders>
              <w:top w:val="single" w:sz="4" w:space="0" w:color="auto"/>
              <w:bottom w:val="single" w:sz="4" w:space="0" w:color="auto"/>
              <w:right w:val="single" w:sz="4" w:space="0" w:color="auto"/>
            </w:tcBorders>
            <w:vAlign w:val="center"/>
          </w:tcPr>
          <w:p w:rsidR="00256F35" w:rsidRPr="00487FF9" w:rsidRDefault="00487FF9" w:rsidP="00B714A7">
            <w:pPr>
              <w:widowControl w:val="0"/>
              <w:autoSpaceDE w:val="0"/>
              <w:autoSpaceDN w:val="0"/>
              <w:adjustRightInd w:val="0"/>
              <w:ind w:left="-164"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w:t>
            </w:r>
          </w:p>
          <w:p w:rsidR="00256F35" w:rsidRPr="00487FF9" w:rsidRDefault="00256F35" w:rsidP="00B714A7">
            <w:pPr>
              <w:widowControl w:val="0"/>
              <w:autoSpaceDE w:val="0"/>
              <w:autoSpaceDN w:val="0"/>
              <w:adjustRightInd w:val="0"/>
              <w:ind w:left="-164"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714A7" w:rsidRDefault="00256F35" w:rsidP="00487FF9">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Фамилия, </w:t>
            </w:r>
            <w:r w:rsidR="00B714A7">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 xml:space="preserve">Имя, </w:t>
            </w:r>
          </w:p>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отчество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B714A7">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Наименование должности, преподаваемый предмет</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B714A7">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Образование, наименование </w:t>
            </w:r>
            <w:r w:rsidR="00B714A7">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и дата окончания образовательного учреждения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B714A7">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Стаж педагогической работы на начало учебного года (число лет, </w:t>
            </w:r>
            <w:r w:rsidR="00B714A7">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месяцев и дней)</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B714A7">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Размер ставки заработной платы за норму часов учебной (преподавательской) работы </w:t>
            </w:r>
            <w:r w:rsidR="00B714A7">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по квалификационному уровню ПКГ</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Фактический объем учебной нагрузки, фактический объем педагогической работы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Заработная плата </w:t>
            </w:r>
            <w:r w:rsidR="00487FF9">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за фактический объем учебной нагрузки, фактический объем педагогической работы</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Размер стимулирующей выплаты</w:t>
            </w:r>
          </w:p>
        </w:tc>
        <w:tc>
          <w:tcPr>
            <w:tcW w:w="1189" w:type="dxa"/>
            <w:tcBorders>
              <w:top w:val="single" w:sz="4" w:space="0" w:color="auto"/>
              <w:left w:val="single" w:sz="4" w:space="0" w:color="auto"/>
              <w:bottom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r>
      <w:tr w:rsidR="00B714A7" w:rsidRPr="00487FF9" w:rsidTr="00B714A7">
        <w:trPr>
          <w:jc w:val="center"/>
        </w:trPr>
        <w:tc>
          <w:tcPr>
            <w:tcW w:w="512" w:type="dxa"/>
            <w:vMerge/>
            <w:tcBorders>
              <w:top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За квалификационную категорию</w:t>
            </w:r>
          </w:p>
        </w:tc>
        <w:tc>
          <w:tcPr>
            <w:tcW w:w="1276" w:type="dxa"/>
            <w:tcBorders>
              <w:top w:val="single" w:sz="4" w:space="0" w:color="auto"/>
              <w:left w:val="single" w:sz="4" w:space="0" w:color="auto"/>
              <w:bottom w:val="single" w:sz="4" w:space="0" w:color="auto"/>
              <w:right w:val="single" w:sz="4" w:space="0" w:color="auto"/>
            </w:tcBorders>
            <w:vAlign w:val="center"/>
          </w:tcPr>
          <w:p w:rsidR="00256F35" w:rsidRPr="00487FF9" w:rsidRDefault="00256F35" w:rsidP="00487FF9">
            <w:pPr>
              <w:widowControl w:val="0"/>
              <w:autoSpaceDE w:val="0"/>
              <w:autoSpaceDN w:val="0"/>
              <w:adjustRightInd w:val="0"/>
              <w:ind w:left="-108" w:right="-108"/>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 xml:space="preserve">За особенности </w:t>
            </w:r>
            <w:r w:rsidR="00487FF9">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и специфику работы</w:t>
            </w:r>
          </w:p>
          <w:p w:rsidR="00256F35" w:rsidRPr="00487FF9" w:rsidRDefault="00256F35" w:rsidP="00487FF9">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(классах, группах)</w:t>
            </w:r>
          </w:p>
        </w:tc>
        <w:tc>
          <w:tcPr>
            <w:tcW w:w="1189" w:type="dxa"/>
            <w:tcBorders>
              <w:top w:val="single" w:sz="4" w:space="0" w:color="auto"/>
              <w:left w:val="single" w:sz="4" w:space="0" w:color="auto"/>
              <w:bottom w:val="single" w:sz="4" w:space="0" w:color="auto"/>
            </w:tcBorders>
            <w:vAlign w:val="center"/>
          </w:tcPr>
          <w:p w:rsidR="00256F35" w:rsidRPr="00487FF9" w:rsidRDefault="00256F35" w:rsidP="00487FF9">
            <w:pPr>
              <w:widowControl w:val="0"/>
              <w:autoSpaceDE w:val="0"/>
              <w:autoSpaceDN w:val="0"/>
              <w:adjustRightInd w:val="0"/>
              <w:ind w:right="-53"/>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Итого заработная плата (сумма граф 8,</w:t>
            </w:r>
            <w:r w:rsidR="00487FF9" w:rsidRPr="00487FF9">
              <w:rPr>
                <w:rFonts w:ascii="Times New Roman CYR" w:hAnsi="Times New Roman CYR" w:cs="Times New Roman CYR"/>
                <w:color w:val="000000"/>
                <w:sz w:val="20"/>
                <w:szCs w:val="20"/>
              </w:rPr>
              <w:br/>
            </w:r>
            <w:r w:rsidRPr="00487FF9">
              <w:rPr>
                <w:rFonts w:ascii="Times New Roman CYR" w:hAnsi="Times New Roman CYR" w:cs="Times New Roman CYR"/>
                <w:color w:val="000000"/>
                <w:sz w:val="20"/>
                <w:szCs w:val="20"/>
              </w:rPr>
              <w:t>9,10,11,12,13)</w:t>
            </w:r>
          </w:p>
        </w:tc>
      </w:tr>
      <w:tr w:rsidR="00B714A7" w:rsidRPr="00487FF9" w:rsidTr="00B714A7">
        <w:trPr>
          <w:jc w:val="center"/>
        </w:trPr>
        <w:tc>
          <w:tcPr>
            <w:tcW w:w="512" w:type="dxa"/>
            <w:tcBorders>
              <w:top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8</w:t>
            </w:r>
          </w:p>
        </w:tc>
        <w:tc>
          <w:tcPr>
            <w:tcW w:w="1843"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10</w:t>
            </w:r>
          </w:p>
        </w:tc>
        <w:tc>
          <w:tcPr>
            <w:tcW w:w="1189" w:type="dxa"/>
            <w:tcBorders>
              <w:top w:val="single" w:sz="4" w:space="0" w:color="auto"/>
              <w:left w:val="single" w:sz="4" w:space="0" w:color="auto"/>
              <w:bottom w:val="single" w:sz="4" w:space="0" w:color="auto"/>
            </w:tcBorders>
          </w:tcPr>
          <w:p w:rsidR="00256F35" w:rsidRPr="00487FF9" w:rsidRDefault="00256F35" w:rsidP="00256F35">
            <w:pPr>
              <w:widowControl w:val="0"/>
              <w:autoSpaceDE w:val="0"/>
              <w:autoSpaceDN w:val="0"/>
              <w:adjustRightInd w:val="0"/>
              <w:jc w:val="center"/>
              <w:rPr>
                <w:rFonts w:ascii="Times New Roman CYR" w:hAnsi="Times New Roman CYR" w:cs="Times New Roman CYR"/>
                <w:color w:val="000000"/>
                <w:sz w:val="20"/>
                <w:szCs w:val="20"/>
              </w:rPr>
            </w:pPr>
            <w:r w:rsidRPr="00487FF9">
              <w:rPr>
                <w:rFonts w:ascii="Times New Roman CYR" w:hAnsi="Times New Roman CYR" w:cs="Times New Roman CYR"/>
                <w:color w:val="000000"/>
                <w:sz w:val="20"/>
                <w:szCs w:val="20"/>
              </w:rPr>
              <w:t>11</w:t>
            </w:r>
          </w:p>
        </w:tc>
      </w:tr>
    </w:tbl>
    <w:p w:rsidR="00B714A7" w:rsidRDefault="00B714A7" w:rsidP="00256F35">
      <w:pPr>
        <w:jc w:val="center"/>
      </w:pPr>
    </w:p>
    <w:p w:rsidR="00256F35" w:rsidRDefault="00256F35" w:rsidP="00B714A7">
      <w:r w:rsidRPr="00256F35">
        <w:t>Председатель профсоюзного комитета __________________________________</w:t>
      </w:r>
    </w:p>
    <w:p w:rsidR="00256F35" w:rsidRPr="00CC62A2" w:rsidRDefault="00402A9F" w:rsidP="00256F35">
      <w:pPr>
        <w:jc w:val="center"/>
        <w:rPr>
          <w:sz w:val="20"/>
          <w:szCs w:val="20"/>
        </w:rPr>
      </w:pPr>
      <w:r>
        <w:rPr>
          <w:sz w:val="20"/>
          <w:szCs w:val="20"/>
        </w:rPr>
        <w:t>(п</w:t>
      </w:r>
      <w:r w:rsidR="00256F35" w:rsidRPr="00CC62A2">
        <w:rPr>
          <w:sz w:val="20"/>
          <w:szCs w:val="20"/>
        </w:rPr>
        <w:t>одпись, ФИО</w:t>
      </w:r>
      <w:r>
        <w:rPr>
          <w:sz w:val="20"/>
          <w:szCs w:val="20"/>
        </w:rPr>
        <w:t>)</w:t>
      </w:r>
    </w:p>
    <w:p w:rsidR="00256F35" w:rsidRDefault="00256F35" w:rsidP="00CC62A2">
      <w:r>
        <w:t>Бухгалтер                          __________________________________</w:t>
      </w:r>
    </w:p>
    <w:p w:rsidR="00256F35" w:rsidRPr="00CC62A2" w:rsidRDefault="00402A9F" w:rsidP="00256F35">
      <w:pPr>
        <w:jc w:val="center"/>
        <w:rPr>
          <w:sz w:val="20"/>
          <w:szCs w:val="20"/>
        </w:rPr>
      </w:pPr>
      <w:r>
        <w:rPr>
          <w:sz w:val="20"/>
          <w:szCs w:val="20"/>
        </w:rPr>
        <w:t>(п</w:t>
      </w:r>
      <w:r w:rsidR="00256F35" w:rsidRPr="00CC62A2">
        <w:rPr>
          <w:sz w:val="20"/>
          <w:szCs w:val="20"/>
        </w:rPr>
        <w:t>одпись, ФИО</w:t>
      </w:r>
      <w:r>
        <w:rPr>
          <w:sz w:val="20"/>
          <w:szCs w:val="20"/>
        </w:rPr>
        <w:t>)</w:t>
      </w:r>
    </w:p>
    <w:p w:rsidR="00256F35" w:rsidRDefault="00256F35" w:rsidP="00256F35">
      <w:pPr>
        <w:jc w:val="center"/>
      </w:pPr>
    </w:p>
    <w:p w:rsidR="00256F35" w:rsidRDefault="00CC62A2" w:rsidP="00D15358">
      <w:pPr>
        <w:ind w:right="6206" w:firstLine="426"/>
        <w:jc w:val="both"/>
      </w:pPr>
      <w:r>
        <w:t xml:space="preserve">В случае если у работника в течение </w:t>
      </w:r>
      <w:r w:rsidR="00256F35">
        <w:t>учебного года изменяетсямес</w:t>
      </w:r>
      <w:r>
        <w:t xml:space="preserve">ячная заработная плата в связи с </w:t>
      </w:r>
      <w:r w:rsidR="00256F35">
        <w:t>установлением квалификационнойкатегории, увеличением фактического объема учебной нагрузки и по иным</w:t>
      </w:r>
      <w:r>
        <w:t xml:space="preserve"> основаниям, </w:t>
      </w:r>
      <w:r w:rsidR="00D15358">
        <w:br/>
      </w:r>
      <w:r>
        <w:t xml:space="preserve">в тарификационный список </w:t>
      </w:r>
      <w:r w:rsidR="00256F35">
        <w:t>вносятся соответствующиеизменения.</w:t>
      </w:r>
    </w:p>
    <w:p w:rsidR="00256F35" w:rsidRDefault="00256F35" w:rsidP="00256F35">
      <w:pPr>
        <w:jc w:val="center"/>
      </w:pPr>
    </w:p>
    <w:p w:rsidR="00D15358" w:rsidRDefault="00D15358" w:rsidP="00256F35">
      <w:pPr>
        <w:jc w:val="center"/>
      </w:pPr>
    </w:p>
    <w:p w:rsidR="00402A9F" w:rsidRDefault="00402A9F" w:rsidP="00402A9F">
      <w:pPr>
        <w:jc w:val="both"/>
      </w:pPr>
      <w:r>
        <w:t xml:space="preserve">                                  Утверждаю: руководитель организации</w:t>
      </w:r>
    </w:p>
    <w:p w:rsidR="00402A9F" w:rsidRDefault="00402A9F" w:rsidP="00402A9F">
      <w:pPr>
        <w:jc w:val="both"/>
      </w:pPr>
      <w:r>
        <w:t>________________________________</w:t>
      </w:r>
    </w:p>
    <w:p w:rsidR="00402A9F" w:rsidRPr="006A148E" w:rsidRDefault="00402A9F" w:rsidP="00402A9F">
      <w:pPr>
        <w:jc w:val="both"/>
        <w:rPr>
          <w:sz w:val="20"/>
          <w:szCs w:val="20"/>
        </w:rPr>
      </w:pPr>
      <w:r w:rsidRPr="006A148E">
        <w:rPr>
          <w:sz w:val="20"/>
          <w:szCs w:val="20"/>
        </w:rPr>
        <w:t>(подпись, ФИО)</w:t>
      </w:r>
    </w:p>
    <w:p w:rsidR="00A87FBC" w:rsidRPr="00A87FBC" w:rsidRDefault="00A87FBC" w:rsidP="00402A9F">
      <w:pPr>
        <w:jc w:val="both"/>
        <w:rPr>
          <w:sz w:val="16"/>
          <w:szCs w:val="16"/>
        </w:rPr>
      </w:pPr>
    </w:p>
    <w:p w:rsidR="00402A9F" w:rsidRDefault="00402A9F" w:rsidP="00402A9F">
      <w:pPr>
        <w:jc w:val="both"/>
      </w:pPr>
      <w:r>
        <w:t xml:space="preserve">                                    Тарификационный список работников</w:t>
      </w:r>
    </w:p>
    <w:p w:rsidR="00402A9F" w:rsidRDefault="00402A9F" w:rsidP="00402A9F">
      <w:pPr>
        <w:jc w:val="both"/>
      </w:pPr>
      <w:r>
        <w:t xml:space="preserve">                                                          на ____ год</w:t>
      </w:r>
    </w:p>
    <w:p w:rsidR="00402A9F" w:rsidRDefault="00402A9F" w:rsidP="00402A9F">
      <w:pPr>
        <w:jc w:val="both"/>
      </w:pPr>
      <w:r>
        <w:t>_____________________________________________________________________</w:t>
      </w:r>
    </w:p>
    <w:p w:rsidR="00402A9F" w:rsidRDefault="00402A9F" w:rsidP="00402A9F">
      <w:pPr>
        <w:jc w:val="both"/>
      </w:pPr>
      <w:r>
        <w:t>_____________________________________________________________________</w:t>
      </w:r>
    </w:p>
    <w:p w:rsidR="00402A9F" w:rsidRPr="006A148E" w:rsidRDefault="00402A9F" w:rsidP="00402A9F">
      <w:pPr>
        <w:ind w:right="6065"/>
        <w:jc w:val="center"/>
        <w:rPr>
          <w:sz w:val="20"/>
          <w:szCs w:val="20"/>
        </w:rPr>
      </w:pPr>
      <w:r>
        <w:rPr>
          <w:sz w:val="20"/>
          <w:szCs w:val="20"/>
        </w:rPr>
        <w:t>(полное название обще</w:t>
      </w:r>
      <w:r w:rsidRPr="006A148E">
        <w:rPr>
          <w:sz w:val="20"/>
          <w:szCs w:val="20"/>
        </w:rPr>
        <w:t>образова</w:t>
      </w:r>
      <w:r>
        <w:rPr>
          <w:sz w:val="20"/>
          <w:szCs w:val="20"/>
        </w:rPr>
        <w:t xml:space="preserve">тельной организации, </w:t>
      </w:r>
      <w:r w:rsidRPr="006A148E">
        <w:rPr>
          <w:sz w:val="20"/>
          <w:szCs w:val="20"/>
        </w:rPr>
        <w:t>её подчиненность и адрес)</w:t>
      </w:r>
      <w:r>
        <w:rPr>
          <w:sz w:val="20"/>
          <w:szCs w:val="20"/>
        </w:rPr>
        <w:tab/>
      </w:r>
    </w:p>
    <w:tbl>
      <w:tblPr>
        <w:tblW w:w="1641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12"/>
        <w:gridCol w:w="1134"/>
        <w:gridCol w:w="1559"/>
        <w:gridCol w:w="1559"/>
        <w:gridCol w:w="1701"/>
        <w:gridCol w:w="2011"/>
        <w:gridCol w:w="425"/>
        <w:gridCol w:w="426"/>
        <w:gridCol w:w="567"/>
        <w:gridCol w:w="708"/>
        <w:gridCol w:w="567"/>
        <w:gridCol w:w="1560"/>
        <w:gridCol w:w="850"/>
        <w:gridCol w:w="1093"/>
        <w:gridCol w:w="709"/>
        <w:gridCol w:w="1033"/>
      </w:tblGrid>
      <w:tr w:rsidR="00256F35" w:rsidRPr="00B868E0" w:rsidTr="00CC6B0A">
        <w:trPr>
          <w:jc w:val="center"/>
        </w:trPr>
        <w:tc>
          <w:tcPr>
            <w:tcW w:w="512" w:type="dxa"/>
            <w:vMerge w:val="restart"/>
            <w:tcBorders>
              <w:top w:val="single" w:sz="4" w:space="0" w:color="auto"/>
              <w:bottom w:val="single" w:sz="4" w:space="0" w:color="auto"/>
              <w:right w:val="single" w:sz="4" w:space="0" w:color="auto"/>
            </w:tcBorders>
            <w:vAlign w:val="center"/>
          </w:tcPr>
          <w:p w:rsidR="00256F35" w:rsidRPr="00B868E0" w:rsidRDefault="00B868E0" w:rsidP="00B868E0">
            <w:pPr>
              <w:widowControl w:val="0"/>
              <w:autoSpaceDE w:val="0"/>
              <w:autoSpaceDN w:val="0"/>
              <w:adjustRightInd w:val="0"/>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 </w:t>
            </w:r>
            <w:r w:rsidR="00256F35" w:rsidRPr="00B868E0">
              <w:rPr>
                <w:rFonts w:ascii="Times New Roman CYR" w:hAnsi="Times New Roman CYR" w:cs="Times New Roman CYR"/>
                <w:color w:val="000000"/>
                <w:sz w:val="20"/>
                <w:szCs w:val="20"/>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68E0"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 xml:space="preserve">Фамилия, </w:t>
            </w:r>
            <w:r w:rsidR="00B868E0">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 xml:space="preserve">Имя, </w:t>
            </w:r>
            <w:r w:rsidR="00B868E0">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отчество</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Наименование должности, преподаваемый предмет</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126"/>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 xml:space="preserve">Образование, наименование </w:t>
            </w:r>
            <w:r w:rsidR="00B868E0">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и дата окончания образовательного учреждения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69"/>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Стаж педагогической работы на начало учебного года (число лет, месяцев и дней)</w:t>
            </w:r>
          </w:p>
          <w:p w:rsidR="00256F35" w:rsidRPr="00B868E0" w:rsidRDefault="00256F35" w:rsidP="00CC6B0A">
            <w:pPr>
              <w:widowControl w:val="0"/>
              <w:autoSpaceDE w:val="0"/>
              <w:autoSpaceDN w:val="0"/>
              <w:adjustRightInd w:val="0"/>
              <w:ind w:left="-108" w:right="-69"/>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Квалификационная категория, дата присвоения</w:t>
            </w:r>
          </w:p>
        </w:tc>
        <w:tc>
          <w:tcPr>
            <w:tcW w:w="2011" w:type="dxa"/>
            <w:vMerge w:val="restart"/>
            <w:tcBorders>
              <w:top w:val="single" w:sz="4" w:space="0" w:color="auto"/>
              <w:left w:val="single" w:sz="4" w:space="0" w:color="auto"/>
              <w:bottom w:val="single" w:sz="4" w:space="0" w:color="auto"/>
              <w:right w:val="single" w:sz="4" w:space="0" w:color="auto"/>
            </w:tcBorders>
            <w:vAlign w:val="center"/>
          </w:tcPr>
          <w:p w:rsidR="00CC6B0A" w:rsidRPr="00B868E0" w:rsidRDefault="00256F35" w:rsidP="00CC6B0A">
            <w:pPr>
              <w:widowControl w:val="0"/>
              <w:autoSpaceDE w:val="0"/>
              <w:autoSpaceDN w:val="0"/>
              <w:adjustRightInd w:val="0"/>
              <w:ind w:left="-73" w:right="-14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 xml:space="preserve">Размер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 xml:space="preserve">ставки заработной платы за норму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 xml:space="preserve">часов учебной (преподавательской) работы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по квалификационному уровню ПКГ</w:t>
            </w:r>
          </w:p>
        </w:tc>
        <w:tc>
          <w:tcPr>
            <w:tcW w:w="2693" w:type="dxa"/>
            <w:gridSpan w:val="5"/>
            <w:vMerge w:val="restart"/>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Фактический объем учебной нагрузки, фактический объем педагогической работы</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108"/>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 xml:space="preserve">Заработная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 xml:space="preserve">плата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 xml:space="preserve">за фактический объем </w:t>
            </w:r>
            <w:r w:rsidR="00CC6B0A">
              <w:rPr>
                <w:rFonts w:ascii="Times New Roman CYR" w:hAnsi="Times New Roman CYR" w:cs="Times New Roman CYR"/>
                <w:color w:val="000000"/>
                <w:sz w:val="20"/>
                <w:szCs w:val="20"/>
              </w:rPr>
              <w:br/>
            </w:r>
            <w:r w:rsidRPr="00B868E0">
              <w:rPr>
                <w:rFonts w:ascii="Times New Roman CYR" w:hAnsi="Times New Roman CYR" w:cs="Times New Roman CYR"/>
                <w:color w:val="000000"/>
                <w:sz w:val="20"/>
                <w:szCs w:val="20"/>
              </w:rPr>
              <w:t>учебной нагрузки, фактический объем педагогической работы</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Размер стимулирующей выплаты</w:t>
            </w:r>
          </w:p>
        </w:tc>
        <w:tc>
          <w:tcPr>
            <w:tcW w:w="1033" w:type="dxa"/>
            <w:vMerge w:val="restart"/>
            <w:tcBorders>
              <w:top w:val="single" w:sz="4" w:space="0" w:color="auto"/>
              <w:left w:val="single" w:sz="4" w:space="0" w:color="auto"/>
              <w:bottom w:val="single" w:sz="4" w:space="0" w:color="auto"/>
            </w:tcBorders>
            <w:vAlign w:val="center"/>
          </w:tcPr>
          <w:p w:rsidR="00256F35" w:rsidRPr="00B868E0" w:rsidRDefault="00256F35" w:rsidP="00CC6B0A">
            <w:pPr>
              <w:widowControl w:val="0"/>
              <w:autoSpaceDE w:val="0"/>
              <w:autoSpaceDN w:val="0"/>
              <w:adjustRightInd w:val="0"/>
              <w:ind w:left="-108" w:right="-108"/>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Итого заработная плата (сумма граф 8,9,10,11,12,13)</w:t>
            </w:r>
          </w:p>
        </w:tc>
      </w:tr>
      <w:tr w:rsidR="00CC6B0A" w:rsidRPr="00B868E0" w:rsidTr="00D02A76">
        <w:trPr>
          <w:cantSplit/>
          <w:trHeight w:val="2362"/>
          <w:jc w:val="center"/>
        </w:trPr>
        <w:tc>
          <w:tcPr>
            <w:tcW w:w="512" w:type="dxa"/>
            <w:vMerge/>
            <w:tcBorders>
              <w:top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2693" w:type="dxa"/>
            <w:gridSpan w:val="5"/>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56F35" w:rsidRPr="00B868E0" w:rsidRDefault="00256F35"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За квалификационную категорию</w:t>
            </w:r>
          </w:p>
        </w:tc>
        <w:tc>
          <w:tcPr>
            <w:tcW w:w="1093" w:type="dxa"/>
            <w:tcBorders>
              <w:top w:val="single" w:sz="4" w:space="0" w:color="auto"/>
              <w:left w:val="single" w:sz="4" w:space="0" w:color="auto"/>
              <w:bottom w:val="single" w:sz="4" w:space="0" w:color="auto"/>
              <w:right w:val="single" w:sz="4" w:space="0" w:color="auto"/>
            </w:tcBorders>
            <w:textDirection w:val="btLr"/>
            <w:vAlign w:val="center"/>
          </w:tcPr>
          <w:p w:rsidR="00CC6B0A" w:rsidRDefault="00256F35"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 xml:space="preserve">За особенности </w:t>
            </w:r>
          </w:p>
          <w:p w:rsidR="00256F35" w:rsidRPr="00B868E0" w:rsidRDefault="00256F35"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и специфику работы</w:t>
            </w:r>
          </w:p>
          <w:p w:rsidR="00256F35" w:rsidRPr="00B868E0" w:rsidRDefault="00256F35"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(классах, группах)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56F35" w:rsidRPr="00B868E0" w:rsidRDefault="00256F35"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За стаж педагогической работы</w:t>
            </w:r>
          </w:p>
        </w:tc>
        <w:tc>
          <w:tcPr>
            <w:tcW w:w="1033" w:type="dxa"/>
            <w:vMerge/>
            <w:tcBorders>
              <w:top w:val="single" w:sz="4" w:space="0" w:color="auto"/>
              <w:left w:val="single" w:sz="4" w:space="0" w:color="auto"/>
              <w:bottom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r>
      <w:tr w:rsidR="00CC6B0A" w:rsidRPr="00B868E0" w:rsidTr="00D02A76">
        <w:trPr>
          <w:cantSplit/>
          <w:trHeight w:val="1521"/>
          <w:jc w:val="center"/>
        </w:trPr>
        <w:tc>
          <w:tcPr>
            <w:tcW w:w="512" w:type="dxa"/>
            <w:vMerge/>
            <w:tcBorders>
              <w:top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2011" w:type="dxa"/>
            <w:tcBorders>
              <w:top w:val="nil"/>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108"/>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1-4</w:t>
            </w:r>
          </w:p>
        </w:tc>
        <w:tc>
          <w:tcPr>
            <w:tcW w:w="426"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108"/>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5-9</w:t>
            </w:r>
          </w:p>
        </w:tc>
        <w:tc>
          <w:tcPr>
            <w:tcW w:w="567"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CC6B0A">
            <w:pPr>
              <w:widowControl w:val="0"/>
              <w:autoSpaceDE w:val="0"/>
              <w:autoSpaceDN w:val="0"/>
              <w:adjustRightInd w:val="0"/>
              <w:ind w:left="-108" w:right="-108"/>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10-11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56F35" w:rsidRPr="00B868E0" w:rsidRDefault="00CC6B0A"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Внеурочная деятельность </w:t>
            </w:r>
            <w:r w:rsidR="00256F35" w:rsidRPr="00B868E0">
              <w:rPr>
                <w:rFonts w:ascii="Times New Roman CYR" w:hAnsi="Times New Roman CYR" w:cs="Times New Roman CYR"/>
                <w:color w:val="000000"/>
                <w:sz w:val="20"/>
                <w:szCs w:val="20"/>
              </w:rPr>
              <w:t>ФГОС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56F35" w:rsidRPr="00B868E0" w:rsidRDefault="00CC6B0A" w:rsidP="00CC6B0A">
            <w:pPr>
              <w:widowControl w:val="0"/>
              <w:autoSpaceDE w:val="0"/>
              <w:autoSpaceDN w:val="0"/>
              <w:adjustRightInd w:val="0"/>
              <w:ind w:left="113" w:right="113"/>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Кружковая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c>
          <w:tcPr>
            <w:tcW w:w="1033" w:type="dxa"/>
            <w:tcBorders>
              <w:top w:val="single" w:sz="4" w:space="0" w:color="auto"/>
              <w:left w:val="single" w:sz="4" w:space="0" w:color="auto"/>
              <w:bottom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p>
        </w:tc>
      </w:tr>
      <w:tr w:rsidR="00CC6B0A" w:rsidRPr="00B868E0" w:rsidTr="00D02A76">
        <w:trPr>
          <w:jc w:val="center"/>
        </w:trPr>
        <w:tc>
          <w:tcPr>
            <w:tcW w:w="512" w:type="dxa"/>
            <w:tcBorders>
              <w:top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5</w:t>
            </w:r>
          </w:p>
        </w:tc>
        <w:tc>
          <w:tcPr>
            <w:tcW w:w="2011"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7</w:t>
            </w:r>
          </w:p>
        </w:tc>
        <w:tc>
          <w:tcPr>
            <w:tcW w:w="426"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9</w:t>
            </w:r>
          </w:p>
        </w:tc>
        <w:tc>
          <w:tcPr>
            <w:tcW w:w="708"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11</w:t>
            </w:r>
          </w:p>
        </w:tc>
        <w:tc>
          <w:tcPr>
            <w:tcW w:w="1560"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13</w:t>
            </w:r>
          </w:p>
        </w:tc>
        <w:tc>
          <w:tcPr>
            <w:tcW w:w="1093"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15</w:t>
            </w:r>
          </w:p>
        </w:tc>
        <w:tc>
          <w:tcPr>
            <w:tcW w:w="1033" w:type="dxa"/>
            <w:tcBorders>
              <w:top w:val="single" w:sz="4" w:space="0" w:color="auto"/>
              <w:left w:val="single" w:sz="4" w:space="0" w:color="auto"/>
              <w:bottom w:val="single" w:sz="4" w:space="0" w:color="auto"/>
            </w:tcBorders>
            <w:vAlign w:val="center"/>
          </w:tcPr>
          <w:p w:rsidR="00256F35" w:rsidRPr="00B868E0" w:rsidRDefault="00256F35" w:rsidP="00B868E0">
            <w:pPr>
              <w:widowControl w:val="0"/>
              <w:autoSpaceDE w:val="0"/>
              <w:autoSpaceDN w:val="0"/>
              <w:adjustRightInd w:val="0"/>
              <w:jc w:val="center"/>
              <w:rPr>
                <w:rFonts w:ascii="Times New Roman CYR" w:hAnsi="Times New Roman CYR" w:cs="Times New Roman CYR"/>
                <w:color w:val="000000"/>
                <w:sz w:val="20"/>
                <w:szCs w:val="20"/>
              </w:rPr>
            </w:pPr>
            <w:r w:rsidRPr="00B868E0">
              <w:rPr>
                <w:rFonts w:ascii="Times New Roman CYR" w:hAnsi="Times New Roman CYR" w:cs="Times New Roman CYR"/>
                <w:color w:val="000000"/>
                <w:sz w:val="20"/>
                <w:szCs w:val="20"/>
              </w:rPr>
              <w:t>16</w:t>
            </w:r>
          </w:p>
        </w:tc>
      </w:tr>
      <w:tr w:rsidR="00CC6B0A" w:rsidRPr="00B868E0" w:rsidTr="00D02A76">
        <w:trPr>
          <w:jc w:val="center"/>
        </w:trPr>
        <w:tc>
          <w:tcPr>
            <w:tcW w:w="512" w:type="dxa"/>
            <w:tcBorders>
              <w:top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2011"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093"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c>
          <w:tcPr>
            <w:tcW w:w="1033" w:type="dxa"/>
            <w:tcBorders>
              <w:top w:val="single" w:sz="4" w:space="0" w:color="auto"/>
              <w:left w:val="single" w:sz="4" w:space="0" w:color="auto"/>
              <w:bottom w:val="single" w:sz="4" w:space="0" w:color="auto"/>
            </w:tcBorders>
          </w:tcPr>
          <w:p w:rsidR="00256F35" w:rsidRPr="00B868E0" w:rsidRDefault="00256F35" w:rsidP="00256F35">
            <w:pPr>
              <w:widowControl w:val="0"/>
              <w:autoSpaceDE w:val="0"/>
              <w:autoSpaceDN w:val="0"/>
              <w:adjustRightInd w:val="0"/>
              <w:jc w:val="both"/>
              <w:rPr>
                <w:rFonts w:ascii="Times New Roman CYR" w:hAnsi="Times New Roman CYR" w:cs="Times New Roman CYR"/>
                <w:color w:val="000000"/>
                <w:sz w:val="20"/>
                <w:szCs w:val="20"/>
              </w:rPr>
            </w:pPr>
          </w:p>
        </w:tc>
      </w:tr>
    </w:tbl>
    <w:p w:rsidR="00A87FBC" w:rsidRDefault="00A87FBC" w:rsidP="00D15358"/>
    <w:p w:rsidR="00D15358" w:rsidRDefault="00D15358" w:rsidP="00D15358">
      <w:r w:rsidRPr="00256F35">
        <w:t>Председатель профсоюзного комитета __________________________________</w:t>
      </w:r>
    </w:p>
    <w:p w:rsidR="00D15358" w:rsidRPr="00CC62A2" w:rsidRDefault="00D15358" w:rsidP="00D15358">
      <w:pPr>
        <w:jc w:val="center"/>
        <w:rPr>
          <w:sz w:val="20"/>
          <w:szCs w:val="20"/>
        </w:rPr>
      </w:pPr>
      <w:r>
        <w:rPr>
          <w:sz w:val="20"/>
          <w:szCs w:val="20"/>
        </w:rPr>
        <w:t>(п</w:t>
      </w:r>
      <w:r w:rsidRPr="00CC62A2">
        <w:rPr>
          <w:sz w:val="20"/>
          <w:szCs w:val="20"/>
        </w:rPr>
        <w:t>одпись, ФИО</w:t>
      </w:r>
      <w:r>
        <w:rPr>
          <w:sz w:val="20"/>
          <w:szCs w:val="20"/>
        </w:rPr>
        <w:t>)</w:t>
      </w:r>
    </w:p>
    <w:p w:rsidR="00D15358" w:rsidRDefault="00D15358" w:rsidP="00D15358">
      <w:r>
        <w:t>Бухгалтер                                                  __________________________________</w:t>
      </w:r>
    </w:p>
    <w:p w:rsidR="00D15358" w:rsidRPr="00CC62A2" w:rsidRDefault="00D15358" w:rsidP="00D15358">
      <w:pPr>
        <w:jc w:val="center"/>
        <w:rPr>
          <w:sz w:val="20"/>
          <w:szCs w:val="20"/>
        </w:rPr>
      </w:pPr>
      <w:r>
        <w:rPr>
          <w:sz w:val="20"/>
          <w:szCs w:val="20"/>
        </w:rPr>
        <w:t>(п</w:t>
      </w:r>
      <w:r w:rsidRPr="00CC62A2">
        <w:rPr>
          <w:sz w:val="20"/>
          <w:szCs w:val="20"/>
        </w:rPr>
        <w:t>одпись, ФИО</w:t>
      </w:r>
      <w:r>
        <w:rPr>
          <w:sz w:val="20"/>
          <w:szCs w:val="20"/>
        </w:rPr>
        <w:t>)</w:t>
      </w:r>
    </w:p>
    <w:p w:rsidR="00256F35" w:rsidRPr="00A87FBC" w:rsidRDefault="00256F35" w:rsidP="00256F35">
      <w:pPr>
        <w:rPr>
          <w:sz w:val="16"/>
          <w:szCs w:val="16"/>
        </w:rPr>
      </w:pPr>
    </w:p>
    <w:p w:rsidR="00256F35" w:rsidRPr="00BB0183" w:rsidRDefault="00D15358" w:rsidP="00354A50">
      <w:pPr>
        <w:ind w:right="6206" w:firstLine="709"/>
        <w:jc w:val="both"/>
      </w:pPr>
      <w:r>
        <w:t xml:space="preserve">В случае если у </w:t>
      </w:r>
      <w:r w:rsidR="00256F35">
        <w:t>работника в течение учебного года изменяется</w:t>
      </w:r>
      <w:r>
        <w:t xml:space="preserve"> месячная заработная плата в </w:t>
      </w:r>
      <w:r w:rsidR="00256F35">
        <w:t>связи с установлением квалификационнойкатегории, увеличением фактического объема учебной нагрузки и по иным</w:t>
      </w:r>
      <w:r>
        <w:t xml:space="preserve">основаниям, </w:t>
      </w:r>
      <w:r w:rsidR="00354A50">
        <w:br/>
      </w:r>
      <w:r>
        <w:t xml:space="preserve">в тарификационный список вносятся </w:t>
      </w:r>
      <w:r w:rsidR="00256F35">
        <w:t>соответствующиеизменения.</w:t>
      </w:r>
    </w:p>
    <w:sectPr w:rsidR="00256F35" w:rsidRPr="00BB0183" w:rsidSect="00256F35">
      <w:pgSz w:w="16838" w:h="11906" w:orient="landscape"/>
      <w:pgMar w:top="567" w:right="567" w:bottom="567" w:left="567"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973" w:rsidRDefault="00800973">
      <w:r>
        <w:separator/>
      </w:r>
    </w:p>
  </w:endnote>
  <w:endnote w:type="continuationSeparator" w:id="1">
    <w:p w:rsidR="00800973" w:rsidRDefault="00800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7BC" w:rsidRPr="00FF7009" w:rsidRDefault="001E77BC" w:rsidP="00E26238">
    <w:pPr>
      <w:pStyle w:val="a7"/>
      <w:jc w:val="right"/>
      <w:rPr>
        <w:sz w:val="20"/>
        <w:szCs w:val="20"/>
        <w:lang w:val="en-US"/>
      </w:rPr>
    </w:pPr>
    <w:r>
      <w:rPr>
        <w:sz w:val="20"/>
        <w:szCs w:val="20"/>
      </w:rPr>
      <w:t>Вр-438347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7BC" w:rsidRPr="00C9340B" w:rsidRDefault="001E77BC" w:rsidP="00E26238">
    <w:pPr>
      <w:pStyle w:val="a7"/>
      <w:jc w:val="right"/>
      <w:rPr>
        <w:sz w:val="20"/>
        <w:szCs w:val="20"/>
      </w:rPr>
    </w:pPr>
    <w:r>
      <w:rPr>
        <w:sz w:val="20"/>
        <w:szCs w:val="20"/>
      </w:rPr>
      <w:t>Вр-438347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973" w:rsidRDefault="00800973">
      <w:r>
        <w:separator/>
      </w:r>
    </w:p>
  </w:footnote>
  <w:footnote w:type="continuationSeparator" w:id="1">
    <w:p w:rsidR="00800973" w:rsidRDefault="00800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507497"/>
      <w:docPartObj>
        <w:docPartGallery w:val="Page Numbers (Top of Page)"/>
        <w:docPartUnique/>
      </w:docPartObj>
    </w:sdtPr>
    <w:sdtContent>
      <w:p w:rsidR="001E77BC" w:rsidRDefault="00BE3DE8">
        <w:pPr>
          <w:pStyle w:val="a5"/>
          <w:jc w:val="center"/>
        </w:pPr>
        <w:r>
          <w:fldChar w:fldCharType="begin"/>
        </w:r>
        <w:r w:rsidR="001E77BC">
          <w:instrText>PAGE   \* MERGEFORMAT</w:instrText>
        </w:r>
        <w:r>
          <w:fldChar w:fldCharType="separate"/>
        </w:r>
        <w:r w:rsidR="0091000D">
          <w:rPr>
            <w:noProof/>
          </w:rPr>
          <w:t>2</w:t>
        </w:r>
        <w:r>
          <w:fldChar w:fldCharType="end"/>
        </w:r>
      </w:p>
    </w:sdtContent>
  </w:sdt>
  <w:p w:rsidR="001E77BC" w:rsidRPr="00FF7009" w:rsidRDefault="001E77BC" w:rsidP="00FF7009">
    <w:pPr>
      <w:pStyle w:val="a5"/>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7BC" w:rsidRPr="00E045E8" w:rsidRDefault="001E77BC"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0172F"/>
    <w:rsid w:val="000130F6"/>
    <w:rsid w:val="0001379C"/>
    <w:rsid w:val="00016AE3"/>
    <w:rsid w:val="0001765C"/>
    <w:rsid w:val="00021E2C"/>
    <w:rsid w:val="00027141"/>
    <w:rsid w:val="00033532"/>
    <w:rsid w:val="00036E7D"/>
    <w:rsid w:val="00046159"/>
    <w:rsid w:val="00052C55"/>
    <w:rsid w:val="00060FF0"/>
    <w:rsid w:val="0007620D"/>
    <w:rsid w:val="0009643B"/>
    <w:rsid w:val="000B17AD"/>
    <w:rsid w:val="000C5C0E"/>
    <w:rsid w:val="000C680A"/>
    <w:rsid w:val="000D23DE"/>
    <w:rsid w:val="000E5B88"/>
    <w:rsid w:val="000F1879"/>
    <w:rsid w:val="000F1E06"/>
    <w:rsid w:val="001060C9"/>
    <w:rsid w:val="00110850"/>
    <w:rsid w:val="00121B20"/>
    <w:rsid w:val="00124F7B"/>
    <w:rsid w:val="0012580A"/>
    <w:rsid w:val="00131A8C"/>
    <w:rsid w:val="001333E0"/>
    <w:rsid w:val="00137AA8"/>
    <w:rsid w:val="00144017"/>
    <w:rsid w:val="001531F1"/>
    <w:rsid w:val="00162B75"/>
    <w:rsid w:val="001653DF"/>
    <w:rsid w:val="00165801"/>
    <w:rsid w:val="00177FA2"/>
    <w:rsid w:val="001838ED"/>
    <w:rsid w:val="001868B1"/>
    <w:rsid w:val="00190EA5"/>
    <w:rsid w:val="001A23F8"/>
    <w:rsid w:val="001A2C0F"/>
    <w:rsid w:val="001A2CD3"/>
    <w:rsid w:val="001A305B"/>
    <w:rsid w:val="001C1A94"/>
    <w:rsid w:val="001D2E32"/>
    <w:rsid w:val="001E53B4"/>
    <w:rsid w:val="001E77BC"/>
    <w:rsid w:val="001F4E27"/>
    <w:rsid w:val="00200670"/>
    <w:rsid w:val="002141BD"/>
    <w:rsid w:val="00230F0B"/>
    <w:rsid w:val="002532AF"/>
    <w:rsid w:val="0025570C"/>
    <w:rsid w:val="00256E1C"/>
    <w:rsid w:val="00256F35"/>
    <w:rsid w:val="00283F4E"/>
    <w:rsid w:val="002860B6"/>
    <w:rsid w:val="00295AF1"/>
    <w:rsid w:val="002A5889"/>
    <w:rsid w:val="002B2446"/>
    <w:rsid w:val="002C0003"/>
    <w:rsid w:val="002D132C"/>
    <w:rsid w:val="002D62C6"/>
    <w:rsid w:val="002E4100"/>
    <w:rsid w:val="00304C55"/>
    <w:rsid w:val="00312108"/>
    <w:rsid w:val="00312884"/>
    <w:rsid w:val="00313E76"/>
    <w:rsid w:val="00323C28"/>
    <w:rsid w:val="0033219B"/>
    <w:rsid w:val="00333372"/>
    <w:rsid w:val="00341B0C"/>
    <w:rsid w:val="00344CA8"/>
    <w:rsid w:val="0034630A"/>
    <w:rsid w:val="00347398"/>
    <w:rsid w:val="00354A50"/>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2A9F"/>
    <w:rsid w:val="00406295"/>
    <w:rsid w:val="004122F1"/>
    <w:rsid w:val="004140E6"/>
    <w:rsid w:val="00423D7E"/>
    <w:rsid w:val="00425AA9"/>
    <w:rsid w:val="00432C1A"/>
    <w:rsid w:val="00433397"/>
    <w:rsid w:val="00435914"/>
    <w:rsid w:val="0045049D"/>
    <w:rsid w:val="0045701A"/>
    <w:rsid w:val="004574CC"/>
    <w:rsid w:val="00466761"/>
    <w:rsid w:val="00475A38"/>
    <w:rsid w:val="00476F7E"/>
    <w:rsid w:val="004876C6"/>
    <w:rsid w:val="00487FF9"/>
    <w:rsid w:val="004933A9"/>
    <w:rsid w:val="00496E14"/>
    <w:rsid w:val="0049722E"/>
    <w:rsid w:val="004B0CE3"/>
    <w:rsid w:val="004B22EE"/>
    <w:rsid w:val="004B7759"/>
    <w:rsid w:val="004C09B4"/>
    <w:rsid w:val="004F28DA"/>
    <w:rsid w:val="00506A57"/>
    <w:rsid w:val="00513E4F"/>
    <w:rsid w:val="0052371C"/>
    <w:rsid w:val="00527A5C"/>
    <w:rsid w:val="0054296C"/>
    <w:rsid w:val="00562567"/>
    <w:rsid w:val="0056766F"/>
    <w:rsid w:val="0057186F"/>
    <w:rsid w:val="00587709"/>
    <w:rsid w:val="005A3DD1"/>
    <w:rsid w:val="005C1C93"/>
    <w:rsid w:val="00600481"/>
    <w:rsid w:val="006006A9"/>
    <w:rsid w:val="006049CB"/>
    <w:rsid w:val="00610324"/>
    <w:rsid w:val="00610D41"/>
    <w:rsid w:val="00611367"/>
    <w:rsid w:val="00616E34"/>
    <w:rsid w:val="00621AA5"/>
    <w:rsid w:val="00634CCF"/>
    <w:rsid w:val="00635691"/>
    <w:rsid w:val="00637EF1"/>
    <w:rsid w:val="0065508B"/>
    <w:rsid w:val="006562B9"/>
    <w:rsid w:val="006571E1"/>
    <w:rsid w:val="00662C99"/>
    <w:rsid w:val="00666EED"/>
    <w:rsid w:val="00671F24"/>
    <w:rsid w:val="006850AD"/>
    <w:rsid w:val="00686C95"/>
    <w:rsid w:val="0069777A"/>
    <w:rsid w:val="006A148E"/>
    <w:rsid w:val="006A33E9"/>
    <w:rsid w:val="006B18C3"/>
    <w:rsid w:val="006C1107"/>
    <w:rsid w:val="006D180A"/>
    <w:rsid w:val="006D447B"/>
    <w:rsid w:val="006D5FED"/>
    <w:rsid w:val="006D61BB"/>
    <w:rsid w:val="006F54F4"/>
    <w:rsid w:val="00702791"/>
    <w:rsid w:val="00705CC3"/>
    <w:rsid w:val="0070743D"/>
    <w:rsid w:val="00717977"/>
    <w:rsid w:val="00721E76"/>
    <w:rsid w:val="00726390"/>
    <w:rsid w:val="007307DD"/>
    <w:rsid w:val="00765B23"/>
    <w:rsid w:val="00772510"/>
    <w:rsid w:val="007856A4"/>
    <w:rsid w:val="00787F0B"/>
    <w:rsid w:val="00790B33"/>
    <w:rsid w:val="007A692C"/>
    <w:rsid w:val="007A7C68"/>
    <w:rsid w:val="007B06C8"/>
    <w:rsid w:val="007C5489"/>
    <w:rsid w:val="007C6B6A"/>
    <w:rsid w:val="007C7191"/>
    <w:rsid w:val="007C7F65"/>
    <w:rsid w:val="007D5BE3"/>
    <w:rsid w:val="007E395B"/>
    <w:rsid w:val="007F6F0C"/>
    <w:rsid w:val="00800973"/>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1A2B"/>
    <w:rsid w:val="008E2021"/>
    <w:rsid w:val="008E711D"/>
    <w:rsid w:val="008F6496"/>
    <w:rsid w:val="0091000D"/>
    <w:rsid w:val="00924BBC"/>
    <w:rsid w:val="009341F4"/>
    <w:rsid w:val="00936B2D"/>
    <w:rsid w:val="00940282"/>
    <w:rsid w:val="009416DA"/>
    <w:rsid w:val="00941FDB"/>
    <w:rsid w:val="00954AFE"/>
    <w:rsid w:val="00955B99"/>
    <w:rsid w:val="00970691"/>
    <w:rsid w:val="0097151A"/>
    <w:rsid w:val="00975C03"/>
    <w:rsid w:val="00977F4D"/>
    <w:rsid w:val="009A35F8"/>
    <w:rsid w:val="009A488B"/>
    <w:rsid w:val="009A64D2"/>
    <w:rsid w:val="009A7228"/>
    <w:rsid w:val="009B139A"/>
    <w:rsid w:val="009B3275"/>
    <w:rsid w:val="009B47F1"/>
    <w:rsid w:val="009C6040"/>
    <w:rsid w:val="009C7CCB"/>
    <w:rsid w:val="009D0171"/>
    <w:rsid w:val="009D0542"/>
    <w:rsid w:val="009D6D74"/>
    <w:rsid w:val="009D7E33"/>
    <w:rsid w:val="00A030CE"/>
    <w:rsid w:val="00A04D7A"/>
    <w:rsid w:val="00A113F9"/>
    <w:rsid w:val="00A12568"/>
    <w:rsid w:val="00A13FAB"/>
    <w:rsid w:val="00A1420D"/>
    <w:rsid w:val="00A17287"/>
    <w:rsid w:val="00A1793E"/>
    <w:rsid w:val="00A307C5"/>
    <w:rsid w:val="00A32B7B"/>
    <w:rsid w:val="00A45F88"/>
    <w:rsid w:val="00A56DF8"/>
    <w:rsid w:val="00A6182D"/>
    <w:rsid w:val="00A70879"/>
    <w:rsid w:val="00A81394"/>
    <w:rsid w:val="00A87FBC"/>
    <w:rsid w:val="00A90265"/>
    <w:rsid w:val="00A916EE"/>
    <w:rsid w:val="00A92410"/>
    <w:rsid w:val="00A94FC2"/>
    <w:rsid w:val="00A95797"/>
    <w:rsid w:val="00AA4632"/>
    <w:rsid w:val="00AC2608"/>
    <w:rsid w:val="00AC6003"/>
    <w:rsid w:val="00AD21C5"/>
    <w:rsid w:val="00AD6541"/>
    <w:rsid w:val="00AF3F0F"/>
    <w:rsid w:val="00B07659"/>
    <w:rsid w:val="00B21E55"/>
    <w:rsid w:val="00B30409"/>
    <w:rsid w:val="00B34585"/>
    <w:rsid w:val="00B37CE2"/>
    <w:rsid w:val="00B4273C"/>
    <w:rsid w:val="00B43330"/>
    <w:rsid w:val="00B5138D"/>
    <w:rsid w:val="00B57A21"/>
    <w:rsid w:val="00B706D1"/>
    <w:rsid w:val="00B7149C"/>
    <w:rsid w:val="00B714A7"/>
    <w:rsid w:val="00B836CD"/>
    <w:rsid w:val="00B86562"/>
    <w:rsid w:val="00B868E0"/>
    <w:rsid w:val="00BA2223"/>
    <w:rsid w:val="00BB0183"/>
    <w:rsid w:val="00BB4E73"/>
    <w:rsid w:val="00BC1A1B"/>
    <w:rsid w:val="00BC386A"/>
    <w:rsid w:val="00BC4242"/>
    <w:rsid w:val="00BD1361"/>
    <w:rsid w:val="00BD43F8"/>
    <w:rsid w:val="00BE3DE8"/>
    <w:rsid w:val="00BF6A03"/>
    <w:rsid w:val="00C02D12"/>
    <w:rsid w:val="00C20EF1"/>
    <w:rsid w:val="00C27902"/>
    <w:rsid w:val="00C30FF0"/>
    <w:rsid w:val="00C5783D"/>
    <w:rsid w:val="00C621B9"/>
    <w:rsid w:val="00C84197"/>
    <w:rsid w:val="00C86700"/>
    <w:rsid w:val="00C9340B"/>
    <w:rsid w:val="00C948E3"/>
    <w:rsid w:val="00C959A8"/>
    <w:rsid w:val="00CA2918"/>
    <w:rsid w:val="00CA6046"/>
    <w:rsid w:val="00CB4F7A"/>
    <w:rsid w:val="00CB5E6C"/>
    <w:rsid w:val="00CC4E26"/>
    <w:rsid w:val="00CC62A2"/>
    <w:rsid w:val="00CC6B0A"/>
    <w:rsid w:val="00CC7BDA"/>
    <w:rsid w:val="00CD25AA"/>
    <w:rsid w:val="00CE3FEE"/>
    <w:rsid w:val="00CF1C4C"/>
    <w:rsid w:val="00CF7C54"/>
    <w:rsid w:val="00D02A76"/>
    <w:rsid w:val="00D10929"/>
    <w:rsid w:val="00D15358"/>
    <w:rsid w:val="00D30D37"/>
    <w:rsid w:val="00D35CA6"/>
    <w:rsid w:val="00D41B35"/>
    <w:rsid w:val="00D425CC"/>
    <w:rsid w:val="00D43709"/>
    <w:rsid w:val="00D47CBD"/>
    <w:rsid w:val="00D5364D"/>
    <w:rsid w:val="00D55976"/>
    <w:rsid w:val="00D650D1"/>
    <w:rsid w:val="00D745F0"/>
    <w:rsid w:val="00D74830"/>
    <w:rsid w:val="00D80170"/>
    <w:rsid w:val="00D82961"/>
    <w:rsid w:val="00D96BA1"/>
    <w:rsid w:val="00D97CF1"/>
    <w:rsid w:val="00DA23BF"/>
    <w:rsid w:val="00DA66FB"/>
    <w:rsid w:val="00DB1693"/>
    <w:rsid w:val="00DB1EF8"/>
    <w:rsid w:val="00DC242D"/>
    <w:rsid w:val="00DC4985"/>
    <w:rsid w:val="00DC562F"/>
    <w:rsid w:val="00DD2279"/>
    <w:rsid w:val="00DE4816"/>
    <w:rsid w:val="00DF3DDE"/>
    <w:rsid w:val="00DF657A"/>
    <w:rsid w:val="00E03738"/>
    <w:rsid w:val="00E045E8"/>
    <w:rsid w:val="00E07736"/>
    <w:rsid w:val="00E154D3"/>
    <w:rsid w:val="00E16222"/>
    <w:rsid w:val="00E20771"/>
    <w:rsid w:val="00E26238"/>
    <w:rsid w:val="00E278FA"/>
    <w:rsid w:val="00E30F71"/>
    <w:rsid w:val="00E335AA"/>
    <w:rsid w:val="00E34893"/>
    <w:rsid w:val="00E4076D"/>
    <w:rsid w:val="00E54184"/>
    <w:rsid w:val="00E6233F"/>
    <w:rsid w:val="00E73EEE"/>
    <w:rsid w:val="00E7790B"/>
    <w:rsid w:val="00E80F2B"/>
    <w:rsid w:val="00E831A2"/>
    <w:rsid w:val="00E84B0E"/>
    <w:rsid w:val="00E85FEA"/>
    <w:rsid w:val="00E87A65"/>
    <w:rsid w:val="00E93CD1"/>
    <w:rsid w:val="00EA0F42"/>
    <w:rsid w:val="00EA7293"/>
    <w:rsid w:val="00EB5D64"/>
    <w:rsid w:val="00EB6B8C"/>
    <w:rsid w:val="00EC20D3"/>
    <w:rsid w:val="00ED1AE3"/>
    <w:rsid w:val="00ED3308"/>
    <w:rsid w:val="00ED3D66"/>
    <w:rsid w:val="00ED57C3"/>
    <w:rsid w:val="00EE79CA"/>
    <w:rsid w:val="00EF1225"/>
    <w:rsid w:val="00EF550F"/>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5609"/>
    <w:rsid w:val="00FC7F15"/>
    <w:rsid w:val="00FD032E"/>
    <w:rsid w:val="00FD233E"/>
    <w:rsid w:val="00FD516E"/>
    <w:rsid w:val="00FD5A59"/>
    <w:rsid w:val="00FE1DE7"/>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0F1879"/>
    <w:pPr>
      <w:ind w:left="720"/>
      <w:contextualSpacing/>
    </w:pPr>
  </w:style>
  <w:style w:type="character" w:styleId="ad">
    <w:name w:val="line number"/>
    <w:basedOn w:val="a0"/>
    <w:rsid w:val="00FE1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0F1879"/>
    <w:pPr>
      <w:ind w:left="720"/>
      <w:contextualSpacing/>
    </w:pPr>
  </w:style>
  <w:style w:type="character" w:styleId="ad">
    <w:name w:val="line number"/>
    <w:basedOn w:val="a0"/>
    <w:rsid w:val="00FE1DE7"/>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78486/1000" TargetMode="External"/><Relationship Id="rId18" Type="http://schemas.openxmlformats.org/officeDocument/2006/relationships/hyperlink" Target="http://internet.garant.ru/document/redirect/12125268/5" TargetMode="External"/><Relationship Id="rId26" Type="http://schemas.openxmlformats.org/officeDocument/2006/relationships/hyperlink" Target="http://internet.garant.ru/document/redirect/12125268/154" TargetMode="External"/><Relationship Id="rId39" Type="http://schemas.openxmlformats.org/officeDocument/2006/relationships/hyperlink" Target="http://internet.garant.ru/document/redirect/12134807/0" TargetMode="External"/><Relationship Id="rId21" Type="http://schemas.openxmlformats.org/officeDocument/2006/relationships/hyperlink" Target="http://internet.garant.ru/document/redirect/10180093/0" TargetMode="External"/><Relationship Id="rId34" Type="http://schemas.openxmlformats.org/officeDocument/2006/relationships/hyperlink" Target="http://internet.garant.ru/document/redirect/12125268/5" TargetMode="External"/><Relationship Id="rId42" Type="http://schemas.openxmlformats.org/officeDocument/2006/relationships/hyperlink" Target="http://internet.garant.ru/document/redirect/193507/1000" TargetMode="External"/><Relationship Id="rId47" Type="http://schemas.openxmlformats.org/officeDocument/2006/relationships/hyperlink" Target="http://internet.garant.ru/document/redirect/193459/0" TargetMode="External"/><Relationship Id="rId50" Type="http://schemas.openxmlformats.org/officeDocument/2006/relationships/hyperlink" Target="http://internet.garant.ru/document/redirect/193313/1000" TargetMode="External"/><Relationship Id="rId55" Type="http://schemas.openxmlformats.org/officeDocument/2006/relationships/hyperlink" Target="http://internet.garant.ru/document/redirect/12156056/0" TargetMode="External"/><Relationship Id="rId63" Type="http://schemas.openxmlformats.org/officeDocument/2006/relationships/image" Target="media/image7.emf"/><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internet.garant.ru/document/redirect/5222838/0" TargetMode="External"/><Relationship Id="rId29" Type="http://schemas.openxmlformats.org/officeDocument/2006/relationships/hyperlink" Target="http://internet.garant.ru/document/redirect/12125268/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ternet.garant.ru/document/redirect/8717817/0" TargetMode="External"/><Relationship Id="rId24" Type="http://schemas.openxmlformats.org/officeDocument/2006/relationships/hyperlink" Target="http://internet.garant.ru/document/redirect/12114074/1" TargetMode="External"/><Relationship Id="rId32" Type="http://schemas.openxmlformats.org/officeDocument/2006/relationships/hyperlink" Target="http://internet.garant.ru/document/redirect/12125268/5" TargetMode="External"/><Relationship Id="rId37" Type="http://schemas.openxmlformats.org/officeDocument/2006/relationships/hyperlink" Target="http://internet.garant.ru/document/redirect/10102673/5" TargetMode="External"/><Relationship Id="rId40" Type="http://schemas.openxmlformats.org/officeDocument/2006/relationships/hyperlink" Target="http://internet.garant.ru/document/redirect/193507/1000" TargetMode="External"/><Relationship Id="rId45" Type="http://schemas.openxmlformats.org/officeDocument/2006/relationships/hyperlink" Target="http://internet.garant.ru/document/redirect/193459/0" TargetMode="External"/><Relationship Id="rId53" Type="http://schemas.openxmlformats.org/officeDocument/2006/relationships/hyperlink" Target="http://internet.garant.ru/document/redirect/12156056/0" TargetMode="External"/><Relationship Id="rId58" Type="http://schemas.openxmlformats.org/officeDocument/2006/relationships/hyperlink" Target="#sub_1179"/><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internet.garant.ru/document/redirect/12125268/130" TargetMode="External"/><Relationship Id="rId23" Type="http://schemas.openxmlformats.org/officeDocument/2006/relationships/hyperlink" Target="http://internet.garant.ru/document/redirect/70552676/0" TargetMode="External"/><Relationship Id="rId28" Type="http://schemas.openxmlformats.org/officeDocument/2006/relationships/hyperlink" Target="http://internet.garant.ru/document/redirect/57407515/0" TargetMode="External"/><Relationship Id="rId36" Type="http://schemas.openxmlformats.org/officeDocument/2006/relationships/hyperlink" Target="http://internet.garant.ru/document/redirect/8766723/655" TargetMode="External"/><Relationship Id="rId49" Type="http://schemas.openxmlformats.org/officeDocument/2006/relationships/hyperlink" Target="http://internet.garant.ru/document/redirect/193313/0" TargetMode="External"/><Relationship Id="rId57" Type="http://schemas.openxmlformats.org/officeDocument/2006/relationships/image" Target="media/image3.emf"/><Relationship Id="rId61" Type="http://schemas.openxmlformats.org/officeDocument/2006/relationships/image" Target="media/image5.emf"/><Relationship Id="rId10" Type="http://schemas.openxmlformats.org/officeDocument/2006/relationships/hyperlink" Target="http://internet.garant.ru/document/redirect/12125268/0" TargetMode="External"/><Relationship Id="rId19" Type="http://schemas.openxmlformats.org/officeDocument/2006/relationships/hyperlink" Target="http://internet.garant.ru/document/redirect/12125268/157" TargetMode="External"/><Relationship Id="rId31" Type="http://schemas.openxmlformats.org/officeDocument/2006/relationships/hyperlink" Target="http://internet.garant.ru/document/redirect/12125268/5" TargetMode="External"/><Relationship Id="rId44" Type="http://schemas.openxmlformats.org/officeDocument/2006/relationships/hyperlink" Target="http://internet.garant.ru/document/redirect/193459/1000" TargetMode="External"/><Relationship Id="rId52" Type="http://schemas.openxmlformats.org/officeDocument/2006/relationships/hyperlink" Target="http://internet.garant.ru/document/redirect/12156056/1000" TargetMode="External"/><Relationship Id="rId60" Type="http://schemas.openxmlformats.org/officeDocument/2006/relationships/hyperlink" Target="#sub_1180"/><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internet.garant.ru/document/redirect/57407515/0" TargetMode="External"/><Relationship Id="rId22" Type="http://schemas.openxmlformats.org/officeDocument/2006/relationships/hyperlink" Target="http://internet.garant.ru/document/redirect/12125268/5" TargetMode="External"/><Relationship Id="rId27" Type="http://schemas.openxmlformats.org/officeDocument/2006/relationships/hyperlink" Target="http://internet.garant.ru/document/redirect/12125268/5" TargetMode="External"/><Relationship Id="rId30" Type="http://schemas.openxmlformats.org/officeDocument/2006/relationships/hyperlink" Target="http://internet.garant.ru/document/redirect/12158040/1000" TargetMode="External"/><Relationship Id="rId35" Type="http://schemas.openxmlformats.org/officeDocument/2006/relationships/hyperlink" Target="http://internet.garant.ru/document/redirect/8766723/655" TargetMode="External"/><Relationship Id="rId43" Type="http://schemas.openxmlformats.org/officeDocument/2006/relationships/hyperlink" Target="http://internet.garant.ru/document/redirect/193507/0" TargetMode="External"/><Relationship Id="rId48" Type="http://schemas.openxmlformats.org/officeDocument/2006/relationships/hyperlink" Target="http://internet.garant.ru/document/redirect/193313/1000" TargetMode="External"/><Relationship Id="rId56" Type="http://schemas.openxmlformats.org/officeDocument/2006/relationships/hyperlink" Target="#sub_1120"/><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internet.garant.ru/document/redirect/193313/0" TargetMode="External"/><Relationship Id="rId3" Type="http://schemas.openxmlformats.org/officeDocument/2006/relationships/settings" Target="settings.xml"/><Relationship Id="rId12" Type="http://schemas.openxmlformats.org/officeDocument/2006/relationships/hyperlink" Target="http://internet.garant.ru/document/redirect/108186/0" TargetMode="External"/><Relationship Id="rId17" Type="http://schemas.openxmlformats.org/officeDocument/2006/relationships/hyperlink" Target="http://internet.garant.ru/document/redirect/70878632/0" TargetMode="External"/><Relationship Id="rId25" Type="http://schemas.openxmlformats.org/officeDocument/2006/relationships/hyperlink" Target="http://internet.garant.ru/document/redirect/12114074/0" TargetMode="External"/><Relationship Id="rId33" Type="http://schemas.openxmlformats.org/officeDocument/2006/relationships/hyperlink" Target="http://internet.garant.ru/document/redirect/12125268/5" TargetMode="External"/><Relationship Id="rId38" Type="http://schemas.openxmlformats.org/officeDocument/2006/relationships/hyperlink" Target="http://internet.garant.ru/document/redirect/12134807/1000" TargetMode="External"/><Relationship Id="rId46" Type="http://schemas.openxmlformats.org/officeDocument/2006/relationships/hyperlink" Target="http://internet.garant.ru/document/redirect/193459/1000" TargetMode="External"/><Relationship Id="rId59" Type="http://schemas.openxmlformats.org/officeDocument/2006/relationships/image" Target="media/image4.emf"/><Relationship Id="rId67" Type="http://schemas.openxmlformats.org/officeDocument/2006/relationships/footer" Target="footer2.xml"/><Relationship Id="rId20" Type="http://schemas.openxmlformats.org/officeDocument/2006/relationships/hyperlink" Target="http://internet.garant.ru/document/redirect/10180093/0" TargetMode="External"/><Relationship Id="rId41" Type="http://schemas.openxmlformats.org/officeDocument/2006/relationships/hyperlink" Target="http://internet.garant.ru/document/redirect/193507/0" TargetMode="External"/><Relationship Id="rId54" Type="http://schemas.openxmlformats.org/officeDocument/2006/relationships/hyperlink" Target="http://internet.garant.ru/document/redirect/12156056/1000" TargetMode="External"/><Relationship Id="rId62" Type="http://schemas.openxmlformats.org/officeDocument/2006/relationships/image" Target="media/image6.emf"/><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0989-9EFA-4E4F-9473-35DD5FB6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13640</Words>
  <Characters>77753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2025-12-24T11:19:00Z</dcterms:created>
  <dcterms:modified xsi:type="dcterms:W3CDTF">2025-12-24T11:19:00Z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