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81" w:rsidRPr="001621D4" w:rsidRDefault="00E95F81" w:rsidP="00E95F81">
      <w:pPr>
        <w:pStyle w:val="a3"/>
        <w:rPr>
          <w:b/>
        </w:rPr>
      </w:pPr>
      <w:bookmarkStart w:id="0" w:name="_GoBack"/>
      <w:bookmarkEnd w:id="0"/>
      <w:r w:rsidRPr="001621D4">
        <w:rPr>
          <w:b/>
        </w:rPr>
        <w:t xml:space="preserve">                                                                              </w:t>
      </w:r>
      <w:r w:rsidR="00E14174">
        <w:rPr>
          <w:b/>
        </w:rPr>
        <w:t xml:space="preserve">                            </w:t>
      </w:r>
    </w:p>
    <w:p w:rsidR="00E95F81" w:rsidRDefault="00B16B01" w:rsidP="00E95F81">
      <w:pPr>
        <w:pStyle w:val="a3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31432740" r:id="rId6"/>
        </w:object>
      </w:r>
      <w:r w:rsidR="00E95F81">
        <w:t>ЧЕЛЯБИНСКАЯ    ОБЛАСТЬ</w:t>
      </w:r>
    </w:p>
    <w:p w:rsidR="00E95F81" w:rsidRDefault="00E95F81" w:rsidP="00E95F81">
      <w:pPr>
        <w:jc w:val="center"/>
        <w:rPr>
          <w:sz w:val="4"/>
        </w:rPr>
      </w:pPr>
    </w:p>
    <w:p w:rsidR="00E95F81" w:rsidRDefault="00E95F81" w:rsidP="00E95F81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E95F81" w:rsidRDefault="00E95F81" w:rsidP="00E95F81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95F81" w:rsidRDefault="00E95F81" w:rsidP="00E95F81">
      <w:pPr>
        <w:pBdr>
          <w:bottom w:val="single" w:sz="8" w:space="0" w:color="000000"/>
        </w:pBdr>
        <w:rPr>
          <w:sz w:val="6"/>
          <w:szCs w:val="6"/>
        </w:rPr>
      </w:pPr>
    </w:p>
    <w:p w:rsidR="00E95F81" w:rsidRDefault="00E95F81" w:rsidP="00E95F81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E95F81" w:rsidRDefault="00E95F81" w:rsidP="00E95F81">
      <w:pPr>
        <w:rPr>
          <w:b/>
        </w:rPr>
      </w:pPr>
      <w:r>
        <w:rPr>
          <w:b/>
        </w:rPr>
        <w:t xml:space="preserve">№    </w:t>
      </w:r>
      <w:r w:rsidR="00BE51C0">
        <w:rPr>
          <w:b/>
        </w:rPr>
        <w:t>54-ЗГО</w:t>
      </w:r>
      <w:r>
        <w:rPr>
          <w:b/>
        </w:rPr>
        <w:t xml:space="preserve">                      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  <w:t xml:space="preserve">         </w:t>
      </w:r>
      <w:r w:rsidR="00BE51C0">
        <w:rPr>
          <w:b/>
        </w:rPr>
        <w:t xml:space="preserve">                   от    30.09.</w:t>
      </w:r>
      <w:r>
        <w:rPr>
          <w:b/>
        </w:rPr>
        <w:t xml:space="preserve">2019 г.  </w:t>
      </w:r>
    </w:p>
    <w:p w:rsidR="00E95F81" w:rsidRPr="000A26B7" w:rsidRDefault="00E95F81" w:rsidP="00E95F81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E95F81" w:rsidTr="009F4EF7">
        <w:trPr>
          <w:trHeight w:val="820"/>
        </w:trPr>
        <w:tc>
          <w:tcPr>
            <w:tcW w:w="5190" w:type="dxa"/>
          </w:tcPr>
          <w:p w:rsidR="00B4163F" w:rsidRPr="00E95F81" w:rsidRDefault="00B4163F" w:rsidP="009F4EF7">
            <w:pPr>
              <w:jc w:val="both"/>
            </w:pPr>
            <w:r w:rsidRPr="00E95F81">
              <w:t>О внесении изменений в решение Собрания депутатов Златоустовского городского округа от 02.03.2007</w:t>
            </w:r>
            <w:r w:rsidR="00A3153B">
              <w:t xml:space="preserve"> </w:t>
            </w:r>
            <w:r w:rsidRPr="00E95F81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E95F81" w:rsidRDefault="00B4163F" w:rsidP="009F4EF7"/>
          <w:p w:rsidR="00B4163F" w:rsidRPr="00E95F81" w:rsidRDefault="00B4163F" w:rsidP="009F4EF7"/>
        </w:tc>
      </w:tr>
    </w:tbl>
    <w:p w:rsidR="00B4163F" w:rsidRPr="00E95F81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E95F81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82C65" w:rsidRPr="00E95F81">
        <w:rPr>
          <w:szCs w:val="24"/>
        </w:rPr>
        <w:t>2</w:t>
      </w:r>
      <w:r w:rsidR="00B67D6E" w:rsidRPr="00E95F81">
        <w:rPr>
          <w:szCs w:val="24"/>
        </w:rPr>
        <w:t>4июня</w:t>
      </w:r>
      <w:r w:rsidRPr="00E95F81">
        <w:rPr>
          <w:szCs w:val="24"/>
          <w:lang w:bidi="ru-RU"/>
        </w:rPr>
        <w:t xml:space="preserve"> 2019 г</w:t>
      </w:r>
      <w:r w:rsidRPr="00E95F81">
        <w:rPr>
          <w:szCs w:val="24"/>
        </w:rPr>
        <w:t>.,</w:t>
      </w:r>
    </w:p>
    <w:p w:rsidR="00B4163F" w:rsidRPr="00E95F8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E95F81">
        <w:rPr>
          <w:szCs w:val="24"/>
        </w:rPr>
        <w:t>Собрание депутатов Златоустовского городского округа РЕШАЕТ:</w:t>
      </w:r>
    </w:p>
    <w:p w:rsidR="00B4163F" w:rsidRPr="00E95F8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E95F81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E95F81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A3153B">
        <w:rPr>
          <w:sz w:val="24"/>
          <w:szCs w:val="24"/>
        </w:rPr>
        <w:t xml:space="preserve"> г. №10-ЗГО согласно </w:t>
      </w:r>
      <w:proofErr w:type="gramStart"/>
      <w:r w:rsidR="00A3153B">
        <w:rPr>
          <w:sz w:val="24"/>
          <w:szCs w:val="24"/>
        </w:rPr>
        <w:t>приложению</w:t>
      </w:r>
      <w:proofErr w:type="gramEnd"/>
      <w:r w:rsidRPr="00E95F81">
        <w:rPr>
          <w:sz w:val="24"/>
          <w:szCs w:val="24"/>
        </w:rPr>
        <w:t xml:space="preserve"> к настоящему решению.</w:t>
      </w:r>
    </w:p>
    <w:p w:rsidR="00B4163F" w:rsidRPr="00E95F81" w:rsidRDefault="00B4163F" w:rsidP="00B4163F">
      <w:pPr>
        <w:ind w:firstLine="851"/>
        <w:jc w:val="both"/>
      </w:pPr>
      <w:r w:rsidRPr="00E95F81">
        <w:t>2. Опубликовать данное решение в официальных средствах массовой информации и в сети «Интернет».</w:t>
      </w:r>
    </w:p>
    <w:p w:rsidR="00B4163F" w:rsidRPr="00E95F81" w:rsidRDefault="00B4163F" w:rsidP="00B4163F">
      <w:pPr>
        <w:ind w:firstLine="851"/>
        <w:jc w:val="both"/>
      </w:pPr>
      <w:r w:rsidRPr="00E95F81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E95F81" w:rsidRDefault="00B4163F" w:rsidP="00B4163F">
      <w:pPr>
        <w:ind w:firstLine="851"/>
        <w:jc w:val="both"/>
      </w:pPr>
    </w:p>
    <w:p w:rsidR="00B4163F" w:rsidRPr="00E95F81" w:rsidRDefault="00B4163F" w:rsidP="00B4163F">
      <w:pPr>
        <w:ind w:firstLine="851"/>
        <w:jc w:val="both"/>
      </w:pPr>
    </w:p>
    <w:p w:rsidR="00B4163F" w:rsidRPr="00E95F81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4163F" w:rsidRPr="00E95F81" w:rsidTr="009F4EF7">
        <w:tc>
          <w:tcPr>
            <w:tcW w:w="4926" w:type="dxa"/>
            <w:vAlign w:val="center"/>
          </w:tcPr>
          <w:p w:rsidR="00B4163F" w:rsidRPr="00E95F81" w:rsidRDefault="00A3153B" w:rsidP="009F4EF7">
            <w:r>
              <w:t>Исполняющий обязанности</w:t>
            </w:r>
            <w:r w:rsidR="00AF2141" w:rsidRPr="00E95F81">
              <w:t xml:space="preserve"> п</w:t>
            </w:r>
            <w:r w:rsidR="00B4163F" w:rsidRPr="00E95F81">
              <w:t>редседател</w:t>
            </w:r>
            <w:r w:rsidR="00AF2141" w:rsidRPr="00E95F81">
              <w:t>я</w:t>
            </w:r>
            <w:r w:rsidR="00B4163F" w:rsidRPr="00E95F81">
              <w:t xml:space="preserve"> Собрания депутатов </w:t>
            </w:r>
          </w:p>
          <w:p w:rsidR="00B4163F" w:rsidRPr="00E95F81" w:rsidRDefault="00B4163F" w:rsidP="009F4EF7">
            <w:r w:rsidRPr="00E95F81"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E95F81" w:rsidRDefault="00AF2141" w:rsidP="009F4EF7">
            <w:pPr>
              <w:jc w:val="right"/>
            </w:pPr>
            <w:r w:rsidRPr="00E95F81">
              <w:t xml:space="preserve">М.С. </w:t>
            </w:r>
            <w:proofErr w:type="spellStart"/>
            <w:r w:rsidRPr="00E95F81"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E95F81" w:rsidRDefault="00E95F81" w:rsidP="00B4163F">
      <w:pPr>
        <w:ind w:left="5103"/>
        <w:jc w:val="center"/>
      </w:pPr>
    </w:p>
    <w:p w:rsidR="00E95F81" w:rsidRDefault="00E95F81" w:rsidP="00B4163F">
      <w:pPr>
        <w:ind w:left="5103"/>
        <w:jc w:val="center"/>
      </w:pPr>
    </w:p>
    <w:p w:rsidR="00E95F81" w:rsidRDefault="00E95F81" w:rsidP="00B4163F">
      <w:pPr>
        <w:ind w:left="5103"/>
        <w:jc w:val="center"/>
      </w:pPr>
    </w:p>
    <w:p w:rsidR="00E95F81" w:rsidRDefault="00E95F81" w:rsidP="00B4163F">
      <w:pPr>
        <w:ind w:left="5103"/>
        <w:jc w:val="center"/>
      </w:pPr>
    </w:p>
    <w:p w:rsidR="00E95F81" w:rsidRDefault="00E95F81" w:rsidP="00B4163F">
      <w:pPr>
        <w:ind w:left="5103"/>
        <w:jc w:val="center"/>
      </w:pPr>
    </w:p>
    <w:p w:rsidR="00B4163F" w:rsidRPr="00C80136" w:rsidRDefault="00B4163F" w:rsidP="00E95F81">
      <w:pPr>
        <w:ind w:left="5103"/>
      </w:pPr>
      <w:r w:rsidRPr="00C80136">
        <w:t>Приложение</w:t>
      </w:r>
    </w:p>
    <w:p w:rsidR="00B4163F" w:rsidRPr="00C80136" w:rsidRDefault="00B4163F" w:rsidP="00E95F81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E95F81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E51C0" w:rsidP="00E95F81">
      <w:pPr>
        <w:ind w:left="5103"/>
      </w:pPr>
      <w:r>
        <w:t>от    30.09.</w:t>
      </w:r>
      <w:r w:rsidR="00A3153B">
        <w:t>2019 г. №</w:t>
      </w:r>
      <w:r>
        <w:t xml:space="preserve"> 54-ЗГО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782C65" w:rsidRDefault="00A3153B" w:rsidP="00A3153B">
      <w:pPr>
        <w:ind w:right="-24"/>
        <w:jc w:val="both"/>
      </w:pPr>
      <w:r>
        <w:t xml:space="preserve">1. </w:t>
      </w:r>
      <w:r w:rsidR="009923C5">
        <w:t xml:space="preserve">Образование территориальной зоны </w:t>
      </w:r>
      <w:r w:rsidR="009923C5">
        <w:rPr>
          <w:sz w:val="22"/>
          <w:szCs w:val="22"/>
        </w:rPr>
        <w:t>02 37 16 В.1.1.</w:t>
      </w:r>
      <w:r w:rsidR="009923C5">
        <w:t xml:space="preserve"> (зона усадебной и коттеджной застройки); образование территориальной зоны 03 37 17 Б.1. (административно-деловая, торгово-бытовая, культурно-просветительная, общественно-коммерческая зона); ликвидация территориальной зоны 02 37 03 А.6. (объекты физкультуры и спорта); уточнение (уменьшение) территориальной зоны 02 37 14 А.4.1 (парки, скверы, бульвары, набережные) </w:t>
      </w:r>
      <w:r w:rsidR="00B4163F" w:rsidRPr="00782C65">
        <w:rPr>
          <w:bCs/>
        </w:rPr>
        <w:t>по земельному участку</w:t>
      </w:r>
      <w:r w:rsidR="00B4163F" w:rsidRPr="00782C65">
        <w:t xml:space="preserve"> площадью</w:t>
      </w:r>
      <w:r w:rsidR="009923C5">
        <w:t>30000</w:t>
      </w:r>
      <w:r w:rsidR="00782C65" w:rsidRPr="00782C65">
        <w:t xml:space="preserve"> кв. метров</w:t>
      </w:r>
      <w:r w:rsidR="00B4163F" w:rsidRPr="00782C65">
        <w:t xml:space="preserve">, </w:t>
      </w:r>
      <w:r w:rsidR="00B4163F" w:rsidRPr="00782C65">
        <w:rPr>
          <w:rFonts w:hint="eastAsia"/>
        </w:rPr>
        <w:t>расположенному</w:t>
      </w:r>
      <w:r>
        <w:t xml:space="preserve"> </w:t>
      </w:r>
      <w:r w:rsidR="00B4163F" w:rsidRPr="00782C65">
        <w:rPr>
          <w:rFonts w:hint="eastAsia"/>
        </w:rPr>
        <w:t>по</w:t>
      </w:r>
      <w:r>
        <w:t xml:space="preserve"> </w:t>
      </w:r>
      <w:r w:rsidR="00B4163F" w:rsidRPr="00782C65">
        <w:rPr>
          <w:rFonts w:hint="eastAsia"/>
        </w:rPr>
        <w:t>адресному</w:t>
      </w:r>
      <w:r>
        <w:t xml:space="preserve"> </w:t>
      </w:r>
      <w:r w:rsidR="00B4163F" w:rsidRPr="00782C65">
        <w:rPr>
          <w:rFonts w:hint="eastAsia"/>
        </w:rPr>
        <w:t>ориентиру</w:t>
      </w:r>
      <w:r w:rsidR="00B4163F" w:rsidRPr="00782C65">
        <w:t xml:space="preserve">: </w:t>
      </w:r>
      <w:r w:rsidR="00782C65" w:rsidRPr="00782C65">
        <w:t xml:space="preserve">г. Златоуст, </w:t>
      </w:r>
      <w:r w:rsidR="009923C5">
        <w:t>ул</w:t>
      </w:r>
      <w:r w:rsidR="00782C65" w:rsidRPr="00782C65">
        <w:t xml:space="preserve">. </w:t>
      </w:r>
      <w:r w:rsidR="009923C5">
        <w:t>Береговая Демидовская.</w:t>
      </w:r>
    </w:p>
    <w:p w:rsidR="009923C5" w:rsidRPr="00782C65" w:rsidRDefault="009923C5" w:rsidP="009923C5">
      <w:pPr>
        <w:ind w:right="-24"/>
        <w:jc w:val="both"/>
      </w:pPr>
    </w:p>
    <w:p w:rsidR="00AA751F" w:rsidRPr="00E64264" w:rsidRDefault="00AA751F" w:rsidP="00AA751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E64264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Pr="00E64264">
        <w:rPr>
          <w:b/>
          <w:bCs/>
        </w:rPr>
        <w:t>), градостроительн</w:t>
      </w:r>
      <w:r>
        <w:rPr>
          <w:b/>
          <w:bCs/>
        </w:rPr>
        <w:t>ые</w:t>
      </w:r>
      <w:r w:rsidRPr="00E64264">
        <w:rPr>
          <w:b/>
          <w:bCs/>
        </w:rPr>
        <w:t>зон</w:t>
      </w:r>
      <w:r>
        <w:rPr>
          <w:b/>
          <w:bCs/>
        </w:rPr>
        <w:t>ы02 37</w:t>
      </w:r>
    </w:p>
    <w:p w:rsidR="00973B5B" w:rsidRDefault="00AA751F" w:rsidP="00AA751F">
      <w:pPr>
        <w:ind w:left="-16"/>
        <w:jc w:val="center"/>
        <w:rPr>
          <w:b/>
        </w:rPr>
      </w:pPr>
      <w:r w:rsidRPr="00E64264">
        <w:rPr>
          <w:b/>
        </w:rPr>
        <w:t xml:space="preserve">Вносимое изменение в «Правила землепользования и застройки территории </w:t>
      </w:r>
    </w:p>
    <w:p w:rsidR="00AA751F" w:rsidRDefault="00AA751F" w:rsidP="00AA751F">
      <w:pPr>
        <w:ind w:left="-16"/>
        <w:jc w:val="center"/>
        <w:rPr>
          <w:b/>
        </w:rPr>
      </w:pPr>
      <w:r w:rsidRPr="00E64264">
        <w:rPr>
          <w:b/>
        </w:rPr>
        <w:t>г. Златоуста»</w:t>
      </w:r>
    </w:p>
    <w:p w:rsidR="00973B5B" w:rsidRPr="00E64264" w:rsidRDefault="00973B5B" w:rsidP="00AA751F">
      <w:pPr>
        <w:ind w:left="-16"/>
        <w:jc w:val="center"/>
        <w:rPr>
          <w:b/>
        </w:rPr>
      </w:pPr>
    </w:p>
    <w:tbl>
      <w:tblPr>
        <w:tblW w:w="1032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1960"/>
        <w:gridCol w:w="3685"/>
        <w:gridCol w:w="1276"/>
        <w:gridCol w:w="1701"/>
        <w:gridCol w:w="1701"/>
      </w:tblGrid>
      <w:tr w:rsidR="00AA751F" w:rsidRPr="001C2AEE" w:rsidTr="009923C5">
        <w:trPr>
          <w:cantSplit/>
          <w:trHeight w:hRule="exact" w:val="56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Границы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квартала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jc w:val="center"/>
            </w:pPr>
            <w:r w:rsidRPr="001C2AEE">
              <w:t>Характер</w:t>
            </w:r>
          </w:p>
          <w:p w:rsidR="00AA751F" w:rsidRPr="001C2AEE" w:rsidRDefault="00AA751F" w:rsidP="001740C3">
            <w:pPr>
              <w:jc w:val="center"/>
            </w:pPr>
            <w:r w:rsidRPr="001C2AEE">
              <w:t xml:space="preserve"> вносимых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Номер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градостроительной зоны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 xml:space="preserve">Градостроительный индекс </w:t>
            </w:r>
            <w:proofErr w:type="spellStart"/>
            <w:r w:rsidRPr="001C2AEE">
              <w:t>подзоны</w:t>
            </w:r>
            <w:proofErr w:type="spellEnd"/>
          </w:p>
        </w:tc>
      </w:tr>
      <w:tr w:rsidR="00AA751F" w:rsidRPr="001C2AEE" w:rsidTr="009923C5">
        <w:trPr>
          <w:cantSplit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действующее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зонирование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с учетом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 xml:space="preserve"> изменений</w:t>
            </w:r>
          </w:p>
        </w:tc>
      </w:tr>
      <w:tr w:rsidR="00AA751F" w:rsidRPr="001C2AEE" w:rsidTr="009923C5">
        <w:trPr>
          <w:trHeight w:val="285"/>
        </w:trPr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  <w:r w:rsidRPr="001C2AEE">
              <w:t>5</w:t>
            </w:r>
          </w:p>
        </w:tc>
      </w:tr>
      <w:tr w:rsidR="00AA751F" w:rsidRPr="001C2AEE" w:rsidTr="009923C5"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973B5B" w:rsidRDefault="00AA751F" w:rsidP="001740C3">
            <w:pPr>
              <w:snapToGrid w:val="0"/>
              <w:ind w:right="-24"/>
            </w:pPr>
            <w:r w:rsidRPr="001C2AEE">
              <w:t xml:space="preserve">адресный ориентир:     Челябинская область, </w:t>
            </w:r>
          </w:p>
          <w:p w:rsidR="00973B5B" w:rsidRDefault="00AA751F" w:rsidP="001740C3">
            <w:pPr>
              <w:snapToGrid w:val="0"/>
              <w:ind w:right="-24"/>
            </w:pPr>
            <w:r w:rsidRPr="001C2AEE">
              <w:t xml:space="preserve">г.Златоуст, </w:t>
            </w:r>
          </w:p>
          <w:p w:rsidR="00AA751F" w:rsidRPr="001C2AEE" w:rsidRDefault="00AA751F" w:rsidP="001740C3">
            <w:pPr>
              <w:snapToGrid w:val="0"/>
              <w:ind w:right="-24"/>
            </w:pPr>
            <w:r w:rsidRPr="001C2AEE">
              <w:t>ул.Береговая Демидовская</w:t>
            </w:r>
          </w:p>
          <w:p w:rsidR="00973B5B" w:rsidRDefault="00AA751F" w:rsidP="001740C3">
            <w:pPr>
              <w:snapToGrid w:val="0"/>
              <w:ind w:right="-24"/>
            </w:pPr>
            <w:r w:rsidRPr="001C2AEE">
              <w:t>Земельный участок примерной площадью</w:t>
            </w:r>
          </w:p>
          <w:p w:rsidR="00AA751F" w:rsidRPr="001C2AEE" w:rsidRDefault="00AA751F" w:rsidP="001740C3">
            <w:pPr>
              <w:snapToGrid w:val="0"/>
              <w:ind w:right="-24"/>
            </w:pPr>
            <w:r w:rsidRPr="001C2AEE">
              <w:t xml:space="preserve"> 30000м</w:t>
            </w:r>
            <w:r w:rsidRPr="001C2AEE">
              <w:rPr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9923C5" w:rsidRPr="001C2AEE" w:rsidRDefault="009923C5" w:rsidP="009923C5">
            <w:pPr>
              <w:ind w:right="-24"/>
              <w:jc w:val="both"/>
            </w:pPr>
            <w:r w:rsidRPr="001C2AEE">
              <w:t>- Образование территориальной зоны 02 37 16 В.1.1. (зона усадебной и коттеджной застройки);</w:t>
            </w:r>
          </w:p>
          <w:p w:rsidR="009923C5" w:rsidRPr="001C2AEE" w:rsidRDefault="009923C5" w:rsidP="009923C5">
            <w:pPr>
              <w:ind w:right="-24"/>
              <w:jc w:val="both"/>
            </w:pPr>
            <w:r w:rsidRPr="001C2AEE">
              <w:t>- Образование территориальной зоны 03 37 17 Б.1. (административно-деловая, торгово-бытовая, культурно-просветительная, общественно-коммерческая зона);</w:t>
            </w:r>
          </w:p>
          <w:p w:rsidR="009923C5" w:rsidRPr="001C2AEE" w:rsidRDefault="009923C5" w:rsidP="009923C5">
            <w:pPr>
              <w:ind w:right="-24"/>
              <w:jc w:val="both"/>
            </w:pPr>
            <w:r w:rsidRPr="001C2AEE">
              <w:t>- Ликвидация территориальной зоны 02 37 03 А.6. (объекты физкультуры и спорта);</w:t>
            </w:r>
          </w:p>
          <w:p w:rsidR="00AA751F" w:rsidRPr="001C2AEE" w:rsidRDefault="009923C5" w:rsidP="009923C5">
            <w:pPr>
              <w:tabs>
                <w:tab w:val="left" w:pos="175"/>
                <w:tab w:val="left" w:pos="317"/>
              </w:tabs>
              <w:ind w:right="-24"/>
              <w:jc w:val="both"/>
            </w:pPr>
            <w:r w:rsidRPr="001C2AEE">
              <w:t>- Уточнение (уменьшение)</w:t>
            </w:r>
            <w:r w:rsidR="00AA751F" w:rsidRPr="001C2AEE">
              <w:t xml:space="preserve"> территориальной зоны 02 37 14 А.4.1 (парки</w:t>
            </w:r>
            <w:r w:rsidRPr="001C2AEE">
              <w:t>, скверы, бульвары, набережные)</w:t>
            </w:r>
          </w:p>
          <w:p w:rsidR="00AA751F" w:rsidRPr="001C2AEE" w:rsidRDefault="00AA751F" w:rsidP="009923C5">
            <w:pPr>
              <w:ind w:left="-1" w:right="-24"/>
              <w:jc w:val="both"/>
              <w:rPr>
                <w:bCs/>
              </w:rPr>
            </w:pPr>
          </w:p>
          <w:p w:rsidR="00AA751F" w:rsidRPr="001C2AEE" w:rsidRDefault="00AA751F" w:rsidP="009923C5">
            <w:pPr>
              <w:ind w:left="-1" w:right="-24"/>
              <w:jc w:val="both"/>
              <w:rPr>
                <w:bCs/>
              </w:rPr>
            </w:pPr>
            <w:r w:rsidRPr="001C2AEE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03 А.6.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04 Б.1.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14 А.4.1.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1F" w:rsidRPr="001C2AEE" w:rsidRDefault="00AA751F" w:rsidP="001740C3">
            <w:pPr>
              <w:snapToGrid w:val="0"/>
              <w:ind w:right="-24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16 В.1.1</w:t>
            </w:r>
          </w:p>
          <w:p w:rsidR="009923C5" w:rsidRPr="001C2AEE" w:rsidRDefault="009923C5" w:rsidP="001740C3">
            <w:pPr>
              <w:ind w:right="-24"/>
              <w:jc w:val="center"/>
            </w:pPr>
            <w:r w:rsidRPr="001C2AEE">
              <w:t>02 37 17 Б.1.</w:t>
            </w:r>
          </w:p>
          <w:p w:rsidR="00AA751F" w:rsidRPr="001C2AEE" w:rsidRDefault="00AA751F" w:rsidP="001740C3">
            <w:pPr>
              <w:ind w:right="-24"/>
              <w:jc w:val="center"/>
            </w:pPr>
            <w:r w:rsidRPr="001C2AEE">
              <w:t>02 37 14 А.4.1.</w:t>
            </w: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  <w:p w:rsidR="00AA751F" w:rsidRPr="001C2AEE" w:rsidRDefault="00AA751F" w:rsidP="001740C3">
            <w:pPr>
              <w:ind w:right="-24"/>
              <w:jc w:val="center"/>
            </w:pPr>
          </w:p>
        </w:tc>
      </w:tr>
    </w:tbl>
    <w:p w:rsidR="00782C65" w:rsidRDefault="00782C65" w:rsidP="00782C65">
      <w:pPr>
        <w:ind w:firstLine="851"/>
        <w:jc w:val="both"/>
        <w:rPr>
          <w:sz w:val="28"/>
          <w:szCs w:val="28"/>
        </w:rPr>
      </w:pPr>
    </w:p>
    <w:p w:rsidR="009923C5" w:rsidRDefault="009923C5" w:rsidP="00782C65">
      <w:pPr>
        <w:ind w:firstLine="851"/>
        <w:jc w:val="both"/>
        <w:rPr>
          <w:sz w:val="28"/>
          <w:szCs w:val="28"/>
        </w:rPr>
      </w:pPr>
    </w:p>
    <w:p w:rsidR="009F4EF7" w:rsidRPr="00E64264" w:rsidRDefault="00A3153B" w:rsidP="009F4EF7">
      <w:pPr>
        <w:ind w:right="-24"/>
        <w:jc w:val="both"/>
      </w:pPr>
      <w:r>
        <w:t>Примечание: На «</w:t>
      </w:r>
      <w:r w:rsidR="009F4EF7" w:rsidRPr="00E64264">
        <w:t>Карте градостроительног</w:t>
      </w:r>
      <w:r>
        <w:t>о зонирования территории города»</w:t>
      </w:r>
      <w:r w:rsidR="009F4EF7" w:rsidRPr="00E64264">
        <w:t xml:space="preserve">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 xml:space="preserve">02 </w:t>
      </w:r>
      <w:r w:rsidR="00782C65">
        <w:t>65 09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 </w:t>
      </w:r>
      <w:r w:rsidR="00A3153B">
        <w:rPr>
          <w:u w:val="single"/>
        </w:rPr>
        <w:t xml:space="preserve">   № градостроительной зоны по «</w:t>
      </w:r>
      <w:r w:rsidRPr="00E64264">
        <w:rPr>
          <w:u w:val="single"/>
        </w:rPr>
        <w:t>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</w:r>
      <w:r w:rsidR="00A3153B">
        <w:rPr>
          <w:u w:val="single"/>
        </w:rPr>
        <w:t>зонирования»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</w:t>
      </w:r>
      <w:r w:rsidR="00A3153B">
        <w:rPr>
          <w:u w:val="single"/>
        </w:rPr>
        <w:t xml:space="preserve">    № планировочного района по «Генеральному плану города»</w:t>
      </w:r>
    </w:p>
    <w:p w:rsidR="00125C9C" w:rsidRDefault="00125C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02 </w:t>
      </w:r>
      <w:r w:rsidR="00AA751F">
        <w:rPr>
          <w:bCs/>
          <w:sz w:val="22"/>
          <w:szCs w:val="22"/>
        </w:rPr>
        <w:t>37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9923C5" w:rsidP="00B4163F">
      <w:pPr>
        <w:jc w:val="center"/>
      </w:pPr>
      <w:r>
        <w:rPr>
          <w:noProof/>
        </w:rPr>
        <w:drawing>
          <wp:inline distT="0" distB="0" distL="0" distR="0">
            <wp:extent cx="4791075" cy="5362575"/>
            <wp:effectExtent l="0" t="0" r="9525" b="9525"/>
            <wp:docPr id="3" name="Рисунок 3" descr="Z:\ПУБЛИЧНЫЕ и ВНЕСЕНИЕ ИЗМЕНЕНИЙ В ГЕНПЛАН\Воловникова Л.В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ПУБЛИЧНЫЕ и ВНЕСЕНИЕ ИЗМЕНЕНИЙ В ГЕНПЛАН\Воловникова Л.В\посл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A3153B" w:rsidRDefault="00A3153B" w:rsidP="00B4163F">
      <w:pPr>
        <w:ind w:right="-24"/>
        <w:rPr>
          <w:lang w:eastAsia="ar-SA"/>
        </w:rPr>
      </w:pPr>
      <w:r>
        <w:rPr>
          <w:lang w:eastAsia="ar-SA"/>
        </w:rPr>
        <w:t xml:space="preserve">Исполняющий </w:t>
      </w:r>
      <w:proofErr w:type="gramStart"/>
      <w:r>
        <w:rPr>
          <w:lang w:eastAsia="ar-SA"/>
        </w:rPr>
        <w:t xml:space="preserve">обязанности </w:t>
      </w:r>
      <w:r w:rsidR="00BB49F8">
        <w:rPr>
          <w:lang w:eastAsia="ar-SA"/>
        </w:rPr>
        <w:t xml:space="preserve"> </w:t>
      </w:r>
      <w:r w:rsidR="00B4163F" w:rsidRPr="00E33F0B">
        <w:rPr>
          <w:lang w:eastAsia="ar-SA"/>
        </w:rPr>
        <w:t>Глав</w:t>
      </w:r>
      <w:r w:rsidR="00BB49F8">
        <w:rPr>
          <w:lang w:eastAsia="ar-SA"/>
        </w:rPr>
        <w:t>ы</w:t>
      </w:r>
      <w:proofErr w:type="gramEnd"/>
      <w:r w:rsidR="00B4163F" w:rsidRPr="00E33F0B">
        <w:rPr>
          <w:lang w:eastAsia="ar-SA"/>
        </w:rPr>
        <w:t xml:space="preserve"> </w:t>
      </w: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 xml:space="preserve">Златоустовского городского округа                     </w:t>
      </w:r>
      <w:r>
        <w:rPr>
          <w:lang w:eastAsia="ar-SA"/>
        </w:rPr>
        <w:tab/>
      </w:r>
      <w:r>
        <w:rPr>
          <w:lang w:eastAsia="ar-SA"/>
        </w:rPr>
        <w:tab/>
      </w:r>
      <w:r w:rsidR="00A3153B">
        <w:rPr>
          <w:lang w:eastAsia="ar-SA"/>
        </w:rPr>
        <w:t xml:space="preserve">                                  </w:t>
      </w:r>
      <w:r w:rsidR="00BB49F8"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125C9C"/>
    <w:rsid w:val="00131326"/>
    <w:rsid w:val="001621D4"/>
    <w:rsid w:val="001C2AEE"/>
    <w:rsid w:val="001C3035"/>
    <w:rsid w:val="00533C26"/>
    <w:rsid w:val="00561E46"/>
    <w:rsid w:val="006065A0"/>
    <w:rsid w:val="00645AD2"/>
    <w:rsid w:val="006D7F90"/>
    <w:rsid w:val="00782C65"/>
    <w:rsid w:val="007E1379"/>
    <w:rsid w:val="007F5775"/>
    <w:rsid w:val="00973B5B"/>
    <w:rsid w:val="009923C5"/>
    <w:rsid w:val="009F4EF7"/>
    <w:rsid w:val="00A3153B"/>
    <w:rsid w:val="00AA751F"/>
    <w:rsid w:val="00AF1055"/>
    <w:rsid w:val="00AF2141"/>
    <w:rsid w:val="00B16B01"/>
    <w:rsid w:val="00B4163F"/>
    <w:rsid w:val="00B67D6E"/>
    <w:rsid w:val="00BB49F8"/>
    <w:rsid w:val="00BE51C0"/>
    <w:rsid w:val="00CF3298"/>
    <w:rsid w:val="00DE480D"/>
    <w:rsid w:val="00E06745"/>
    <w:rsid w:val="00E14174"/>
    <w:rsid w:val="00E9417C"/>
    <w:rsid w:val="00E95F81"/>
    <w:rsid w:val="00F3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2D34574-0DE9-4D5B-A40A-784C7CF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F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95F8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2019-09-11T09:24:00Z</cp:lastPrinted>
  <dcterms:created xsi:type="dcterms:W3CDTF">2019-10-01T05:59:00Z</dcterms:created>
  <dcterms:modified xsi:type="dcterms:W3CDTF">2019-10-01T05:59:00Z</dcterms:modified>
</cp:coreProperties>
</file>