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D6" w:rsidRDefault="00F536D6" w:rsidP="002B5881">
      <w:pPr>
        <w:pStyle w:val="Title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95pt;margin-top:6.7pt;width:46.15pt;height:50.4pt;z-index:251658240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529132840" r:id="rId6"/>
        </w:pict>
      </w:r>
    </w:p>
    <w:p w:rsidR="00F536D6" w:rsidRPr="00822191" w:rsidRDefault="00F536D6" w:rsidP="002B5881">
      <w:pPr>
        <w:pStyle w:val="Title"/>
      </w:pPr>
      <w:r w:rsidRPr="00822191">
        <w:t>ЧЕЛЯБИНСКАЯ    ОБЛАСТЬ</w:t>
      </w:r>
    </w:p>
    <w:p w:rsidR="00F536D6" w:rsidRPr="00822191" w:rsidRDefault="00F536D6" w:rsidP="002B5881">
      <w:pPr>
        <w:jc w:val="center"/>
        <w:rPr>
          <w:sz w:val="4"/>
        </w:rPr>
      </w:pPr>
    </w:p>
    <w:p w:rsidR="00F536D6" w:rsidRPr="00822191" w:rsidRDefault="00F536D6" w:rsidP="002B5881">
      <w:pPr>
        <w:jc w:val="center"/>
        <w:rPr>
          <w:b/>
          <w:sz w:val="32"/>
        </w:rPr>
      </w:pPr>
      <w:r w:rsidRPr="00822191">
        <w:rPr>
          <w:b/>
          <w:sz w:val="32"/>
        </w:rPr>
        <w:t xml:space="preserve">СОБРАНИЕ  ДЕПУТАТОВ </w:t>
      </w:r>
    </w:p>
    <w:p w:rsidR="00F536D6" w:rsidRPr="00822191" w:rsidRDefault="00F536D6" w:rsidP="002B5881">
      <w:pPr>
        <w:jc w:val="center"/>
        <w:rPr>
          <w:b/>
          <w:sz w:val="32"/>
        </w:rPr>
      </w:pPr>
      <w:r w:rsidRPr="00822191">
        <w:rPr>
          <w:b/>
          <w:sz w:val="32"/>
        </w:rPr>
        <w:t>ЗЛАТОУСТОВСКОГО ГОРОДСКОГО ОКРУГА</w:t>
      </w:r>
    </w:p>
    <w:p w:rsidR="00F536D6" w:rsidRPr="00822191" w:rsidRDefault="00F536D6" w:rsidP="002B5881">
      <w:pPr>
        <w:jc w:val="center"/>
        <w:rPr>
          <w:b/>
          <w:sz w:val="4"/>
        </w:rPr>
      </w:pPr>
    </w:p>
    <w:p w:rsidR="00F536D6" w:rsidRPr="00895844" w:rsidRDefault="00F536D6" w:rsidP="002B5881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</w:p>
    <w:p w:rsidR="00F536D6" w:rsidRPr="00895844" w:rsidRDefault="00F536D6" w:rsidP="002B5881">
      <w:pPr>
        <w:rPr>
          <w:b/>
          <w:sz w:val="28"/>
          <w:szCs w:val="28"/>
        </w:rPr>
      </w:pPr>
      <w:r w:rsidRPr="00895844">
        <w:rPr>
          <w:b/>
          <w:i/>
          <w:sz w:val="28"/>
          <w:szCs w:val="28"/>
        </w:rPr>
        <w:tab/>
      </w:r>
      <w:r w:rsidRPr="00895844">
        <w:rPr>
          <w:b/>
          <w:i/>
          <w:sz w:val="28"/>
          <w:szCs w:val="28"/>
        </w:rPr>
        <w:tab/>
      </w:r>
      <w:r w:rsidRPr="00895844">
        <w:rPr>
          <w:b/>
          <w:i/>
          <w:sz w:val="28"/>
          <w:szCs w:val="28"/>
        </w:rPr>
        <w:tab/>
      </w:r>
      <w:r w:rsidRPr="00895844">
        <w:rPr>
          <w:b/>
          <w:i/>
          <w:sz w:val="28"/>
          <w:szCs w:val="28"/>
        </w:rPr>
        <w:tab/>
      </w:r>
      <w:r w:rsidRPr="00895844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 </w:t>
      </w:r>
      <w:r>
        <w:rPr>
          <w:b/>
          <w:sz w:val="28"/>
          <w:szCs w:val="28"/>
        </w:rPr>
        <w:t>РЕШЕНИЕ</w:t>
      </w:r>
      <w:r w:rsidRPr="00895844">
        <w:rPr>
          <w:b/>
          <w:sz w:val="28"/>
          <w:szCs w:val="28"/>
        </w:rPr>
        <w:t xml:space="preserve"> </w:t>
      </w:r>
    </w:p>
    <w:p w:rsidR="00F536D6" w:rsidRDefault="00F536D6" w:rsidP="002B5881">
      <w:pPr>
        <w:rPr>
          <w:b/>
          <w:u w:val="single"/>
        </w:rPr>
      </w:pPr>
      <w:r w:rsidRPr="004A452B">
        <w:rPr>
          <w:b/>
        </w:rPr>
        <w:t xml:space="preserve">№ </w:t>
      </w:r>
      <w:r>
        <w:rPr>
          <w:b/>
        </w:rPr>
        <w:t>36-ЗГО</w:t>
      </w:r>
      <w:r w:rsidRPr="004A452B">
        <w:rPr>
          <w:b/>
        </w:rPr>
        <w:t xml:space="preserve">  </w:t>
      </w:r>
      <w:r>
        <w:rPr>
          <w:b/>
        </w:rPr>
        <w:t xml:space="preserve">                                                                                                       о</w:t>
      </w:r>
      <w:r w:rsidRPr="004A452B">
        <w:rPr>
          <w:b/>
        </w:rPr>
        <w:t>т</w:t>
      </w:r>
      <w:r>
        <w:rPr>
          <w:b/>
        </w:rPr>
        <w:t xml:space="preserve"> 04.07.</w:t>
      </w:r>
      <w:smartTag w:uri="urn:schemas-microsoft-com:office:smarttags" w:element="metricconverter">
        <w:smartTagPr>
          <w:attr w:name="ProductID" w:val="2016 г"/>
        </w:smartTagPr>
        <w:r w:rsidRPr="004A452B">
          <w:rPr>
            <w:b/>
          </w:rPr>
          <w:t>201</w:t>
        </w:r>
        <w:r>
          <w:rPr>
            <w:b/>
          </w:rPr>
          <w:t>6</w:t>
        </w:r>
        <w:r w:rsidRPr="004A452B">
          <w:rPr>
            <w:b/>
          </w:rPr>
          <w:t xml:space="preserve"> г</w:t>
        </w:r>
      </w:smartTag>
      <w:r>
        <w:rPr>
          <w:b/>
        </w:rPr>
        <w:t>.</w:t>
      </w:r>
      <w:r w:rsidRPr="004A452B">
        <w:rPr>
          <w:b/>
          <w:u w:val="single"/>
        </w:rPr>
        <w:t xml:space="preserve"> </w:t>
      </w:r>
    </w:p>
    <w:p w:rsidR="00F536D6" w:rsidRDefault="00F536D6"/>
    <w:p w:rsidR="00F536D6" w:rsidRDefault="00F536D6">
      <w:r>
        <w:t>О внесении изменений в решение</w:t>
      </w:r>
    </w:p>
    <w:p w:rsidR="00F536D6" w:rsidRDefault="00F536D6">
      <w:r>
        <w:t>Собрания депутатов Златоустовского</w:t>
      </w:r>
    </w:p>
    <w:p w:rsidR="00F536D6" w:rsidRDefault="00F536D6">
      <w:r>
        <w:t xml:space="preserve">городского округа от 03.11.2009 г. </w:t>
      </w:r>
    </w:p>
    <w:p w:rsidR="00F536D6" w:rsidRDefault="00F536D6">
      <w:r>
        <w:t>№ 82-ЗГО «О Положении о бюджетном</w:t>
      </w:r>
    </w:p>
    <w:p w:rsidR="00F536D6" w:rsidRDefault="00F536D6">
      <w:r>
        <w:t>процессе муниципального образования</w:t>
      </w:r>
    </w:p>
    <w:p w:rsidR="00F536D6" w:rsidRDefault="00F536D6">
      <w:r>
        <w:t xml:space="preserve">- Златоустовский городской округ»                                       </w:t>
      </w:r>
    </w:p>
    <w:p w:rsidR="00F536D6" w:rsidRDefault="00F536D6"/>
    <w:p w:rsidR="00F536D6" w:rsidRDefault="00F536D6"/>
    <w:p w:rsidR="00F536D6" w:rsidRDefault="00F536D6" w:rsidP="002B5881">
      <w:pPr>
        <w:jc w:val="both"/>
      </w:pPr>
      <w:r w:rsidRPr="0065790C">
        <w:t xml:space="preserve">      </w:t>
      </w:r>
      <w:r>
        <w:t xml:space="preserve">  </w:t>
      </w:r>
      <w:r w:rsidRPr="0065790C">
        <w:t xml:space="preserve"> </w:t>
      </w:r>
      <w:r>
        <w:t xml:space="preserve">В соответствии с Бюджетным кодексом Российской Федерации и в целях приведения в соответствие с бюджетным законодательством муниципальных правовых актов Златоустовского городского округа, </w:t>
      </w:r>
    </w:p>
    <w:p w:rsidR="00F536D6" w:rsidRDefault="00F536D6" w:rsidP="002B5881">
      <w:pPr>
        <w:jc w:val="both"/>
      </w:pPr>
      <w:r w:rsidRPr="00214FA2">
        <w:t xml:space="preserve">Собрание депутатов Златоустовского городского округа </w:t>
      </w:r>
      <w:r>
        <w:t>РЕШАЕТ</w:t>
      </w:r>
      <w:r w:rsidRPr="00214FA2">
        <w:t xml:space="preserve">: </w:t>
      </w:r>
    </w:p>
    <w:p w:rsidR="00F536D6" w:rsidRDefault="00F536D6" w:rsidP="002B5881">
      <w:pPr>
        <w:jc w:val="both"/>
      </w:pPr>
    </w:p>
    <w:p w:rsidR="00F536D6" w:rsidRDefault="00F536D6" w:rsidP="002B5881">
      <w:pPr>
        <w:jc w:val="both"/>
      </w:pPr>
      <w:r w:rsidRPr="0065790C">
        <w:t xml:space="preserve">      </w:t>
      </w:r>
      <w:r>
        <w:t xml:space="preserve">  </w:t>
      </w:r>
      <w:r w:rsidRPr="0065790C">
        <w:t xml:space="preserve"> </w:t>
      </w:r>
      <w:r>
        <w:t>1. Приостановить действие пункта 25 Положения о бюджетном процессе муниципального образования Златоустовский городской округ, утвержденное решением Собрания депутатов Златоустовского городского округа от 03.11.2009 г. № 82-ЗГО (в редакции от 03.10.2013 г. № 48-ЗГО, 03.02.2015 г. № 1-ЗГО, 02.11.2015 г. № 57-ЗГО, 11.05.2016 г. № 19-ЗГО) до 01.01.2017 г.</w:t>
      </w:r>
    </w:p>
    <w:p w:rsidR="00F536D6" w:rsidRDefault="00F536D6" w:rsidP="002B5881">
      <w:pPr>
        <w:jc w:val="both"/>
      </w:pPr>
      <w:r>
        <w:t xml:space="preserve">          2. Установить, что в 2016 году Администрация Златоустовского городского округа не позднее 1 декабря текущего года рассматривает и вносит в Собрание депутатов Златоустовского городского округа проект решения о бюджете Златоустовского городского округа на 2017 год и плановый период 2018 и 2019 годов. </w:t>
      </w:r>
    </w:p>
    <w:p w:rsidR="00F536D6" w:rsidRDefault="00F536D6" w:rsidP="00E21C75">
      <w:pPr>
        <w:jc w:val="both"/>
      </w:pPr>
      <w:r>
        <w:t xml:space="preserve">           3. Опубликовать настоящее решение в официальных средствах массовой информации.</w:t>
      </w:r>
    </w:p>
    <w:p w:rsidR="00F536D6" w:rsidRDefault="00F536D6" w:rsidP="00E21C75">
      <w:pPr>
        <w:jc w:val="both"/>
      </w:pPr>
      <w:r>
        <w:t xml:space="preserve">           4. Контроль исполнения настоящего решения возложить на комиссию по бюджету, финансовой и налоговой политике.</w:t>
      </w:r>
    </w:p>
    <w:p w:rsidR="00F536D6" w:rsidRDefault="00F536D6" w:rsidP="00E21C75">
      <w:pPr>
        <w:jc w:val="both"/>
      </w:pPr>
    </w:p>
    <w:p w:rsidR="00F536D6" w:rsidRDefault="00F536D6" w:rsidP="00E21C75">
      <w:pPr>
        <w:ind w:firstLine="567"/>
        <w:jc w:val="both"/>
      </w:pPr>
    </w:p>
    <w:p w:rsidR="00F536D6" w:rsidRDefault="00F536D6" w:rsidP="00E21C75">
      <w:pPr>
        <w:ind w:firstLine="567"/>
        <w:jc w:val="both"/>
      </w:pPr>
    </w:p>
    <w:p w:rsidR="00F536D6" w:rsidRPr="0065790C" w:rsidRDefault="00F536D6" w:rsidP="00E21C75">
      <w:pPr>
        <w:ind w:firstLine="567"/>
        <w:jc w:val="both"/>
      </w:pPr>
    </w:p>
    <w:p w:rsidR="00F536D6" w:rsidRDefault="00F536D6" w:rsidP="00E21C75">
      <w:pPr>
        <w:pStyle w:val="a"/>
        <w:rPr>
          <w:rFonts w:ascii="Times New Roman" w:hAnsi="Times New Roman"/>
        </w:rPr>
      </w:pPr>
      <w:r w:rsidRPr="0065790C">
        <w:rPr>
          <w:rFonts w:ascii="Times New Roman" w:hAnsi="Times New Roman" w:cs="Times New Roman"/>
        </w:rPr>
        <w:t>Председатель Собрания депутатов</w:t>
      </w:r>
      <w:r w:rsidRPr="0065790C">
        <w:rPr>
          <w:rFonts w:ascii="Times New Roman" w:hAnsi="Times New Roman" w:cs="Times New Roman"/>
        </w:rPr>
        <w:br/>
        <w:t xml:space="preserve">Златоустовского городского округа  </w:t>
      </w:r>
      <w:r w:rsidRPr="0065790C">
        <w:t xml:space="preserve">                   </w:t>
      </w:r>
      <w:r w:rsidRPr="0065790C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             </w:t>
      </w:r>
      <w:r w:rsidRPr="0065790C">
        <w:rPr>
          <w:rFonts w:ascii="Times New Roman" w:hAnsi="Times New Roman"/>
        </w:rPr>
        <w:t>А.М. Карюков</w:t>
      </w:r>
    </w:p>
    <w:p w:rsidR="00F536D6" w:rsidRDefault="00F536D6" w:rsidP="005C2964"/>
    <w:p w:rsidR="00F536D6" w:rsidRDefault="00F536D6" w:rsidP="005C2964"/>
    <w:p w:rsidR="00F536D6" w:rsidRDefault="00F536D6" w:rsidP="005C2964"/>
    <w:p w:rsidR="00F536D6" w:rsidRDefault="00F536D6" w:rsidP="005C2964">
      <w:r>
        <w:t xml:space="preserve">Исполняющий обязанности Главы </w:t>
      </w:r>
    </w:p>
    <w:p w:rsidR="00F536D6" w:rsidRPr="005C2964" w:rsidRDefault="00F536D6" w:rsidP="005C2964">
      <w:r w:rsidRPr="0065790C">
        <w:t>Златоустовского городского округа</w:t>
      </w:r>
      <w:r>
        <w:t xml:space="preserve">                                                                А.М. Митрохин</w:t>
      </w:r>
    </w:p>
    <w:sectPr w:rsidR="00F536D6" w:rsidRPr="005C2964" w:rsidSect="007A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30B2"/>
    <w:multiLevelType w:val="hybridMultilevel"/>
    <w:tmpl w:val="939674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881"/>
    <w:rsid w:val="00012C59"/>
    <w:rsid w:val="00081502"/>
    <w:rsid w:val="00214FA2"/>
    <w:rsid w:val="002416E5"/>
    <w:rsid w:val="00242D1A"/>
    <w:rsid w:val="002B5881"/>
    <w:rsid w:val="00457810"/>
    <w:rsid w:val="004A452B"/>
    <w:rsid w:val="004C5474"/>
    <w:rsid w:val="005C2964"/>
    <w:rsid w:val="0065790C"/>
    <w:rsid w:val="007A0B8E"/>
    <w:rsid w:val="00822191"/>
    <w:rsid w:val="00895352"/>
    <w:rsid w:val="00895844"/>
    <w:rsid w:val="009266A9"/>
    <w:rsid w:val="009C3A6C"/>
    <w:rsid w:val="00C3046A"/>
    <w:rsid w:val="00CB41FE"/>
    <w:rsid w:val="00E21C75"/>
    <w:rsid w:val="00E45427"/>
    <w:rsid w:val="00F536D6"/>
    <w:rsid w:val="00FB2DDF"/>
    <w:rsid w:val="00FE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88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B5881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2B5881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2B5881"/>
    <w:pPr>
      <w:ind w:left="720"/>
      <w:contextualSpacing/>
    </w:pPr>
  </w:style>
  <w:style w:type="paragraph" w:customStyle="1" w:styleId="a">
    <w:name w:val="Прижатый влево"/>
    <w:basedOn w:val="Normal"/>
    <w:next w:val="Normal"/>
    <w:uiPriority w:val="99"/>
    <w:rsid w:val="00E21C75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2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285</Words>
  <Characters>1628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Бородак Д. А.</dc:creator>
  <cp:keywords/>
  <dc:description/>
  <cp:lastModifiedBy>Собрание депутатов Златоустовского городского округа</cp:lastModifiedBy>
  <cp:revision>6</cp:revision>
  <dcterms:created xsi:type="dcterms:W3CDTF">2016-06-24T03:18:00Z</dcterms:created>
  <dcterms:modified xsi:type="dcterms:W3CDTF">2016-07-04T05:21:00Z</dcterms:modified>
</cp:coreProperties>
</file>