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5348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882742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392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727"/>
        <w:gridCol w:w="3724"/>
      </w:tblGrid>
      <w:tr w:rsidR="009416DA" w:rsidRPr="00E335AA" w:rsidTr="00BF06FC">
        <w:trPr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75348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9416DA" w:rsidRPr="009416DA" w:rsidRDefault="0075348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3121-р/АДМ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F06FC">
        <w:trPr>
          <w:trHeight w:val="439"/>
        </w:trPr>
        <w:tc>
          <w:tcPr>
            <w:tcW w:w="3969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724" w:type="dxa"/>
          </w:tcPr>
          <w:p w:rsidR="009416DA" w:rsidRPr="00E335AA" w:rsidRDefault="009416DA" w:rsidP="0065508B"/>
        </w:tc>
      </w:tr>
      <w:tr w:rsidR="008D4E9E" w:rsidRPr="00E335AA" w:rsidTr="00BF06FC">
        <w:trPr>
          <w:trHeight w:val="454"/>
        </w:trPr>
        <w:tc>
          <w:tcPr>
            <w:tcW w:w="3969" w:type="dxa"/>
            <w:gridSpan w:val="3"/>
            <w:tcMar>
              <w:left w:w="0" w:type="dxa"/>
            </w:tcMar>
          </w:tcPr>
          <w:p w:rsidR="008D4E9E" w:rsidRDefault="008D4E9E" w:rsidP="00BF06FC">
            <w:pPr>
              <w:jc w:val="both"/>
            </w:pPr>
            <w:r>
              <w:t>Об утверждении перечня инициативных проектов, допущенных к электронному голосованию в 2025 году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F06FC" w:rsidRDefault="00BF06FC" w:rsidP="009416DA">
      <w:pPr>
        <w:widowControl w:val="0"/>
        <w:ind w:firstLine="709"/>
        <w:jc w:val="both"/>
      </w:pPr>
    </w:p>
    <w:p w:rsidR="00BF06FC" w:rsidRDefault="00BF06FC" w:rsidP="00BF06FC">
      <w:pPr>
        <w:widowControl w:val="0"/>
        <w:ind w:firstLine="709"/>
        <w:jc w:val="both"/>
      </w:pPr>
      <w:r>
        <w:t xml:space="preserve">В соответствии с Федеральным законом от 06.10.2003 года № 131-ФЗ </w:t>
      </w:r>
      <w:r>
        <w:br/>
        <w:t xml:space="preserve">«Об общих принципах организации местного самоуправления в Российской Федерации», Законом Челябинской области от 22.12.2020 г. № 288-ЗО </w:t>
      </w:r>
      <w:r>
        <w:br/>
        <w:t xml:space="preserve">«О некоторых вопросах правового регулирования отношений, связанных </w:t>
      </w:r>
      <w:r>
        <w:br/>
        <w:t xml:space="preserve">с инициативными проектами, выдвигаемыми для получения финансовой поддержки за счет межбюджетных трансфертов из областного бюджета», решения Собрания депутатов Златоустовского городского округа </w:t>
      </w:r>
      <w:r>
        <w:br/>
        <w:t xml:space="preserve">от 30.12.2020 г. № 103-ЗГО «Об утверждении положения реализации Закона Челябинской области «О некоторых вопросах правового регулирования отношений, связанных с инициативными проектами, выдвигаемыми </w:t>
      </w:r>
      <w:r>
        <w:br/>
        <w:t xml:space="preserve">для получения финансовой поддержки за счет межбюджетных трансфертов </w:t>
      </w:r>
      <w:r>
        <w:br/>
        <w:t>из областного бюджета»:</w:t>
      </w:r>
    </w:p>
    <w:p w:rsidR="009416DA" w:rsidRDefault="00BF06FC" w:rsidP="00BF06FC">
      <w:pPr>
        <w:widowControl w:val="0"/>
        <w:ind w:firstLine="709"/>
        <w:jc w:val="both"/>
      </w:pPr>
      <w:r>
        <w:t>1. Допустить к электронному голосованию инициативные проекты, поданные в Администрацию Златоустовского городского округа: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8"/>
        <w:gridCol w:w="3860"/>
        <w:gridCol w:w="5091"/>
      </w:tblGrid>
      <w:tr w:rsidR="00BF06FC" w:rsidRPr="00BF06FC" w:rsidTr="00BF06FC">
        <w:trPr>
          <w:jc w:val="center"/>
        </w:trPr>
        <w:tc>
          <w:tcPr>
            <w:tcW w:w="709" w:type="dxa"/>
            <w:vAlign w:val="center"/>
          </w:tcPr>
          <w:p w:rsidR="00BF06FC" w:rsidRPr="00BF06FC" w:rsidRDefault="00BF06FC" w:rsidP="00BF06FC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969" w:type="dxa"/>
            <w:vAlign w:val="center"/>
          </w:tcPr>
          <w:p w:rsidR="00BF06FC" w:rsidRPr="00BF06FC" w:rsidRDefault="00BF06FC" w:rsidP="00BF06FC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sz w:val="24"/>
                <w:szCs w:val="24"/>
                <w:lang w:eastAsia="en-US"/>
              </w:rPr>
              <w:t>Инициатор проекта</w:t>
            </w:r>
          </w:p>
        </w:tc>
        <w:tc>
          <w:tcPr>
            <w:tcW w:w="5387" w:type="dxa"/>
            <w:vAlign w:val="center"/>
          </w:tcPr>
          <w:p w:rsidR="00BF06FC" w:rsidRPr="00BF06FC" w:rsidRDefault="00BF06FC" w:rsidP="00BF06FC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sz w:val="24"/>
                <w:szCs w:val="24"/>
                <w:lang w:eastAsia="en-US"/>
              </w:rPr>
              <w:t>Наименование инициативного проекта</w:t>
            </w:r>
          </w:p>
        </w:tc>
      </w:tr>
      <w:tr w:rsidR="00BF06FC" w:rsidRPr="00BF06FC" w:rsidTr="00BF06FC">
        <w:trPr>
          <w:jc w:val="center"/>
        </w:trPr>
        <w:tc>
          <w:tcPr>
            <w:tcW w:w="709" w:type="dxa"/>
            <w:vAlign w:val="center"/>
          </w:tcPr>
          <w:p w:rsidR="00BF06FC" w:rsidRPr="00BF06FC" w:rsidRDefault="00BF06FC" w:rsidP="00BF06FC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</w:tcPr>
          <w:p w:rsidR="00BF06FC" w:rsidRPr="00BF06FC" w:rsidRDefault="00BF06FC" w:rsidP="006B51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Инициативная группа граждан (представитель  Швалев Александр Васильевич)</w:t>
            </w:r>
          </w:p>
        </w:tc>
        <w:tc>
          <w:tcPr>
            <w:tcW w:w="5387" w:type="dxa"/>
          </w:tcPr>
          <w:p w:rsidR="00BF06FC" w:rsidRPr="00BF06FC" w:rsidRDefault="00BF06FC" w:rsidP="006B51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«Благоустройство пешеходного тротуара»: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</w: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г. Златоуст, вдоль объездной дороги от кольцевой развязки на перекрестке пр.Мира – «Объездная дорога», до перекрестка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 xml:space="preserve">ул. Весенняя – ул. им. </w:t>
            </w: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В.А. Серова</w:t>
            </w:r>
          </w:p>
        </w:tc>
      </w:tr>
      <w:tr w:rsidR="00BF06FC" w:rsidRPr="00BF06FC" w:rsidTr="00BF06FC">
        <w:trPr>
          <w:jc w:val="center"/>
        </w:trPr>
        <w:tc>
          <w:tcPr>
            <w:tcW w:w="709" w:type="dxa"/>
            <w:vAlign w:val="center"/>
          </w:tcPr>
          <w:p w:rsidR="00BF06FC" w:rsidRPr="00BF06FC" w:rsidRDefault="00BF06FC" w:rsidP="00BF06FC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</w:tcPr>
          <w:p w:rsidR="00BF06FC" w:rsidRPr="00BF06FC" w:rsidRDefault="00BF06FC" w:rsidP="006B51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Муниципальное автономн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ое образовательное учреждение «</w:t>
            </w: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Средняя общеобр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азовательная </w:t>
            </w: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школа № 4»</w:t>
            </w:r>
          </w:p>
          <w:p w:rsidR="00BF06FC" w:rsidRPr="00BF06FC" w:rsidRDefault="00BF06FC" w:rsidP="006B51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Директор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Ряхов</w:t>
            </w: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Сергей Александрович</w:t>
            </w:r>
          </w:p>
        </w:tc>
        <w:tc>
          <w:tcPr>
            <w:tcW w:w="5387" w:type="dxa"/>
          </w:tcPr>
          <w:p w:rsidR="00BF06FC" w:rsidRPr="00BF06FC" w:rsidRDefault="00BF06FC" w:rsidP="006B51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«Благоустройство территории муниципального автономного общеобразовательного учреждения «Средняя общеобразовательная школа № 4», в том числе, в части спортивных объектов» по адресному ориентиру: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</w: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г. Златоуст, ул. им. И.И. Шишкина, 20</w:t>
            </w:r>
          </w:p>
        </w:tc>
      </w:tr>
      <w:tr w:rsidR="00BF06FC" w:rsidRPr="00BF06FC" w:rsidTr="00BF06FC">
        <w:trPr>
          <w:jc w:val="center"/>
        </w:trPr>
        <w:tc>
          <w:tcPr>
            <w:tcW w:w="709" w:type="dxa"/>
            <w:vAlign w:val="center"/>
          </w:tcPr>
          <w:p w:rsidR="00BF06FC" w:rsidRPr="00BF06FC" w:rsidRDefault="00BF06FC" w:rsidP="00BF06FC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3969" w:type="dxa"/>
          </w:tcPr>
          <w:p w:rsidR="00BF06FC" w:rsidRPr="00BF06FC" w:rsidRDefault="00BF06FC" w:rsidP="006B51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Инициативная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группа граждан (представитель </w:t>
            </w: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Дмитриенко Елена Николаевна)</w:t>
            </w:r>
          </w:p>
        </w:tc>
        <w:tc>
          <w:tcPr>
            <w:tcW w:w="5387" w:type="dxa"/>
          </w:tcPr>
          <w:p w:rsidR="00BF06FC" w:rsidRPr="00BF06FC" w:rsidRDefault="00BF06FC" w:rsidP="006B51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«Благоустройство общественной территории», находящейся по адресу: г. Златоуст, ограниченной автомобильной дорогой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</w: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по ул. Советская и земельным участком (кадастровый номер 74:25:0302114:339)</w:t>
            </w:r>
          </w:p>
        </w:tc>
      </w:tr>
      <w:tr w:rsidR="00BF06FC" w:rsidRPr="00BF06FC" w:rsidTr="00BF06FC">
        <w:trPr>
          <w:jc w:val="center"/>
        </w:trPr>
        <w:tc>
          <w:tcPr>
            <w:tcW w:w="709" w:type="dxa"/>
            <w:vAlign w:val="center"/>
          </w:tcPr>
          <w:p w:rsidR="00BF06FC" w:rsidRPr="00BF06FC" w:rsidRDefault="00BF06FC" w:rsidP="00BF06FC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9" w:type="dxa"/>
          </w:tcPr>
          <w:p w:rsidR="00BF06FC" w:rsidRPr="00BF06FC" w:rsidRDefault="00BF06FC" w:rsidP="006B51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Муниципальное автономн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ое образовательное учреждение «Средняя общеобразовательная </w:t>
            </w: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школа № 10»</w:t>
            </w:r>
          </w:p>
          <w:p w:rsidR="00BF06FC" w:rsidRPr="00BF06FC" w:rsidRDefault="00BF06FC" w:rsidP="006B51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Директор </w:t>
            </w: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Жандарова Галина Васильевна</w:t>
            </w:r>
          </w:p>
        </w:tc>
        <w:tc>
          <w:tcPr>
            <w:tcW w:w="5387" w:type="dxa"/>
          </w:tcPr>
          <w:p w:rsidR="00BF06FC" w:rsidRPr="00BF06FC" w:rsidRDefault="00BF06FC" w:rsidP="006B51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«Благоустройство стадиона м</w:t>
            </w: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униципального автономного общеобразовательного учреждения «Средняя общеобразовательная школа № 10»</w:t>
            </w:r>
          </w:p>
        </w:tc>
      </w:tr>
      <w:tr w:rsidR="00BF06FC" w:rsidRPr="00BF06FC" w:rsidTr="00BF06FC">
        <w:trPr>
          <w:jc w:val="center"/>
        </w:trPr>
        <w:tc>
          <w:tcPr>
            <w:tcW w:w="709" w:type="dxa"/>
            <w:vAlign w:val="center"/>
          </w:tcPr>
          <w:p w:rsidR="00BF06FC" w:rsidRPr="00BF06FC" w:rsidRDefault="00BF06FC" w:rsidP="00BF06FC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69" w:type="dxa"/>
          </w:tcPr>
          <w:p w:rsidR="00BF06FC" w:rsidRPr="00BF06FC" w:rsidRDefault="00BF06FC" w:rsidP="006B51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Инициативная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группа граждан (представитель </w:t>
            </w: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Капралова Светлана Анатольевна)</w:t>
            </w:r>
          </w:p>
        </w:tc>
        <w:tc>
          <w:tcPr>
            <w:tcW w:w="5387" w:type="dxa"/>
          </w:tcPr>
          <w:p w:rsidR="00BF06FC" w:rsidRPr="00BF06FC" w:rsidRDefault="00BF06FC" w:rsidP="006B51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«Благоустройство пешеходной зоны (тротуар) по ул. им. П.А. Румянцева, между домами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</w: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№ 21, № 23, № 25»</w:t>
            </w:r>
          </w:p>
        </w:tc>
      </w:tr>
      <w:tr w:rsidR="00BF06FC" w:rsidRPr="00BF06FC" w:rsidTr="00BF06FC">
        <w:trPr>
          <w:jc w:val="center"/>
        </w:trPr>
        <w:tc>
          <w:tcPr>
            <w:tcW w:w="709" w:type="dxa"/>
            <w:vAlign w:val="center"/>
          </w:tcPr>
          <w:p w:rsidR="00BF06FC" w:rsidRPr="00BF06FC" w:rsidRDefault="00BF06FC" w:rsidP="00BF06FC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69" w:type="dxa"/>
          </w:tcPr>
          <w:p w:rsidR="00BF06FC" w:rsidRPr="00BF06FC" w:rsidRDefault="00BF06FC" w:rsidP="006B51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Инициативная гру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ппа граждан (представитель </w:t>
            </w: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Южакова Юлия Евгеньевна)</w:t>
            </w:r>
          </w:p>
        </w:tc>
        <w:tc>
          <w:tcPr>
            <w:tcW w:w="5387" w:type="dxa"/>
          </w:tcPr>
          <w:p w:rsidR="00BF06FC" w:rsidRPr="00BF06FC" w:rsidRDefault="00BF06FC" w:rsidP="006B51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«Благоустройство территории детского спортивного городка» по адресу: г. Златоуст, ул. им. М.С. Урицкого, между домом № 11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</w: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и домом № 7Б.</w:t>
            </w:r>
          </w:p>
        </w:tc>
      </w:tr>
      <w:tr w:rsidR="00BF06FC" w:rsidRPr="00BF06FC" w:rsidTr="00BF06FC">
        <w:trPr>
          <w:jc w:val="center"/>
        </w:trPr>
        <w:tc>
          <w:tcPr>
            <w:tcW w:w="709" w:type="dxa"/>
            <w:vAlign w:val="center"/>
          </w:tcPr>
          <w:p w:rsidR="00BF06FC" w:rsidRPr="00BF06FC" w:rsidRDefault="00BF06FC" w:rsidP="00BF06FC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69" w:type="dxa"/>
          </w:tcPr>
          <w:p w:rsidR="00BF06FC" w:rsidRPr="00BF06FC" w:rsidRDefault="00BF06FC" w:rsidP="006B51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Автономная некоммерческая организация «Золотое сечение»</w:t>
            </w:r>
          </w:p>
          <w:p w:rsidR="00BF06FC" w:rsidRPr="00BF06FC" w:rsidRDefault="00BF06FC" w:rsidP="006B51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Директор Рыбкина Татьяна Александровна</w:t>
            </w:r>
          </w:p>
        </w:tc>
        <w:tc>
          <w:tcPr>
            <w:tcW w:w="5387" w:type="dxa"/>
          </w:tcPr>
          <w:p w:rsidR="00BF06FC" w:rsidRPr="00BF06FC" w:rsidRDefault="00BF06FC" w:rsidP="006B51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«Благоустройство детской спортивной площадки», находящейся по адресу: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</w: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г. Златоуст, пр. им. Ю.А.Гагарина, 3-й м/р-н, между домами №13, №13А, № 14.</w:t>
            </w:r>
          </w:p>
        </w:tc>
      </w:tr>
      <w:tr w:rsidR="00BF06FC" w:rsidRPr="00BF06FC" w:rsidTr="00BF06FC">
        <w:trPr>
          <w:jc w:val="center"/>
        </w:trPr>
        <w:tc>
          <w:tcPr>
            <w:tcW w:w="709" w:type="dxa"/>
            <w:vAlign w:val="center"/>
          </w:tcPr>
          <w:p w:rsidR="00BF06FC" w:rsidRPr="00BF06FC" w:rsidRDefault="00BF06FC" w:rsidP="00BF06FC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69" w:type="dxa"/>
          </w:tcPr>
          <w:p w:rsidR="00BF06FC" w:rsidRPr="00BF06FC" w:rsidRDefault="00BF06FC" w:rsidP="006B51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Муниципальное автономн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ое образовательное учреждение «Средняя общеобразовательная школа № 90»</w:t>
            </w:r>
          </w:p>
          <w:p w:rsidR="00BF06FC" w:rsidRPr="00BF06FC" w:rsidRDefault="00BF06FC" w:rsidP="006B51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Директор </w:t>
            </w: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Афиногенова Ирина Николаевна</w:t>
            </w:r>
          </w:p>
        </w:tc>
        <w:tc>
          <w:tcPr>
            <w:tcW w:w="5387" w:type="dxa"/>
          </w:tcPr>
          <w:p w:rsidR="00BF06FC" w:rsidRPr="00BF06FC" w:rsidRDefault="00BF06FC" w:rsidP="006B51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«Благоустройство стадиона Структурного подразделения «Основная общеобразовательная школа № 41: организация футбольного поляи хоккейной площадки, зоны воркаута и спортивных тренажеров, полосы препятствий,волейбольной и баскетбольной площадок», находящейсяпо адресу: г. Златоуст,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</w: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ул. 8-го Марта, земельный участок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</w: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с кадастровым номером 74:25:0301309:115</w:t>
            </w:r>
          </w:p>
        </w:tc>
      </w:tr>
      <w:tr w:rsidR="00BF06FC" w:rsidRPr="00BF06FC" w:rsidTr="00BF06FC">
        <w:trPr>
          <w:jc w:val="center"/>
        </w:trPr>
        <w:tc>
          <w:tcPr>
            <w:tcW w:w="709" w:type="dxa"/>
            <w:vAlign w:val="center"/>
          </w:tcPr>
          <w:p w:rsidR="00BF06FC" w:rsidRPr="00BF06FC" w:rsidRDefault="00BF06FC" w:rsidP="00BF06FC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69" w:type="dxa"/>
          </w:tcPr>
          <w:p w:rsidR="00BF06FC" w:rsidRPr="00BF06FC" w:rsidRDefault="00BF06FC" w:rsidP="006B51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Инициативная группа г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раждан (представитель </w:t>
            </w: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Толчева Ольга Вячеславовна)</w:t>
            </w:r>
          </w:p>
        </w:tc>
        <w:tc>
          <w:tcPr>
            <w:tcW w:w="5387" w:type="dxa"/>
          </w:tcPr>
          <w:p w:rsidR="00BF06FC" w:rsidRPr="00BF06FC" w:rsidRDefault="00BF06FC" w:rsidP="006B51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«Гагарин парк» - благоустройство межквартальной пешеходной зоны, находящейся по адресу: г. Златоуст,</w:t>
            </w:r>
          </w:p>
          <w:p w:rsidR="00BF06FC" w:rsidRPr="00BF06FC" w:rsidRDefault="00BF06FC" w:rsidP="006B51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Машиностроителей, между домами № 29, № 31, № 33, № 35, № 37</w:t>
            </w:r>
          </w:p>
        </w:tc>
      </w:tr>
      <w:tr w:rsidR="00BF06FC" w:rsidRPr="00BF06FC" w:rsidTr="00BF06FC">
        <w:trPr>
          <w:jc w:val="center"/>
        </w:trPr>
        <w:tc>
          <w:tcPr>
            <w:tcW w:w="709" w:type="dxa"/>
            <w:vAlign w:val="center"/>
          </w:tcPr>
          <w:p w:rsidR="00BF06FC" w:rsidRPr="00BF06FC" w:rsidRDefault="00BF06FC" w:rsidP="00BF06FC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969" w:type="dxa"/>
          </w:tcPr>
          <w:p w:rsidR="00BF06FC" w:rsidRPr="00BF06FC" w:rsidRDefault="00BF06FC" w:rsidP="006B51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Инициативная группа граждан (предст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авитель </w:t>
            </w: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Середенина Елена Алексеевна)</w:t>
            </w:r>
          </w:p>
        </w:tc>
        <w:tc>
          <w:tcPr>
            <w:tcW w:w="5387" w:type="dxa"/>
          </w:tcPr>
          <w:p w:rsidR="00BF06FC" w:rsidRPr="00BF06FC" w:rsidRDefault="00BF06FC" w:rsidP="006B51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«Таганайские дворики» - благоустройство межквартальной пешеходной зоны, находящейся по адресу: г. Златоуст, от домов № 202, № 200, № 198 по ул. Таганайская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</w: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до ул. Трактовая, дом № 2.</w:t>
            </w:r>
          </w:p>
        </w:tc>
      </w:tr>
      <w:tr w:rsidR="00BF06FC" w:rsidRPr="00BF06FC" w:rsidTr="00BF06FC">
        <w:trPr>
          <w:jc w:val="center"/>
        </w:trPr>
        <w:tc>
          <w:tcPr>
            <w:tcW w:w="709" w:type="dxa"/>
            <w:vAlign w:val="center"/>
          </w:tcPr>
          <w:p w:rsidR="00BF06FC" w:rsidRPr="00BF06FC" w:rsidRDefault="00BF06FC" w:rsidP="00BF06FC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969" w:type="dxa"/>
          </w:tcPr>
          <w:p w:rsidR="00BF06FC" w:rsidRPr="00BF06FC" w:rsidRDefault="00BF06FC" w:rsidP="006B51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Некоммерческая организация «Фонд изучения творчества и сохранения наследия скульптора Владимира Жарикова»</w:t>
            </w:r>
          </w:p>
          <w:p w:rsidR="00BF06FC" w:rsidRPr="00BF06FC" w:rsidRDefault="00BF06FC" w:rsidP="006B51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Президент Мингажева Лариса Газимулловна</w:t>
            </w:r>
          </w:p>
        </w:tc>
        <w:tc>
          <w:tcPr>
            <w:tcW w:w="5387" w:type="dxa"/>
          </w:tcPr>
          <w:p w:rsidR="00BF06FC" w:rsidRPr="00BF06FC" w:rsidRDefault="00BF06FC" w:rsidP="006B51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«Благоустройство общественной территории: зона отдыха со скульптурной композицией», находящейся по адресу: г. Златоуст, проспект Мира (территория перед домом №8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</w: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по проспекту Мира, юго-западнее земельного участка с кадастровым номером 74:25:0308205:36)</w:t>
            </w:r>
          </w:p>
        </w:tc>
      </w:tr>
      <w:tr w:rsidR="00BF06FC" w:rsidRPr="00BF06FC" w:rsidTr="00BF06FC">
        <w:trPr>
          <w:jc w:val="center"/>
        </w:trPr>
        <w:tc>
          <w:tcPr>
            <w:tcW w:w="709" w:type="dxa"/>
            <w:vAlign w:val="center"/>
          </w:tcPr>
          <w:p w:rsidR="00BF06FC" w:rsidRPr="00BF06FC" w:rsidRDefault="00BF06FC" w:rsidP="00BF06FC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969" w:type="dxa"/>
          </w:tcPr>
          <w:p w:rsidR="00BF06FC" w:rsidRPr="00BF06FC" w:rsidRDefault="00BF06FC" w:rsidP="006B51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Муниципальное автономн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ое образовательное учреждение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«Средняя общеобразовательная</w:t>
            </w: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школа № 35»</w:t>
            </w:r>
          </w:p>
          <w:p w:rsidR="00BF06FC" w:rsidRPr="00BF06FC" w:rsidRDefault="00BF06FC" w:rsidP="006B51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Директор </w:t>
            </w: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Упит Марина Ивановна</w:t>
            </w:r>
          </w:p>
        </w:tc>
        <w:tc>
          <w:tcPr>
            <w:tcW w:w="5387" w:type="dxa"/>
          </w:tcPr>
          <w:p w:rsidR="00BF06FC" w:rsidRPr="00BF06FC" w:rsidRDefault="00BF06FC" w:rsidP="006B51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 xml:space="preserve">«Благоустройство стадиона МАОУ СОШ №35, находящегося по адресу: проспект имени  </w:t>
            </w: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Ю.А. Гагарина, 5 линия, д.2: освещение территории стадиона»</w:t>
            </w:r>
          </w:p>
        </w:tc>
      </w:tr>
      <w:tr w:rsidR="00BF06FC" w:rsidRPr="00BF06FC" w:rsidTr="00BF06FC">
        <w:trPr>
          <w:jc w:val="center"/>
        </w:trPr>
        <w:tc>
          <w:tcPr>
            <w:tcW w:w="709" w:type="dxa"/>
            <w:vAlign w:val="center"/>
          </w:tcPr>
          <w:p w:rsidR="00BF06FC" w:rsidRPr="00BF06FC" w:rsidRDefault="00BF06FC" w:rsidP="00BF06FC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3969" w:type="dxa"/>
          </w:tcPr>
          <w:p w:rsidR="00BF06FC" w:rsidRPr="00BF06FC" w:rsidRDefault="00BF06FC" w:rsidP="006B51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Муниципальное автономное учреждение культуры «Сельская централизованная клубная система Златоустовского городского округа» Директор Вишнякова Елена Владимировна</w:t>
            </w:r>
            <w:bookmarkStart w:id="0" w:name="_GoBack"/>
            <w:bookmarkEnd w:id="0"/>
          </w:p>
        </w:tc>
        <w:tc>
          <w:tcPr>
            <w:tcW w:w="5387" w:type="dxa"/>
          </w:tcPr>
          <w:p w:rsidR="00BF06FC" w:rsidRPr="00BF06FC" w:rsidRDefault="00BF06FC" w:rsidP="006B51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«Благоустройство территории, прилегающей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</w: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к зданию Дома культуры поселка Централь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ный», находящейся по адресу: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 xml:space="preserve">г. </w:t>
            </w: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Златоуст, поселок Центральный,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 xml:space="preserve">ул. им. В.И. Ленина, д. </w:t>
            </w:r>
            <w:r w:rsidRPr="00BF06FC">
              <w:rPr>
                <w:rFonts w:eastAsia="Calibri"/>
                <w:color w:val="000000"/>
                <w:sz w:val="24"/>
                <w:szCs w:val="24"/>
                <w:lang w:eastAsia="en-US"/>
              </w:rPr>
              <w:t>36 (территория земельных участков с кадастровыми номерами: № 74:25:0100202:387; № 74:25:0100202:780)</w:t>
            </w:r>
          </w:p>
        </w:tc>
      </w:tr>
    </w:tbl>
    <w:p w:rsidR="00BF06FC" w:rsidRDefault="00BF06FC" w:rsidP="00BF06FC">
      <w:pPr>
        <w:widowControl w:val="0"/>
        <w:ind w:firstLine="708"/>
        <w:jc w:val="both"/>
      </w:pPr>
      <w:r>
        <w:t>2. Пресс-службе Администрации Златоустовского городского округа (Семёнова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BF06FC" w:rsidRDefault="00BF06FC" w:rsidP="00BF06FC">
      <w:pPr>
        <w:widowControl w:val="0"/>
        <w:ind w:firstLine="708"/>
        <w:jc w:val="both"/>
      </w:pPr>
      <w:r>
        <w:t xml:space="preserve">3. Организацию выполнения настоящего распоряжения возложить </w:t>
      </w:r>
      <w:r>
        <w:br/>
        <w:t>на начальника Отдела проектной деятельности Администрации Златоустовского городского округа Данилевскую Н.В.</w:t>
      </w:r>
    </w:p>
    <w:p w:rsidR="00406295" w:rsidRPr="00E335AA" w:rsidRDefault="00BF06FC" w:rsidP="00BF06FC">
      <w:pPr>
        <w:widowControl w:val="0"/>
        <w:ind w:firstLine="708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BF06FC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BF06FC">
              <w:br/>
            </w:r>
            <w:r>
              <w:t xml:space="preserve">Златоустовского городского округа </w:t>
            </w:r>
            <w:r w:rsidR="00BF06FC">
              <w:br/>
            </w:r>
            <w:r>
              <w:t>по общим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02B" w:rsidRDefault="00BF002B">
      <w:r>
        <w:separator/>
      </w:r>
    </w:p>
  </w:endnote>
  <w:endnote w:type="continuationSeparator" w:id="1">
    <w:p w:rsidR="00BF002B" w:rsidRDefault="00BF0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Вр-445645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Вр-445645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02B" w:rsidRDefault="00BF002B">
      <w:r>
        <w:separator/>
      </w:r>
    </w:p>
  </w:footnote>
  <w:footnote w:type="continuationSeparator" w:id="1">
    <w:p w:rsidR="00BF002B" w:rsidRDefault="00BF00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5348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55980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A34AB"/>
    <w:rsid w:val="006B18C3"/>
    <w:rsid w:val="006B513D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53482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5980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002B"/>
    <w:rsid w:val="00BF06FC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2025-09-08T04:04:00Z</dcterms:created>
  <dcterms:modified xsi:type="dcterms:W3CDTF">2025-09-08T04:04:00Z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