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36269" w:rsidRDefault="00642D88">
      <w:pPr>
        <w:pStyle w:val="1"/>
        <w:rPr>
          <w:color w:val="auto"/>
        </w:rPr>
      </w:pPr>
      <w:r w:rsidRPr="00F36269">
        <w:rPr>
          <w:rStyle w:val="a4"/>
          <w:b w:val="0"/>
          <w:bCs w:val="0"/>
          <w:color w:val="auto"/>
        </w:rPr>
        <w:t>Постановление Главы города Златоуста от 23 октяб</w:t>
      </w:r>
      <w:r w:rsidRPr="00F36269">
        <w:rPr>
          <w:rStyle w:val="a4"/>
          <w:b w:val="0"/>
          <w:bCs w:val="0"/>
          <w:color w:val="auto"/>
        </w:rPr>
        <w:t>ря 2003 г. N 175-п "Об утверждении "Положения о комиссии по охране труда" (с изменениями и дополнениями)</w:t>
      </w:r>
    </w:p>
    <w:p w:rsidR="00000000" w:rsidRPr="00F36269" w:rsidRDefault="00642D88"/>
    <w:p w:rsidR="00000000" w:rsidRPr="00F36269" w:rsidRDefault="00642D88">
      <w:r w:rsidRPr="00F36269">
        <w:t xml:space="preserve">В целях организации работ по контролю за соблюдением безопасных </w:t>
      </w:r>
      <w:proofErr w:type="gramStart"/>
      <w:r w:rsidRPr="00F36269">
        <w:t>условий труда работников администрации города</w:t>
      </w:r>
      <w:proofErr w:type="gramEnd"/>
      <w:r w:rsidRPr="00F36269">
        <w:t xml:space="preserve"> и в связи с изменениями персонального состава комиссии, постановляю:</w:t>
      </w:r>
    </w:p>
    <w:p w:rsidR="00000000" w:rsidRPr="00F36269" w:rsidRDefault="00642D88">
      <w:bookmarkStart w:id="0" w:name="sub_1001"/>
      <w:r w:rsidRPr="00F36269">
        <w:t>1. Утвердить "</w:t>
      </w:r>
      <w:r w:rsidRPr="00F36269">
        <w:rPr>
          <w:rStyle w:val="a4"/>
          <w:color w:val="auto"/>
        </w:rPr>
        <w:t>Положение</w:t>
      </w:r>
      <w:r w:rsidRPr="00F36269">
        <w:t xml:space="preserve"> о комиссии по охране т</w:t>
      </w:r>
      <w:r w:rsidRPr="00F36269">
        <w:t>руда" (приложение N 1).</w:t>
      </w:r>
    </w:p>
    <w:p w:rsidR="00000000" w:rsidRPr="00F36269" w:rsidRDefault="00642D88">
      <w:bookmarkStart w:id="1" w:name="sub_1002"/>
      <w:bookmarkEnd w:id="0"/>
      <w:r w:rsidRPr="00F36269">
        <w:t xml:space="preserve">2. Утвердить персональный </w:t>
      </w:r>
      <w:r w:rsidRPr="00F36269">
        <w:rPr>
          <w:rStyle w:val="a4"/>
          <w:color w:val="auto"/>
        </w:rPr>
        <w:t>состав</w:t>
      </w:r>
      <w:r w:rsidRPr="00F36269">
        <w:t xml:space="preserve"> комиссии "По охране труда" (приложение N 2).</w:t>
      </w:r>
    </w:p>
    <w:p w:rsidR="00000000" w:rsidRPr="00F36269" w:rsidRDefault="00642D88">
      <w:bookmarkStart w:id="2" w:name="sub_1003"/>
      <w:bookmarkEnd w:id="1"/>
      <w:r w:rsidRPr="00F36269">
        <w:t>3. Постановление N 182-п от 06.08.2002г. "О создании комиссии по охране труда работников администра</w:t>
      </w:r>
      <w:r w:rsidRPr="00F36269">
        <w:t>ции города" считать утратившими силу.</w:t>
      </w:r>
    </w:p>
    <w:p w:rsidR="00000000" w:rsidRPr="00F36269" w:rsidRDefault="00642D88">
      <w:bookmarkStart w:id="3" w:name="sub_1004"/>
      <w:bookmarkEnd w:id="2"/>
      <w:r w:rsidRPr="00F36269">
        <w:t xml:space="preserve">4. </w:t>
      </w:r>
      <w:proofErr w:type="gramStart"/>
      <w:r w:rsidRPr="00F36269">
        <w:t>Контроль за</w:t>
      </w:r>
      <w:proofErr w:type="gramEnd"/>
      <w:r w:rsidRPr="00F36269">
        <w:t xml:space="preserve"> исполнением постановления возложить на первого заместителя главы города Феофанова Б.В.</w:t>
      </w:r>
    </w:p>
    <w:bookmarkEnd w:id="3"/>
    <w:p w:rsidR="00000000" w:rsidRPr="00F36269" w:rsidRDefault="00642D88"/>
    <w:p w:rsidR="00000000" w:rsidRPr="00F36269" w:rsidRDefault="00642D88">
      <w:pPr>
        <w:pStyle w:val="ac"/>
      </w:pPr>
      <w:proofErr w:type="gramStart"/>
      <w:r w:rsidRPr="00F36269">
        <w:t>Исполняющий</w:t>
      </w:r>
      <w:proofErr w:type="gramEnd"/>
      <w:r w:rsidRPr="00F36269">
        <w:t xml:space="preserve">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right"/>
            </w:pPr>
            <w:r w:rsidRPr="00F36269">
              <w:t>В.М. Кудряшов</w:t>
            </w:r>
          </w:p>
        </w:tc>
      </w:tr>
    </w:tbl>
    <w:p w:rsidR="00000000" w:rsidRPr="00F36269" w:rsidRDefault="00642D88"/>
    <w:p w:rsidR="00000000" w:rsidRPr="00F36269" w:rsidRDefault="00642D88">
      <w:pPr>
        <w:ind w:firstLine="0"/>
        <w:jc w:val="right"/>
      </w:pPr>
      <w:bookmarkStart w:id="4" w:name="sub_1"/>
      <w:r w:rsidRPr="00F36269">
        <w:rPr>
          <w:rStyle w:val="a3"/>
          <w:color w:val="auto"/>
        </w:rPr>
        <w:t>Приложение N 1</w:t>
      </w:r>
    </w:p>
    <w:bookmarkEnd w:id="4"/>
    <w:p w:rsidR="00000000" w:rsidRPr="00F36269" w:rsidRDefault="00642D88">
      <w:pPr>
        <w:ind w:firstLine="0"/>
        <w:jc w:val="right"/>
      </w:pPr>
      <w:r w:rsidRPr="00F36269">
        <w:rPr>
          <w:rStyle w:val="a3"/>
          <w:color w:val="auto"/>
        </w:rPr>
        <w:t xml:space="preserve">к </w:t>
      </w:r>
      <w:r w:rsidRPr="00F36269">
        <w:rPr>
          <w:rStyle w:val="a4"/>
          <w:color w:val="auto"/>
        </w:rPr>
        <w:t>постановлению</w:t>
      </w:r>
      <w:r w:rsidRPr="00F36269">
        <w:rPr>
          <w:rStyle w:val="a3"/>
          <w:color w:val="auto"/>
        </w:rPr>
        <w:t xml:space="preserve"> главы города</w:t>
      </w:r>
    </w:p>
    <w:p w:rsidR="00000000" w:rsidRPr="00F36269" w:rsidRDefault="00642D88">
      <w:pPr>
        <w:ind w:firstLine="0"/>
        <w:jc w:val="right"/>
      </w:pPr>
      <w:r w:rsidRPr="00F36269">
        <w:rPr>
          <w:rStyle w:val="a3"/>
          <w:color w:val="auto"/>
        </w:rPr>
        <w:t>от 23 октября 2003 г. N 175-п</w:t>
      </w:r>
    </w:p>
    <w:p w:rsidR="00000000" w:rsidRPr="00F36269" w:rsidRDefault="00642D88">
      <w:bookmarkStart w:id="5" w:name="_GoBack"/>
      <w:bookmarkEnd w:id="5"/>
    </w:p>
    <w:p w:rsidR="00000000" w:rsidRPr="00F36269" w:rsidRDefault="00642D88">
      <w:pPr>
        <w:pStyle w:val="1"/>
        <w:rPr>
          <w:color w:val="auto"/>
        </w:rPr>
      </w:pPr>
      <w:r w:rsidRPr="00F36269">
        <w:rPr>
          <w:color w:val="auto"/>
        </w:rPr>
        <w:t>Положение</w:t>
      </w:r>
      <w:r w:rsidRPr="00F36269">
        <w:rPr>
          <w:color w:val="auto"/>
        </w:rPr>
        <w:br/>
        <w:t>о комиссии по охране труда работников администрации города</w:t>
      </w:r>
    </w:p>
    <w:p w:rsidR="00000000" w:rsidRPr="00F36269" w:rsidRDefault="00642D88"/>
    <w:p w:rsidR="00000000" w:rsidRPr="00F36269" w:rsidRDefault="00642D88">
      <w:pPr>
        <w:pStyle w:val="1"/>
        <w:rPr>
          <w:color w:val="auto"/>
        </w:rPr>
      </w:pPr>
      <w:bookmarkStart w:id="6" w:name="sub_10100"/>
      <w:r w:rsidRPr="00F36269">
        <w:rPr>
          <w:color w:val="auto"/>
        </w:rPr>
        <w:t>1. Общие положения</w:t>
      </w:r>
    </w:p>
    <w:bookmarkEnd w:id="6"/>
    <w:p w:rsidR="00000000" w:rsidRPr="00F36269" w:rsidRDefault="00642D88"/>
    <w:p w:rsidR="00000000" w:rsidRPr="00F36269" w:rsidRDefault="00642D88">
      <w:r w:rsidRPr="00F36269">
        <w:t>1) Комиссия создается из представителей работодателей, Профессиональных союзов и их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работодателей и работников</w:t>
      </w:r>
      <w:r w:rsidRPr="00F36269">
        <w:t xml:space="preserve"> в области охраны труда. Состав комиссии утверждается постановлением главы города.</w:t>
      </w:r>
    </w:p>
    <w:p w:rsidR="00000000" w:rsidRPr="00F36269" w:rsidRDefault="00642D88">
      <w:r w:rsidRPr="00F36269">
        <w:t>2) Члены комиссии выполняют свои обязанности на общественных началах, без освобождения от основной работы. Комиссия осуществляет свою деятельность в соответствии с планом ра</w:t>
      </w:r>
      <w:r w:rsidRPr="00F36269">
        <w:t>боты, который принимается на заседании комиссии и утверждается ее председателем. Заседание комиссии проводится по мере необходимости, но не реже одного раза в квартал.</w:t>
      </w:r>
    </w:p>
    <w:p w:rsidR="00000000" w:rsidRPr="00F36269" w:rsidRDefault="00642D88">
      <w:r w:rsidRPr="00F36269">
        <w:t>3) В своей работе комиссия взаимодействует с государственными органами управления, охран</w:t>
      </w:r>
      <w:r w:rsidRPr="00F36269">
        <w:t xml:space="preserve">ой труда, надзора и </w:t>
      </w:r>
      <w:proofErr w:type="gramStart"/>
      <w:r w:rsidRPr="00F36269">
        <w:t>контроля за</w:t>
      </w:r>
      <w:proofErr w:type="gramEnd"/>
      <w:r w:rsidRPr="00F36269">
        <w:t xml:space="preserve"> охраной труда, профессиональными союзами, службой охраны труда.</w:t>
      </w:r>
    </w:p>
    <w:p w:rsidR="00000000" w:rsidRPr="00F36269" w:rsidRDefault="00642D88">
      <w:r w:rsidRPr="00F36269">
        <w:t>4) Комиссия в своей деятельности руководствуется законодательными и иными нормативными правовыми актами Российской Федерации о труде и охране труда.</w:t>
      </w:r>
    </w:p>
    <w:p w:rsidR="00000000" w:rsidRPr="00F36269" w:rsidRDefault="00642D88"/>
    <w:p w:rsidR="00000000" w:rsidRPr="00F36269" w:rsidRDefault="00642D88">
      <w:pPr>
        <w:pStyle w:val="1"/>
        <w:rPr>
          <w:color w:val="auto"/>
        </w:rPr>
      </w:pPr>
      <w:bookmarkStart w:id="7" w:name="sub_10200"/>
      <w:r w:rsidRPr="00F36269">
        <w:rPr>
          <w:color w:val="auto"/>
        </w:rPr>
        <w:t>2</w:t>
      </w:r>
      <w:r w:rsidRPr="00F36269">
        <w:rPr>
          <w:color w:val="auto"/>
        </w:rPr>
        <w:t>. Задачи комиссии</w:t>
      </w:r>
    </w:p>
    <w:bookmarkEnd w:id="7"/>
    <w:p w:rsidR="00000000" w:rsidRPr="00F36269" w:rsidRDefault="00642D88"/>
    <w:p w:rsidR="00000000" w:rsidRPr="00F36269" w:rsidRDefault="00642D88">
      <w:r w:rsidRPr="00F36269">
        <w:t>1) Разработка на основе предложений сторон программы совместных действий работодателя, профессиональных союзов и иных уполномоченных работниками представительных органов по улучшению условий и охраны труда, предупреждению произв</w:t>
      </w:r>
      <w:r w:rsidRPr="00F36269">
        <w:t>одственного травматизма и профессиональных заболеваний.</w:t>
      </w:r>
    </w:p>
    <w:p w:rsidR="00000000" w:rsidRPr="00F36269" w:rsidRDefault="00642D88">
      <w:r w:rsidRPr="00F36269">
        <w:t>2) Рассмотрение предложений по разработке организационно-технических и санитарно-оздоровительных мероприятий по охране труда.</w:t>
      </w:r>
    </w:p>
    <w:p w:rsidR="00000000" w:rsidRPr="00F36269" w:rsidRDefault="00642D88">
      <w:r w:rsidRPr="00F36269">
        <w:lastRenderedPageBreak/>
        <w:t>3) Анализ существующего состояния условий и охраны труда в учреждении и по</w:t>
      </w:r>
      <w:r w:rsidRPr="00F36269">
        <w:t>дготовка соответствующих предложений в пределах своей компетенции по решению проблем охраны труда.</w:t>
      </w:r>
    </w:p>
    <w:p w:rsidR="00000000" w:rsidRPr="00F36269" w:rsidRDefault="00642D88">
      <w:r w:rsidRPr="00F36269">
        <w:t>4) Информирование работников о состоянии условий и охраны труда на рабочих местах, существующих рисках повреждения здоровья и полагающихся работникам компенс</w:t>
      </w:r>
      <w:r w:rsidRPr="00F36269">
        <w:t>ациях и возмещениях за вредные и опасные условия труда.</w:t>
      </w:r>
    </w:p>
    <w:p w:rsidR="00000000" w:rsidRPr="00F36269" w:rsidRDefault="00642D88">
      <w:r w:rsidRPr="00F36269">
        <w:t>5) Рассматривать разногласия между работодателем и профсоюзом по установлению смешанной ответственности и степени вины пострадавшего при несчастном случае на производстве.</w:t>
      </w:r>
    </w:p>
    <w:p w:rsidR="00000000" w:rsidRPr="00F36269" w:rsidRDefault="00642D88"/>
    <w:p w:rsidR="00000000" w:rsidRPr="00F36269" w:rsidRDefault="00642D88">
      <w:pPr>
        <w:pStyle w:val="1"/>
        <w:rPr>
          <w:color w:val="auto"/>
        </w:rPr>
      </w:pPr>
      <w:bookmarkStart w:id="8" w:name="sub_10300"/>
      <w:r w:rsidRPr="00F36269">
        <w:rPr>
          <w:color w:val="auto"/>
        </w:rPr>
        <w:t>3. Функции комисси</w:t>
      </w:r>
      <w:r w:rsidRPr="00F36269">
        <w:rPr>
          <w:color w:val="auto"/>
        </w:rPr>
        <w:t>и</w:t>
      </w:r>
    </w:p>
    <w:bookmarkEnd w:id="8"/>
    <w:p w:rsidR="00000000" w:rsidRPr="00F36269" w:rsidRDefault="00642D88"/>
    <w:p w:rsidR="00000000" w:rsidRPr="00F36269" w:rsidRDefault="00642D88">
      <w:r w:rsidRPr="00F36269">
        <w:t xml:space="preserve">1) Рассмотрение предложений работодателей, профессиональных союзов и иных уполномоченных работниками представительных органов, а также отдельных работников по созданию здоровых и безопасных условий труда и выработка </w:t>
      </w:r>
      <w:proofErr w:type="gramStart"/>
      <w:r w:rsidRPr="00F36269">
        <w:t>рекомендаций</w:t>
      </w:r>
      <w:proofErr w:type="gramEnd"/>
      <w:r w:rsidRPr="00F36269">
        <w:t xml:space="preserve"> отвечающих треб</w:t>
      </w:r>
      <w:r w:rsidRPr="00F36269">
        <w:t>ованиям сохранения жизни и здоровья работников в процессе трудовой деятельности.</w:t>
      </w:r>
    </w:p>
    <w:p w:rsidR="00000000" w:rsidRPr="00F36269" w:rsidRDefault="00642D88">
      <w:r w:rsidRPr="00F36269">
        <w:t>2) Рассмотрение результатов обследования состояния условий и охраны труда на рабочих местах, участие в проведении обследований по обращениям работников и выработка в необходим</w:t>
      </w:r>
      <w:r w:rsidRPr="00F36269">
        <w:t>ых случаях рекомендаций по устранению выявленных нарушений.</w:t>
      </w:r>
    </w:p>
    <w:p w:rsidR="00000000" w:rsidRPr="00F36269" w:rsidRDefault="00642D88">
      <w:r w:rsidRPr="00F36269">
        <w:t>3) Изучение причины производственного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</w:t>
      </w:r>
      <w:r w:rsidRPr="00F36269">
        <w:t>ериалов о фактическом состоянии охраны труда.</w:t>
      </w:r>
    </w:p>
    <w:p w:rsidR="00000000" w:rsidRPr="00F36269" w:rsidRDefault="00642D88">
      <w:r w:rsidRPr="00F36269">
        <w:t>4) Анализ хода и результатов аттестации рабочих мест по условиям труда, участие в подготовке к проведению обязательной сертификации постоянных рабочих мест на соответствие требованиям охраны труда.</w:t>
      </w:r>
    </w:p>
    <w:p w:rsidR="00000000" w:rsidRPr="00F36269" w:rsidRDefault="00642D88">
      <w:r w:rsidRPr="00F36269">
        <w:t>5) Участие в</w:t>
      </w:r>
      <w:r w:rsidRPr="00F36269">
        <w:t xml:space="preserve"> разработке проекта бюджета фонда охраны труда, "Соглашения" по охране труда.</w:t>
      </w:r>
    </w:p>
    <w:p w:rsidR="00000000" w:rsidRPr="00F36269" w:rsidRDefault="00642D88">
      <w:r w:rsidRPr="00F36269">
        <w:t>6) Оказание содействия работодателю в организации проведения своевременного и качественного инструктажа и обучения безопасным условиям труда работников.</w:t>
      </w:r>
    </w:p>
    <w:p w:rsidR="00000000" w:rsidRPr="00F36269" w:rsidRDefault="00642D88">
      <w:r w:rsidRPr="00F36269">
        <w:t>7) Участие в работе по пр</w:t>
      </w:r>
      <w:r w:rsidRPr="00F36269">
        <w:t>опаганде охраны труда, повышению ответственности работников за соблюдение требований по охране труда.</w:t>
      </w:r>
    </w:p>
    <w:p w:rsidR="00000000" w:rsidRPr="00F36269" w:rsidRDefault="00642D88"/>
    <w:p w:rsidR="00000000" w:rsidRPr="00F36269" w:rsidRDefault="00642D88">
      <w:pPr>
        <w:pStyle w:val="1"/>
        <w:rPr>
          <w:color w:val="auto"/>
        </w:rPr>
      </w:pPr>
      <w:bookmarkStart w:id="9" w:name="sub_10400"/>
      <w:r w:rsidRPr="00F36269">
        <w:rPr>
          <w:color w:val="auto"/>
        </w:rPr>
        <w:t>4. Права комиссии</w:t>
      </w:r>
    </w:p>
    <w:bookmarkEnd w:id="9"/>
    <w:p w:rsidR="00000000" w:rsidRPr="00F36269" w:rsidRDefault="00642D88"/>
    <w:p w:rsidR="00000000" w:rsidRPr="00F36269" w:rsidRDefault="00642D88">
      <w:r w:rsidRPr="00F36269">
        <w:t>1) Получать от работодателя и службы охраны труда информацию о состоянии условий труда на рабочих местах, производст</w:t>
      </w:r>
      <w:r w:rsidRPr="00F36269">
        <w:t>венного травматизма и профессиональных заболеваний, наличие опасных и профессиональных заболеваний, наличие опасных и вредных производственных факторов.</w:t>
      </w:r>
    </w:p>
    <w:p w:rsidR="00000000" w:rsidRPr="00F36269" w:rsidRDefault="00642D88">
      <w:r w:rsidRPr="00F36269">
        <w:t>2) Заслушивать на заседаниях комиссии сообщения работодателя (его представителя) по вопросам выполнения</w:t>
      </w:r>
      <w:r w:rsidRPr="00F36269">
        <w:t xml:space="preserve"> ими обязанностей по обеспечению здоровых и безопасных условий труда на рабочих местах и соблюдения гарантий права работников на охрану труда.</w:t>
      </w:r>
    </w:p>
    <w:p w:rsidR="00000000" w:rsidRPr="00F36269" w:rsidRDefault="00642D88">
      <w:r w:rsidRPr="00F36269">
        <w:t>3) Вносить предложения работодателю о привлечении к дисциплинарной ответственности работников за нарушения требов</w:t>
      </w:r>
      <w:r w:rsidRPr="00F36269">
        <w:t>аний норм, правил и инструкций по охране труда.</w:t>
      </w:r>
    </w:p>
    <w:p w:rsidR="00000000" w:rsidRPr="00F36269" w:rsidRDefault="00642D88">
      <w:r w:rsidRPr="00F36269">
        <w:t>4) Обращаться в соответствующие органы с требованием о привлечении к ответственности должностных лиц в случае нарушения ими законодательных и иных нормативных правовых актов по охране труда, сокрытия несчастных случаев на производстве и профессиональных за</w:t>
      </w:r>
      <w:r w:rsidRPr="00F36269">
        <w:t>болеваний.</w:t>
      </w:r>
    </w:p>
    <w:p w:rsidR="00000000" w:rsidRPr="00F36269" w:rsidRDefault="00642D88">
      <w:r w:rsidRPr="00F36269">
        <w:t xml:space="preserve">5) Вносить предложения о моральном и материальном поощрении работников трудового </w:t>
      </w:r>
      <w:proofErr w:type="spellStart"/>
      <w:r w:rsidRPr="00F36269">
        <w:t>коллективна</w:t>
      </w:r>
      <w:proofErr w:type="spellEnd"/>
      <w:r w:rsidRPr="00F36269">
        <w:t xml:space="preserve"> за активное участие в работе по созданию здоровых и безопасных условий труда.</w:t>
      </w:r>
    </w:p>
    <w:p w:rsidR="00000000" w:rsidRPr="00F36269" w:rsidRDefault="00642D88"/>
    <w:p w:rsidR="00000000" w:rsidRPr="00F36269" w:rsidRDefault="00642D88">
      <w:pPr>
        <w:pStyle w:val="a7"/>
        <w:rPr>
          <w:color w:val="auto"/>
          <w:shd w:val="clear" w:color="auto" w:fill="F0F0F0"/>
        </w:rPr>
      </w:pPr>
    </w:p>
    <w:p w:rsidR="00000000" w:rsidRPr="00F36269" w:rsidRDefault="00642D88">
      <w:pPr>
        <w:ind w:firstLine="0"/>
        <w:jc w:val="right"/>
      </w:pPr>
      <w:r w:rsidRPr="00F36269">
        <w:rPr>
          <w:rStyle w:val="a3"/>
          <w:color w:val="auto"/>
        </w:rPr>
        <w:t>Приложение N 2</w:t>
      </w:r>
    </w:p>
    <w:p w:rsidR="00000000" w:rsidRPr="00F36269" w:rsidRDefault="00642D88">
      <w:pPr>
        <w:ind w:firstLine="0"/>
        <w:jc w:val="right"/>
      </w:pPr>
      <w:r w:rsidRPr="00F36269">
        <w:rPr>
          <w:rStyle w:val="a3"/>
          <w:color w:val="auto"/>
        </w:rPr>
        <w:t xml:space="preserve">к </w:t>
      </w:r>
      <w:r w:rsidRPr="00F36269">
        <w:rPr>
          <w:rStyle w:val="a4"/>
          <w:color w:val="auto"/>
        </w:rPr>
        <w:t>постановлению</w:t>
      </w:r>
      <w:r w:rsidRPr="00F36269">
        <w:rPr>
          <w:rStyle w:val="a3"/>
          <w:color w:val="auto"/>
        </w:rPr>
        <w:t xml:space="preserve"> главы города</w:t>
      </w:r>
    </w:p>
    <w:p w:rsidR="00000000" w:rsidRPr="00F36269" w:rsidRDefault="00642D88">
      <w:pPr>
        <w:ind w:firstLine="0"/>
        <w:jc w:val="right"/>
      </w:pPr>
      <w:r w:rsidRPr="00F36269">
        <w:rPr>
          <w:rStyle w:val="a3"/>
          <w:color w:val="auto"/>
        </w:rPr>
        <w:t>от 23 октября 2003 г. N 175-п</w:t>
      </w:r>
    </w:p>
    <w:p w:rsidR="00000000" w:rsidRPr="00F36269" w:rsidRDefault="00642D88"/>
    <w:p w:rsidR="00000000" w:rsidRPr="00F36269" w:rsidRDefault="00642D88">
      <w:pPr>
        <w:pStyle w:val="1"/>
        <w:rPr>
          <w:color w:val="auto"/>
        </w:rPr>
      </w:pPr>
      <w:r w:rsidRPr="00F36269">
        <w:rPr>
          <w:color w:val="auto"/>
        </w:rPr>
        <w:t>Персональный состав комиссии по охране труда</w:t>
      </w:r>
    </w:p>
    <w:p w:rsidR="00000000" w:rsidRPr="00F36269" w:rsidRDefault="00642D88">
      <w:pPr>
        <w:pStyle w:val="ab"/>
        <w:rPr>
          <w:color w:val="auto"/>
        </w:rPr>
      </w:pPr>
      <w:r w:rsidRPr="00F36269">
        <w:rPr>
          <w:color w:val="auto"/>
        </w:rPr>
        <w:t xml:space="preserve">С изменениями и дополнениями </w:t>
      </w:r>
      <w:proofErr w:type="gramStart"/>
      <w:r w:rsidRPr="00F36269">
        <w:rPr>
          <w:color w:val="auto"/>
        </w:rPr>
        <w:t>от</w:t>
      </w:r>
      <w:proofErr w:type="gramEnd"/>
      <w:r w:rsidRPr="00F36269">
        <w:rPr>
          <w:color w:val="auto"/>
        </w:rPr>
        <w:t>:</w:t>
      </w:r>
    </w:p>
    <w:p w:rsidR="00000000" w:rsidRPr="00F36269" w:rsidRDefault="00642D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480"/>
        <w:gridCol w:w="7335"/>
      </w:tblGrid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Чирков Н.В.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center"/>
            </w:pPr>
            <w:r w:rsidRPr="00F36269">
              <w:t>-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</w:pPr>
            <w:r w:rsidRPr="00F36269">
              <w:t>начальник отдела развития отраслей экономики и предпринимательства экономического управления администрации Златоустовского городского округа, председатель комиссии</w:t>
            </w:r>
          </w:p>
        </w:tc>
      </w:tr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proofErr w:type="spellStart"/>
            <w:r w:rsidRPr="00F36269">
              <w:t>Волховских</w:t>
            </w:r>
            <w:proofErr w:type="spellEnd"/>
            <w:r w:rsidRPr="00F36269">
              <w:t xml:space="preserve"> B.C.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center"/>
            </w:pPr>
            <w:r w:rsidRPr="00F36269">
              <w:t>-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</w:pPr>
            <w:r w:rsidRPr="00F36269">
              <w:t>главный специалист отдела развития отраслей экономики и предпринимательства экономического управления, заместитель председателя комиссии</w:t>
            </w:r>
          </w:p>
        </w:tc>
      </w:tr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10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Члены комиссии:</w:t>
            </w:r>
          </w:p>
        </w:tc>
      </w:tr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Каштанов А.В.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center"/>
            </w:pPr>
            <w:r w:rsidRPr="00F36269">
              <w:t>-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</w:pPr>
            <w:r w:rsidRPr="00F36269">
              <w:t>мастер по эксплуатации и ремонту административного здания и инженерно-технических соо</w:t>
            </w:r>
            <w:r w:rsidRPr="00F36269">
              <w:t xml:space="preserve">ружений </w:t>
            </w:r>
            <w:proofErr w:type="gramStart"/>
            <w:r w:rsidRPr="00F36269">
              <w:t>службы эксплуатации здания администрации Златоустовского городского округа</w:t>
            </w:r>
            <w:proofErr w:type="gramEnd"/>
          </w:p>
        </w:tc>
      </w:tr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Соснина Т.В.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center"/>
            </w:pPr>
            <w:r w:rsidRPr="00F36269">
              <w:t>-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</w:pPr>
            <w:r w:rsidRPr="00F36269">
              <w:t>главный специалист правового управления администрации Златоустовского городского округа</w:t>
            </w:r>
          </w:p>
        </w:tc>
      </w:tr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Садыков Э.К.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center"/>
            </w:pPr>
            <w:r w:rsidRPr="00F36269">
              <w:t>-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</w:pPr>
            <w:r w:rsidRPr="00F36269">
              <w:t>заместитель директора МУ "Городской центр информатизации"</w:t>
            </w:r>
          </w:p>
        </w:tc>
      </w:tr>
      <w:tr w:rsidR="00F36269" w:rsidRPr="00F36269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c"/>
            </w:pPr>
            <w:r w:rsidRPr="00F36269">
              <w:t>Миронова Л.П.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  <w:jc w:val="center"/>
            </w:pPr>
            <w:r w:rsidRPr="00F36269">
              <w:t>-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6269" w:rsidRDefault="00642D88">
            <w:pPr>
              <w:pStyle w:val="aa"/>
            </w:pPr>
            <w:r w:rsidRPr="00F36269">
              <w:t xml:space="preserve">главный специалист отдела по защите прав потребителей и </w:t>
            </w:r>
            <w:proofErr w:type="gramStart"/>
            <w:r w:rsidRPr="00F36269">
              <w:t>контролю за</w:t>
            </w:r>
            <w:proofErr w:type="gramEnd"/>
            <w:r w:rsidRPr="00F36269">
              <w:t xml:space="preserve"> оборотом алкогольной продукции Управления по сельским населенным пунктам и регулированию потребительского рынка, </w:t>
            </w:r>
            <w:r w:rsidRPr="00F36269">
              <w:t>председатель профсоюзного комитета администрации Златоустовского городского округа</w:t>
            </w:r>
          </w:p>
        </w:tc>
      </w:tr>
    </w:tbl>
    <w:p w:rsidR="00642D88" w:rsidRPr="00F36269" w:rsidRDefault="00642D88"/>
    <w:sectPr w:rsidR="00642D88" w:rsidRPr="00F36269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88" w:rsidRDefault="00642D88">
      <w:r>
        <w:separator/>
      </w:r>
    </w:p>
  </w:endnote>
  <w:endnote w:type="continuationSeparator" w:id="0">
    <w:p w:rsidR="00642D88" w:rsidRDefault="0064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42D8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42D8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42D8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88" w:rsidRDefault="00642D88">
      <w:r>
        <w:separator/>
      </w:r>
    </w:p>
  </w:footnote>
  <w:footnote w:type="continuationSeparator" w:id="0">
    <w:p w:rsidR="00642D88" w:rsidRDefault="0064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2D8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23 октября 2003 г. N 175-п "Об утверждении "Положения о комиссии…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69"/>
    <w:rsid w:val="00642D88"/>
    <w:rsid w:val="00F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2022-08-08T09:15:00Z</dcterms:created>
  <dcterms:modified xsi:type="dcterms:W3CDTF">2022-08-08T09:15:00Z</dcterms:modified>
</cp:coreProperties>
</file>