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72006A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2585263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BC2A35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72006A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07.11.2024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72006A" w:rsidP="00E4076D">
            <w:fldSimple w:instr=" DOCPROPERTY  Рег.№  \* MERGEFORMAT ">
              <w:r w:rsidR="009416DA" w:rsidRPr="009416DA">
                <w:t>526-П/АДМ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BC2A35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BC2A35">
        <w:trPr>
          <w:trHeight w:val="446"/>
        </w:trPr>
        <w:tc>
          <w:tcPr>
            <w:tcW w:w="3969" w:type="dxa"/>
            <w:gridSpan w:val="3"/>
          </w:tcPr>
          <w:p w:rsidR="00D96BA1" w:rsidRDefault="00D96BA1" w:rsidP="006B081C">
            <w:pPr>
              <w:ind w:left="-170" w:right="284"/>
              <w:jc w:val="both"/>
            </w:pPr>
            <w:r>
              <w:t xml:space="preserve">Об установлении публичного </w:t>
            </w:r>
            <w:r w:rsidR="006B081C">
              <w:t>сервит</w:t>
            </w:r>
            <w:r>
              <w:t>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6B081C" w:rsidRDefault="006B081C" w:rsidP="009416DA">
      <w:pPr>
        <w:widowControl w:val="0"/>
        <w:ind w:firstLine="709"/>
        <w:jc w:val="both"/>
      </w:pPr>
    </w:p>
    <w:p w:rsidR="009416DA" w:rsidRPr="00E4076D" w:rsidRDefault="006B081C" w:rsidP="009416DA">
      <w:pPr>
        <w:widowControl w:val="0"/>
        <w:ind w:firstLine="709"/>
        <w:jc w:val="both"/>
      </w:pPr>
      <w:r w:rsidRPr="006B081C">
        <w:t>Рассмотрев представленн</w:t>
      </w:r>
      <w:r>
        <w:t>ые документы, руководствуясь статьей 39.37, статьей 39.38, статьей 39.43, статьей 39.45, статьей 39.46</w:t>
      </w:r>
      <w:r w:rsidRPr="006B081C">
        <w:t xml:space="preserve"> Земельного к</w:t>
      </w:r>
      <w:r>
        <w:t>одекса Российской Федерации, статьей 3.6</w:t>
      </w:r>
      <w:r w:rsidRPr="006B081C">
        <w:t xml:space="preserve"> Фе</w:t>
      </w:r>
      <w:r>
        <w:t>дерального закона от 25.10.2001 </w:t>
      </w:r>
      <w:r w:rsidRPr="006B081C">
        <w:t xml:space="preserve">г. </w:t>
      </w:r>
      <w:r>
        <w:br/>
        <w:t>№ </w:t>
      </w:r>
      <w:r w:rsidRPr="006B081C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6B081C" w:rsidRDefault="006B081C" w:rsidP="006B081C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6B081C" w:rsidRDefault="006B081C" w:rsidP="006B081C">
      <w:pPr>
        <w:widowControl w:val="0"/>
        <w:ind w:firstLine="709"/>
        <w:jc w:val="both"/>
      </w:pPr>
      <w:r>
        <w:t xml:space="preserve">2. 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6B081C" w:rsidRDefault="006B081C" w:rsidP="006B081C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6B081C" w:rsidRDefault="006B081C" w:rsidP="006B081C">
      <w:pPr>
        <w:widowControl w:val="0"/>
        <w:ind w:firstLine="709"/>
        <w:jc w:val="both"/>
      </w:pPr>
      <w:r>
        <w:t xml:space="preserve">4. 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 г. № 137-ФЗ «О введении </w:t>
      </w:r>
      <w:r>
        <w:br/>
        <w:t xml:space="preserve">в действие Земельного кодекса Российской Федерации» - сооружения </w:t>
      </w:r>
      <w:r>
        <w:br/>
        <w:t>«ВЛ-0,4 кВ ул. 4-я Литейная № 57-101; 68-108 от ТП № 147 А».</w:t>
      </w:r>
    </w:p>
    <w:p w:rsidR="006B081C" w:rsidRDefault="006B081C" w:rsidP="006B081C">
      <w:pPr>
        <w:widowControl w:val="0"/>
        <w:ind w:firstLine="709"/>
        <w:jc w:val="both"/>
      </w:pPr>
      <w:r>
        <w:t>5. Срок публичного сервитута: 49 лет.</w:t>
      </w:r>
    </w:p>
    <w:p w:rsidR="006B081C" w:rsidRDefault="006B081C" w:rsidP="006B081C">
      <w:pPr>
        <w:widowControl w:val="0"/>
        <w:ind w:firstLine="709"/>
        <w:jc w:val="both"/>
      </w:pPr>
      <w:r>
        <w:t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6B081C" w:rsidRDefault="006B081C" w:rsidP="006B081C">
      <w:pPr>
        <w:widowControl w:val="0"/>
        <w:ind w:firstLine="709"/>
        <w:jc w:val="both"/>
      </w:pPr>
      <w:r>
        <w:t xml:space="preserve">7. 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кВ ул. 4-я Литейная № 57-101; 68-108 от ТП № 147 А» </w:t>
      </w:r>
      <w:r>
        <w:lastRenderedPageBreak/>
        <w:t>осуществляется в течение всего срока действия публичного сервитута.</w:t>
      </w:r>
    </w:p>
    <w:p w:rsidR="006B081C" w:rsidRDefault="006B081C" w:rsidP="006B081C">
      <w:pPr>
        <w:widowControl w:val="0"/>
        <w:ind w:firstLine="709"/>
        <w:jc w:val="both"/>
      </w:pPr>
      <w:r>
        <w:t>8. 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>
        <w:br/>
        <w:t>в связи с осуществлением сервитута - не устанавливается.</w:t>
      </w:r>
    </w:p>
    <w:p w:rsidR="006B081C" w:rsidRDefault="006B081C" w:rsidP="006B081C">
      <w:pPr>
        <w:widowControl w:val="0"/>
        <w:ind w:firstLine="709"/>
        <w:jc w:val="both"/>
      </w:pPr>
      <w:r>
        <w:t xml:space="preserve">9. 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>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6B081C" w:rsidRDefault="006B081C" w:rsidP="006B081C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6B081C" w:rsidRDefault="006B081C" w:rsidP="006B081C">
      <w:pPr>
        <w:widowControl w:val="0"/>
        <w:ind w:firstLine="709"/>
        <w:jc w:val="both"/>
      </w:pPr>
      <w:r>
        <w:t xml:space="preserve"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6B081C" w:rsidRDefault="006B081C" w:rsidP="006B081C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6B081C" w:rsidRDefault="006B081C" w:rsidP="006B081C">
      <w:pPr>
        <w:widowControl w:val="0"/>
        <w:ind w:firstLine="709"/>
        <w:jc w:val="both"/>
      </w:pPr>
      <w:r>
        <w:t>13. 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6B081C" w:rsidP="006B081C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6B081C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6B081C" w:rsidRDefault="006B081C" w:rsidP="004574CC"/>
    <w:p w:rsidR="006B081C" w:rsidRDefault="006B081C" w:rsidP="004574CC"/>
    <w:p w:rsidR="006B081C" w:rsidRDefault="006B081C" w:rsidP="004574CC"/>
    <w:p w:rsidR="006B081C" w:rsidRDefault="006B081C" w:rsidP="004574CC"/>
    <w:p w:rsidR="006B081C" w:rsidRDefault="006B081C" w:rsidP="004574CC"/>
    <w:p w:rsidR="006B081C" w:rsidRDefault="006B081C" w:rsidP="004574CC"/>
    <w:p w:rsidR="006B081C" w:rsidRDefault="006B081C" w:rsidP="004574CC"/>
    <w:p w:rsidR="006B081C" w:rsidRDefault="006B081C" w:rsidP="004574CC"/>
    <w:p w:rsidR="006B081C" w:rsidRDefault="006B081C" w:rsidP="004574CC"/>
    <w:p w:rsidR="006B081C" w:rsidRDefault="006B081C" w:rsidP="004574CC"/>
    <w:p w:rsidR="006B081C" w:rsidRDefault="006B081C" w:rsidP="004574CC"/>
    <w:p w:rsidR="006B081C" w:rsidRDefault="006B081C" w:rsidP="004574CC"/>
    <w:p w:rsidR="006B081C" w:rsidRPr="00E47ED8" w:rsidRDefault="006B081C" w:rsidP="006B081C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6B081C" w:rsidRDefault="006B081C" w:rsidP="006B081C">
      <w:pPr>
        <w:ind w:left="5103"/>
        <w:jc w:val="center"/>
      </w:pPr>
      <w:r>
        <w:lastRenderedPageBreak/>
        <w:t>ПРИЛОЖЕНИЕ 1</w:t>
      </w:r>
    </w:p>
    <w:p w:rsidR="006B081C" w:rsidRDefault="006B081C" w:rsidP="006B081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6B081C" w:rsidRDefault="006B081C" w:rsidP="006B081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6B081C" w:rsidRDefault="006B081C" w:rsidP="006B081C">
      <w:pPr>
        <w:ind w:left="5103"/>
        <w:jc w:val="center"/>
      </w:pPr>
      <w:r>
        <w:t>Златоустовского городского округа</w:t>
      </w:r>
    </w:p>
    <w:p w:rsidR="006B081C" w:rsidRPr="00DC377A" w:rsidRDefault="006B081C" w:rsidP="006B081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BC2A35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BC2A35">
        <w:rPr>
          <w:rFonts w:ascii="Times New Roman" w:hAnsi="Times New Roman" w:cs="Times New Roman"/>
          <w:sz w:val="28"/>
          <w:szCs w:val="28"/>
        </w:rPr>
        <w:t>526-П/АДМ</w:t>
      </w:r>
    </w:p>
    <w:p w:rsidR="006B081C" w:rsidRDefault="006B081C" w:rsidP="006B081C">
      <w:pPr>
        <w:jc w:val="center"/>
      </w:pPr>
      <w:r>
        <w:rPr>
          <w:noProof/>
        </w:rPr>
        <w:drawing>
          <wp:inline distT="0" distB="0" distL="0" distR="0">
            <wp:extent cx="5722477" cy="8102758"/>
            <wp:effectExtent l="0" t="0" r="0" b="0"/>
            <wp:docPr id="2" name="Рисунок 2" descr="Z:\ЖУРАВЛЕВ\OLD\Алексей(старый комп)\Мои документы\ПУБЛИЧНЫЙ СЕРВИТУТ МРСК\2024 письмо №989 ВЗР-12\4-я Литейная от ТП-147а\201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4-я Литейная от ТП-147а\201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067" cy="81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81C" w:rsidRDefault="006B081C" w:rsidP="006B081C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4" name="Рисунок 2" descr="Z:\ЖУРАВЛЕВ\OLD\Алексей(старый комп)\Мои документы\ПУБЛИЧНЫЙ СЕРВИТУТ МРСК\2024 письмо №989 ВЗР-12\4-я Литейная от ТП-147а\201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4-я Литейная от ТП-147а\201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81C" w:rsidRDefault="006B081C" w:rsidP="006B081C">
      <w:pPr>
        <w:jc w:val="center"/>
      </w:pPr>
    </w:p>
    <w:p w:rsidR="006B081C" w:rsidRDefault="006B081C" w:rsidP="006B081C">
      <w:pPr>
        <w:jc w:val="center"/>
      </w:pPr>
    </w:p>
    <w:p w:rsidR="006B081C" w:rsidRDefault="006B081C" w:rsidP="006B081C">
      <w:pPr>
        <w:jc w:val="center"/>
      </w:pPr>
    </w:p>
    <w:p w:rsidR="006B081C" w:rsidRDefault="006B081C" w:rsidP="006B081C">
      <w:pPr>
        <w:jc w:val="center"/>
      </w:pPr>
    </w:p>
    <w:p w:rsidR="006B081C" w:rsidRDefault="006B081C" w:rsidP="006B081C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5" name="Рисунок 3" descr="Z:\ЖУРАВЛЕВ\OLD\Алексей(старый комп)\Мои документы\ПУБЛИЧНЫЙ СЕРВИТУТ МРСК\2024 письмо №989 ВЗР-12\4-я Литейная от ТП-147а\201 Схема ПС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РАВЛЕВ\OLD\Алексей(старый комп)\Мои документы\ПУБЛИЧНЫЙ СЕРВИТУТ МРСК\2024 письмо №989 ВЗР-12\4-я Литейная от ТП-147а\201 Схема ПС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81C" w:rsidRDefault="006B081C" w:rsidP="006B081C">
      <w:pPr>
        <w:jc w:val="center"/>
      </w:pPr>
    </w:p>
    <w:p w:rsidR="006B081C" w:rsidRDefault="006B081C" w:rsidP="006B081C">
      <w:pPr>
        <w:jc w:val="center"/>
      </w:pPr>
    </w:p>
    <w:p w:rsidR="006B081C" w:rsidRDefault="006B081C" w:rsidP="006B081C">
      <w:pPr>
        <w:jc w:val="center"/>
      </w:pPr>
    </w:p>
    <w:p w:rsidR="006B081C" w:rsidRDefault="006B081C" w:rsidP="006B081C">
      <w:pPr>
        <w:jc w:val="center"/>
      </w:pPr>
    </w:p>
    <w:p w:rsidR="006B081C" w:rsidRDefault="006B081C" w:rsidP="006B081C">
      <w:pPr>
        <w:ind w:left="5103"/>
        <w:jc w:val="center"/>
      </w:pPr>
      <w:r>
        <w:lastRenderedPageBreak/>
        <w:t>ПРИЛОЖЕНИЕ 2</w:t>
      </w:r>
    </w:p>
    <w:p w:rsidR="006B081C" w:rsidRDefault="006B081C" w:rsidP="006B081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6B081C" w:rsidRDefault="006B081C" w:rsidP="006B081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6B081C" w:rsidRDefault="006B081C" w:rsidP="006B081C">
      <w:pPr>
        <w:ind w:left="5103"/>
        <w:jc w:val="center"/>
      </w:pPr>
      <w:r>
        <w:t>Златоустовского городского округа</w:t>
      </w:r>
    </w:p>
    <w:p w:rsidR="006B081C" w:rsidRDefault="006B081C" w:rsidP="006B081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BC2A35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BC2A35">
        <w:rPr>
          <w:rFonts w:ascii="Times New Roman" w:hAnsi="Times New Roman" w:cs="Times New Roman"/>
          <w:sz w:val="28"/>
          <w:szCs w:val="28"/>
        </w:rPr>
        <w:t>526-П/АДМ</w:t>
      </w:r>
      <w:bookmarkStart w:id="0" w:name="_GoBack"/>
      <w:bookmarkEnd w:id="0"/>
    </w:p>
    <w:p w:rsidR="006B081C" w:rsidRDefault="006B081C" w:rsidP="006B081C">
      <w:pPr>
        <w:rPr>
          <w:lang w:eastAsia="ar-SA"/>
        </w:rPr>
      </w:pPr>
    </w:p>
    <w:p w:rsidR="006B081C" w:rsidRDefault="006B081C" w:rsidP="006B081C">
      <w:pPr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p w:rsidR="006B081C" w:rsidRPr="006B081C" w:rsidRDefault="006B081C" w:rsidP="006B081C">
      <w:pPr>
        <w:rPr>
          <w:lang w:eastAsia="ar-SA"/>
        </w:rPr>
      </w:pPr>
    </w:p>
    <w:tbl>
      <w:tblPr>
        <w:tblW w:w="9654" w:type="dxa"/>
        <w:tblInd w:w="93" w:type="dxa"/>
        <w:tblLook w:val="04A0"/>
      </w:tblPr>
      <w:tblGrid>
        <w:gridCol w:w="582"/>
        <w:gridCol w:w="2410"/>
        <w:gridCol w:w="6662"/>
      </w:tblGrid>
      <w:tr w:rsidR="006B081C" w:rsidRPr="006B081C" w:rsidTr="006B081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081C" w:rsidRPr="006B081C" w:rsidRDefault="006B081C" w:rsidP="006B081C">
            <w:pPr>
              <w:jc w:val="center"/>
              <w:rPr>
                <w:color w:val="000000"/>
                <w:sz w:val="24"/>
                <w:szCs w:val="24"/>
              </w:rPr>
            </w:pPr>
            <w:r w:rsidRPr="006B081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81C" w:rsidRPr="006B081C" w:rsidRDefault="006B081C" w:rsidP="006B081C">
            <w:pPr>
              <w:jc w:val="center"/>
              <w:rPr>
                <w:sz w:val="24"/>
                <w:szCs w:val="24"/>
              </w:rPr>
            </w:pPr>
            <w:r w:rsidRPr="006B081C">
              <w:rPr>
                <w:sz w:val="24"/>
                <w:szCs w:val="24"/>
              </w:rPr>
              <w:t>74:25:0300404:13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81C" w:rsidRPr="006B081C" w:rsidRDefault="006B081C" w:rsidP="006B081C">
            <w:pPr>
              <w:jc w:val="both"/>
              <w:rPr>
                <w:sz w:val="24"/>
                <w:szCs w:val="24"/>
              </w:rPr>
            </w:pPr>
            <w:r w:rsidRPr="006B081C">
              <w:rPr>
                <w:sz w:val="24"/>
                <w:szCs w:val="24"/>
              </w:rPr>
              <w:t>Челябинская область, г Златоуст, ул Литейная 4-я, д №61/1</w:t>
            </w:r>
          </w:p>
        </w:tc>
      </w:tr>
      <w:tr w:rsidR="006B081C" w:rsidRPr="006B081C" w:rsidTr="006B081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81C" w:rsidRPr="006B081C" w:rsidRDefault="006B081C" w:rsidP="006B081C">
            <w:pPr>
              <w:jc w:val="center"/>
              <w:rPr>
                <w:color w:val="000000"/>
                <w:sz w:val="24"/>
                <w:szCs w:val="24"/>
              </w:rPr>
            </w:pPr>
            <w:r w:rsidRPr="006B081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81C" w:rsidRPr="006B081C" w:rsidRDefault="006B081C" w:rsidP="006B081C">
            <w:pPr>
              <w:jc w:val="center"/>
              <w:rPr>
                <w:sz w:val="24"/>
                <w:szCs w:val="24"/>
              </w:rPr>
            </w:pPr>
            <w:r w:rsidRPr="006B081C">
              <w:rPr>
                <w:sz w:val="24"/>
                <w:szCs w:val="24"/>
              </w:rPr>
              <w:t>74:25:0300404:31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81C" w:rsidRPr="006B081C" w:rsidRDefault="006B081C" w:rsidP="006B081C">
            <w:pPr>
              <w:jc w:val="both"/>
              <w:rPr>
                <w:sz w:val="24"/>
                <w:szCs w:val="24"/>
              </w:rPr>
            </w:pPr>
            <w:r w:rsidRPr="006B081C">
              <w:rPr>
                <w:sz w:val="24"/>
                <w:szCs w:val="24"/>
              </w:rPr>
              <w:t>Челябинская область, г Златоуст, ул Литейная 5-я, д 34</w:t>
            </w:r>
          </w:p>
        </w:tc>
      </w:tr>
      <w:tr w:rsidR="006B081C" w:rsidRPr="006B081C" w:rsidTr="006B081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81C" w:rsidRPr="006B081C" w:rsidRDefault="006B081C" w:rsidP="006B081C">
            <w:pPr>
              <w:jc w:val="center"/>
              <w:rPr>
                <w:color w:val="000000"/>
                <w:sz w:val="24"/>
                <w:szCs w:val="24"/>
              </w:rPr>
            </w:pPr>
            <w:r w:rsidRPr="006B081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81C" w:rsidRPr="006B081C" w:rsidRDefault="006B081C" w:rsidP="006B081C">
            <w:pPr>
              <w:jc w:val="center"/>
              <w:rPr>
                <w:sz w:val="24"/>
                <w:szCs w:val="24"/>
              </w:rPr>
            </w:pPr>
            <w:r w:rsidRPr="006B081C">
              <w:rPr>
                <w:sz w:val="24"/>
                <w:szCs w:val="24"/>
              </w:rPr>
              <w:t>74:25:0300404:481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81C" w:rsidRPr="006B081C" w:rsidRDefault="006B081C" w:rsidP="006B081C">
            <w:pPr>
              <w:jc w:val="both"/>
              <w:rPr>
                <w:sz w:val="24"/>
                <w:szCs w:val="24"/>
              </w:rPr>
            </w:pPr>
            <w:r w:rsidRPr="006B081C">
              <w:rPr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 5-я Литейная, земельный участок 26</w:t>
            </w:r>
          </w:p>
        </w:tc>
      </w:tr>
      <w:tr w:rsidR="006B081C" w:rsidRPr="006B081C" w:rsidTr="006B081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81C" w:rsidRPr="006B081C" w:rsidRDefault="006B081C" w:rsidP="006B081C">
            <w:pPr>
              <w:jc w:val="center"/>
              <w:rPr>
                <w:color w:val="000000"/>
                <w:sz w:val="24"/>
                <w:szCs w:val="24"/>
              </w:rPr>
            </w:pPr>
            <w:r w:rsidRPr="006B081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81C" w:rsidRPr="006B081C" w:rsidRDefault="006B081C" w:rsidP="006B081C">
            <w:pPr>
              <w:jc w:val="center"/>
              <w:rPr>
                <w:sz w:val="24"/>
                <w:szCs w:val="24"/>
              </w:rPr>
            </w:pPr>
            <w:r w:rsidRPr="006B081C">
              <w:rPr>
                <w:sz w:val="24"/>
                <w:szCs w:val="24"/>
              </w:rPr>
              <w:t>74:25:0300404:63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81C" w:rsidRPr="006B081C" w:rsidRDefault="006B081C" w:rsidP="006B081C">
            <w:pPr>
              <w:jc w:val="both"/>
              <w:rPr>
                <w:sz w:val="24"/>
                <w:szCs w:val="24"/>
              </w:rPr>
            </w:pPr>
            <w:r w:rsidRPr="006B081C">
              <w:rPr>
                <w:sz w:val="24"/>
                <w:szCs w:val="24"/>
              </w:rPr>
              <w:t>Челябинская область, г Златоуст, ул Литейная 5-я, д 14</w:t>
            </w:r>
          </w:p>
        </w:tc>
      </w:tr>
      <w:tr w:rsidR="006B081C" w:rsidRPr="006B081C" w:rsidTr="006B081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81C" w:rsidRPr="006B081C" w:rsidRDefault="006B081C" w:rsidP="006B081C">
            <w:pPr>
              <w:jc w:val="center"/>
              <w:rPr>
                <w:color w:val="000000"/>
                <w:sz w:val="24"/>
                <w:szCs w:val="24"/>
              </w:rPr>
            </w:pPr>
            <w:r w:rsidRPr="006B081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81C" w:rsidRPr="006B081C" w:rsidRDefault="006B081C" w:rsidP="006B081C">
            <w:pPr>
              <w:jc w:val="center"/>
              <w:rPr>
                <w:sz w:val="24"/>
                <w:szCs w:val="24"/>
              </w:rPr>
            </w:pPr>
            <w:r w:rsidRPr="006B081C">
              <w:rPr>
                <w:sz w:val="24"/>
                <w:szCs w:val="24"/>
              </w:rPr>
              <w:t>74:25:0300404:78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81C" w:rsidRPr="006B081C" w:rsidRDefault="006B081C" w:rsidP="006B081C">
            <w:pPr>
              <w:jc w:val="both"/>
              <w:rPr>
                <w:sz w:val="24"/>
                <w:szCs w:val="24"/>
              </w:rPr>
            </w:pPr>
            <w:r w:rsidRPr="006B081C">
              <w:rPr>
                <w:sz w:val="24"/>
                <w:szCs w:val="24"/>
              </w:rPr>
              <w:t>Челябинская область, г. Златоуст, ул. 4-я Литейная, д. 79</w:t>
            </w:r>
          </w:p>
        </w:tc>
      </w:tr>
      <w:tr w:rsidR="006B081C" w:rsidRPr="006B081C" w:rsidTr="006B081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81C" w:rsidRPr="006B081C" w:rsidRDefault="006B081C" w:rsidP="006B081C">
            <w:pPr>
              <w:jc w:val="center"/>
              <w:rPr>
                <w:color w:val="000000"/>
                <w:sz w:val="24"/>
                <w:szCs w:val="24"/>
              </w:rPr>
            </w:pPr>
            <w:r w:rsidRPr="006B081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81C" w:rsidRPr="006B081C" w:rsidRDefault="006B081C" w:rsidP="006B081C">
            <w:pPr>
              <w:jc w:val="center"/>
              <w:rPr>
                <w:sz w:val="24"/>
                <w:szCs w:val="24"/>
              </w:rPr>
            </w:pPr>
            <w:r w:rsidRPr="006B081C">
              <w:rPr>
                <w:sz w:val="24"/>
                <w:szCs w:val="24"/>
              </w:rPr>
              <w:t>74:25:0300405:26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81C" w:rsidRPr="006B081C" w:rsidRDefault="006B081C" w:rsidP="006B081C">
            <w:pPr>
              <w:jc w:val="both"/>
              <w:rPr>
                <w:sz w:val="24"/>
                <w:szCs w:val="24"/>
              </w:rPr>
            </w:pPr>
            <w:r w:rsidRPr="006B081C">
              <w:rPr>
                <w:sz w:val="24"/>
                <w:szCs w:val="24"/>
              </w:rPr>
              <w:t>Челябинская область, г. Златоуст, ул. 3-я Литейная, д. 123</w:t>
            </w:r>
          </w:p>
        </w:tc>
      </w:tr>
      <w:tr w:rsidR="006B081C" w:rsidRPr="006B081C" w:rsidTr="006B081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81C" w:rsidRPr="006B081C" w:rsidRDefault="006B081C" w:rsidP="006B081C">
            <w:pPr>
              <w:jc w:val="center"/>
              <w:rPr>
                <w:color w:val="000000"/>
                <w:sz w:val="24"/>
                <w:szCs w:val="24"/>
              </w:rPr>
            </w:pPr>
            <w:r w:rsidRPr="006B081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81C" w:rsidRPr="006B081C" w:rsidRDefault="006B081C" w:rsidP="006B081C">
            <w:pPr>
              <w:jc w:val="center"/>
              <w:rPr>
                <w:sz w:val="24"/>
                <w:szCs w:val="24"/>
              </w:rPr>
            </w:pPr>
            <w:r w:rsidRPr="006B081C">
              <w:rPr>
                <w:sz w:val="24"/>
                <w:szCs w:val="24"/>
              </w:rPr>
              <w:t>74:25:0300412:15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81C" w:rsidRPr="006B081C" w:rsidRDefault="006B081C" w:rsidP="006B081C">
            <w:pPr>
              <w:jc w:val="both"/>
              <w:rPr>
                <w:sz w:val="24"/>
                <w:szCs w:val="24"/>
              </w:rPr>
            </w:pPr>
            <w:r w:rsidRPr="006B081C">
              <w:rPr>
                <w:sz w:val="24"/>
                <w:szCs w:val="24"/>
              </w:rPr>
              <w:t>Челябинская область, г. Златоуст, ул. 3-я Литейная, д. 82</w:t>
            </w:r>
          </w:p>
        </w:tc>
      </w:tr>
      <w:tr w:rsidR="006B081C" w:rsidRPr="006B081C" w:rsidTr="006B081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81C" w:rsidRPr="006B081C" w:rsidRDefault="006B081C" w:rsidP="006B081C">
            <w:pPr>
              <w:jc w:val="center"/>
              <w:rPr>
                <w:color w:val="000000"/>
                <w:sz w:val="24"/>
                <w:szCs w:val="24"/>
              </w:rPr>
            </w:pPr>
            <w:r w:rsidRPr="006B081C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81C" w:rsidRPr="006B081C" w:rsidRDefault="006B081C" w:rsidP="006B081C">
            <w:pPr>
              <w:jc w:val="center"/>
              <w:rPr>
                <w:sz w:val="24"/>
                <w:szCs w:val="24"/>
              </w:rPr>
            </w:pPr>
            <w:r w:rsidRPr="006B081C">
              <w:rPr>
                <w:sz w:val="24"/>
                <w:szCs w:val="24"/>
              </w:rPr>
              <w:t>74:25:0300412:3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81C" w:rsidRPr="006B081C" w:rsidRDefault="006B081C" w:rsidP="006B081C">
            <w:pPr>
              <w:jc w:val="both"/>
              <w:rPr>
                <w:sz w:val="24"/>
                <w:szCs w:val="24"/>
              </w:rPr>
            </w:pPr>
            <w:r w:rsidRPr="006B081C">
              <w:rPr>
                <w:sz w:val="24"/>
                <w:szCs w:val="24"/>
              </w:rPr>
              <w:t>Челябинская область, г. Златоуст, ул. 2-я Литейная</w:t>
            </w:r>
          </w:p>
        </w:tc>
      </w:tr>
      <w:tr w:rsidR="006B081C" w:rsidRPr="006B081C" w:rsidTr="006B081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81C" w:rsidRPr="006B081C" w:rsidRDefault="006B081C" w:rsidP="006B081C">
            <w:pPr>
              <w:jc w:val="center"/>
              <w:rPr>
                <w:color w:val="000000"/>
                <w:sz w:val="24"/>
                <w:szCs w:val="24"/>
              </w:rPr>
            </w:pPr>
            <w:r w:rsidRPr="006B081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81C" w:rsidRPr="006B081C" w:rsidRDefault="006B081C" w:rsidP="006B081C">
            <w:pPr>
              <w:jc w:val="center"/>
              <w:rPr>
                <w:sz w:val="24"/>
                <w:szCs w:val="24"/>
              </w:rPr>
            </w:pPr>
            <w:r w:rsidRPr="006B081C">
              <w:rPr>
                <w:sz w:val="24"/>
                <w:szCs w:val="24"/>
              </w:rPr>
              <w:t>74:25:0300405:8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81C" w:rsidRPr="006B081C" w:rsidRDefault="006B081C" w:rsidP="006B081C">
            <w:pPr>
              <w:jc w:val="both"/>
              <w:rPr>
                <w:sz w:val="24"/>
                <w:szCs w:val="24"/>
              </w:rPr>
            </w:pPr>
            <w:r w:rsidRPr="006B081C">
              <w:rPr>
                <w:sz w:val="24"/>
                <w:szCs w:val="24"/>
              </w:rPr>
              <w:t>Челябинская область, г Златоуст, ул 4-я Литейная, д 84</w:t>
            </w:r>
          </w:p>
        </w:tc>
      </w:tr>
      <w:tr w:rsidR="006B081C" w:rsidRPr="006B081C" w:rsidTr="006B081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81C" w:rsidRPr="006B081C" w:rsidRDefault="006B081C" w:rsidP="006B081C">
            <w:pPr>
              <w:jc w:val="center"/>
              <w:rPr>
                <w:color w:val="000000"/>
                <w:sz w:val="24"/>
                <w:szCs w:val="24"/>
              </w:rPr>
            </w:pPr>
            <w:r w:rsidRPr="006B081C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81C" w:rsidRPr="006B081C" w:rsidRDefault="006B081C" w:rsidP="006B081C">
            <w:pPr>
              <w:jc w:val="center"/>
              <w:rPr>
                <w:sz w:val="24"/>
                <w:szCs w:val="24"/>
              </w:rPr>
            </w:pPr>
            <w:r w:rsidRPr="006B081C">
              <w:rPr>
                <w:sz w:val="24"/>
                <w:szCs w:val="24"/>
              </w:rPr>
              <w:t>74:25:0300404:483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81C" w:rsidRPr="006B081C" w:rsidRDefault="006B081C" w:rsidP="006B081C">
            <w:pPr>
              <w:jc w:val="both"/>
              <w:rPr>
                <w:sz w:val="24"/>
                <w:szCs w:val="24"/>
              </w:rPr>
            </w:pPr>
            <w:r w:rsidRPr="006B081C">
              <w:rPr>
                <w:sz w:val="24"/>
                <w:szCs w:val="24"/>
              </w:rPr>
              <w:t>Челябинская область, г Златоуст, ул 4-я Литейная, д 59</w:t>
            </w:r>
          </w:p>
        </w:tc>
      </w:tr>
      <w:tr w:rsidR="006B081C" w:rsidRPr="006B081C" w:rsidTr="006B081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81C" w:rsidRPr="006B081C" w:rsidRDefault="006B081C" w:rsidP="006B081C">
            <w:pPr>
              <w:jc w:val="center"/>
              <w:rPr>
                <w:color w:val="000000"/>
                <w:sz w:val="24"/>
                <w:szCs w:val="24"/>
              </w:rPr>
            </w:pPr>
            <w:r w:rsidRPr="006B081C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81C" w:rsidRPr="006B081C" w:rsidRDefault="006B081C" w:rsidP="006B081C">
            <w:pPr>
              <w:pStyle w:val="ConsPlusNormal"/>
              <w:jc w:val="center"/>
            </w:pPr>
            <w:r w:rsidRPr="006B081C">
              <w:t>74:25:0300412, 74:25:0300405, 74:25:0300404</w:t>
            </w:r>
          </w:p>
          <w:p w:rsidR="006B081C" w:rsidRPr="006B081C" w:rsidRDefault="006B081C" w:rsidP="006B081C">
            <w:pPr>
              <w:jc w:val="center"/>
              <w:rPr>
                <w:color w:val="000000"/>
                <w:sz w:val="24"/>
                <w:szCs w:val="24"/>
              </w:rPr>
            </w:pPr>
            <w:r w:rsidRPr="006B081C">
              <w:rPr>
                <w:sz w:val="24"/>
                <w:szCs w:val="24"/>
              </w:rPr>
              <w:t>74:25:0300406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81C" w:rsidRPr="006B081C" w:rsidRDefault="006B081C" w:rsidP="006B081C">
            <w:pPr>
              <w:jc w:val="both"/>
              <w:rPr>
                <w:color w:val="000000"/>
                <w:sz w:val="24"/>
                <w:szCs w:val="24"/>
              </w:rPr>
            </w:pPr>
            <w:r w:rsidRPr="006B081C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6B081C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6B081C" w:rsidRPr="00E335AA" w:rsidRDefault="006B081C" w:rsidP="006B081C">
      <w:pPr>
        <w:jc w:val="center"/>
      </w:pPr>
    </w:p>
    <w:sectPr w:rsidR="006B081C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00E7" w:rsidRDefault="00E100E7">
      <w:r>
        <w:separator/>
      </w:r>
    </w:p>
  </w:endnote>
  <w:endnote w:type="continuationSeparator" w:id="1">
    <w:p w:rsidR="00E100E7" w:rsidRDefault="00E100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Вр-388566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Вр-388566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00E7" w:rsidRDefault="00E100E7">
      <w:r>
        <w:separator/>
      </w:r>
    </w:p>
  </w:footnote>
  <w:footnote w:type="continuationSeparator" w:id="1">
    <w:p w:rsidR="00E100E7" w:rsidRDefault="00E100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72006A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57476B">
      <w:rPr>
        <w:noProof/>
      </w:rPr>
      <w:t>6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7476B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081C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006A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2A35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00E7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6B081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6B081C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6B081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6B081C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2024-11-08T10:35:00Z</dcterms:created>
  <dcterms:modified xsi:type="dcterms:W3CDTF">2024-11-08T10:35:00Z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