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07774C" w:rsidRDefault="003923D6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65pt;margin-top:6.4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742390044" r:id="rId9"/>
        </w:pict>
      </w:r>
      <w:r w:rsidR="004B74E4" w:rsidRPr="0007774C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07774C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74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DB6DA8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4B74E4"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045C5">
        <w:rPr>
          <w:rFonts w:ascii="Times New Roman" w:eastAsia="Times New Roman" w:hAnsi="Times New Roman" w:cs="Times New Roman"/>
          <w:b/>
          <w:sz w:val="24"/>
          <w:szCs w:val="24"/>
        </w:rPr>
        <w:t>22-ЗГО</w:t>
      </w:r>
      <w:r w:rsidR="004B74E4"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4B74E4" w:rsidRPr="0007774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C045C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     </w:t>
      </w:r>
      <w:r w:rsidR="00C045C5">
        <w:rPr>
          <w:rFonts w:ascii="Times New Roman" w:eastAsia="Times New Roman" w:hAnsi="Times New Roman" w:cs="Times New Roman"/>
          <w:b/>
          <w:sz w:val="24"/>
          <w:szCs w:val="24"/>
        </w:rPr>
        <w:t>07.04.</w:t>
      </w:r>
      <w:r w:rsidR="004B74E4" w:rsidRPr="0007774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A2BEA" w:rsidRPr="0007774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B74E4"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AA2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AA2BEA" w:rsidRPr="0007774C" w:rsidRDefault="00255EFC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hAnsi="Times New Roman" w:cs="Times New Roman"/>
        </w:rPr>
        <w:t xml:space="preserve">Златоустовского городского округа  от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 xml:space="preserve">31.10.2017 г. </w:t>
      </w:r>
    </w:p>
    <w:p w:rsidR="00DB6DA8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 xml:space="preserve">№ 83-ЗГО «Об утверждении Положения о конкурсе </w:t>
      </w:r>
    </w:p>
    <w:p w:rsidR="00AA2BEA" w:rsidRPr="0007774C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>«Народный учитель» в Златоустовском городском округе»</w:t>
      </w:r>
      <w:r w:rsidR="00DB6DA8">
        <w:rPr>
          <w:rFonts w:ascii="Times New Roman" w:eastAsiaTheme="minorEastAsia" w:hAnsi="Times New Roman" w:cs="Times New Roman"/>
          <w:lang w:eastAsia="ru-RU"/>
        </w:rPr>
        <w:t xml:space="preserve">           </w:t>
      </w:r>
      <w:r w:rsidR="00BA1F95">
        <w:rPr>
          <w:rFonts w:ascii="Times New Roman" w:eastAsiaTheme="minorEastAsia" w:hAnsi="Times New Roman" w:cs="Times New Roman"/>
          <w:lang w:eastAsia="ru-RU"/>
        </w:rPr>
        <w:t xml:space="preserve">                          </w:t>
      </w:r>
    </w:p>
    <w:p w:rsidR="00AA2BEA" w:rsidRPr="0007774C" w:rsidRDefault="00AA2BEA" w:rsidP="00AA2B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AA2BEA" w:rsidP="00F616FA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Helvetica" w:hAnsi="Helvetica" w:cs="Helvetica"/>
          <w:sz w:val="19"/>
          <w:szCs w:val="19"/>
        </w:rPr>
      </w:pPr>
      <w:proofErr w:type="gramStart"/>
      <w:r w:rsidRPr="0007774C">
        <w:t xml:space="preserve">В целях повышения престижа педагогической профессии и стимулирования педагогических работников к постоянному совершенствованию своих профессиональных навыков, </w:t>
      </w:r>
      <w:r w:rsidR="00255EFC" w:rsidRPr="0007774C">
        <w:t xml:space="preserve">в соответствии с </w:t>
      </w:r>
      <w:hyperlink r:id="rId10" w:history="1">
        <w:r w:rsidR="00255EFC" w:rsidRPr="0007774C">
          <w:t>Федеральным законом</w:t>
        </w:r>
      </w:hyperlink>
      <w:r w:rsidR="00255EFC" w:rsidRPr="0007774C">
        <w:t xml:space="preserve"> от 06.10.2003 г. № 131-ФЗ «Об общих принципах организации местного самоуправления в Российской Федерации», </w:t>
      </w:r>
      <w:r w:rsidR="00F616FA" w:rsidRPr="0007774C">
        <w:rPr>
          <w:bdr w:val="none" w:sz="0" w:space="0" w:color="auto" w:frame="1"/>
        </w:rPr>
        <w:t>в условиях реализации задач Указа Президента Российской Федерации от 21.07.2020 г. № 474 «О национальных целях развития Российской Федерации на период до 2030 года» и в соответствии</w:t>
      </w:r>
      <w:proofErr w:type="gramEnd"/>
      <w:r w:rsidR="00F616FA" w:rsidRPr="0007774C">
        <w:rPr>
          <w:bdr w:val="none" w:sz="0" w:space="0" w:color="auto" w:frame="1"/>
        </w:rPr>
        <w:t xml:space="preserve"> с Указом Президента Российской Федерации от 27.06.2022 г. № 401 «О проведении в Российской Федерации Года педагога и наставника», Указом Президента Российской Федерации от 29 мая 2017 г. № 240 «Об объявлении в Российской Федерации Десятилетия детства», </w:t>
      </w:r>
      <w:r w:rsidR="00255EFC" w:rsidRPr="0007774C">
        <w:t xml:space="preserve">принимая во внимание </w:t>
      </w:r>
      <w:r w:rsidR="00F10410" w:rsidRPr="0007774C">
        <w:t>решение</w:t>
      </w:r>
      <w:r w:rsidR="00255EFC" w:rsidRPr="0007774C">
        <w:t xml:space="preserve"> комиссии по </w:t>
      </w:r>
      <w:r w:rsidR="00F10410" w:rsidRPr="0007774C">
        <w:t xml:space="preserve">образованию, культуре, спорту и молодежной политике от </w:t>
      </w:r>
      <w:r w:rsidR="004E58D6">
        <w:t>18.02.2023 г. № 294</w:t>
      </w:r>
      <w:r w:rsidR="00255EFC" w:rsidRPr="0007774C">
        <w:t>,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A21" w:rsidRPr="00DB6DA8" w:rsidRDefault="00255EFC" w:rsidP="00DB6DA8">
      <w:pPr>
        <w:pStyle w:val="a4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E484C">
        <w:rPr>
          <w:rFonts w:ascii="Times New Roman" w:hAnsi="Times New Roman" w:cs="Times New Roman"/>
        </w:rPr>
        <w:t>1. Внести</w:t>
      </w:r>
      <w:r w:rsidR="008E484C" w:rsidRPr="008E484C">
        <w:rPr>
          <w:rFonts w:ascii="Times New Roman" w:hAnsi="Times New Roman" w:cs="Times New Roman"/>
        </w:rPr>
        <w:t xml:space="preserve"> изменения</w:t>
      </w:r>
      <w:r w:rsidRPr="008E484C">
        <w:rPr>
          <w:rFonts w:ascii="Times New Roman" w:hAnsi="Times New Roman" w:cs="Times New Roman"/>
        </w:rPr>
        <w:t xml:space="preserve"> </w:t>
      </w:r>
      <w:r w:rsidR="008E484C" w:rsidRPr="008E484C">
        <w:rPr>
          <w:rFonts w:ascii="Times New Roman" w:eastAsiaTheme="minorEastAsia" w:hAnsi="Times New Roman" w:cs="Times New Roman"/>
          <w:lang w:eastAsia="ru-RU"/>
        </w:rPr>
        <w:t>в</w:t>
      </w:r>
      <w:r w:rsidR="00AA2BEA" w:rsidRPr="008E484C">
        <w:rPr>
          <w:rFonts w:ascii="Times New Roman" w:eastAsiaTheme="minorEastAsia" w:hAnsi="Times New Roman" w:cs="Times New Roman"/>
          <w:lang w:eastAsia="ru-RU"/>
        </w:rPr>
        <w:t xml:space="preserve"> Положени</w:t>
      </w:r>
      <w:r w:rsidR="008E484C" w:rsidRPr="008E484C">
        <w:rPr>
          <w:rFonts w:ascii="Times New Roman" w:eastAsiaTheme="minorEastAsia" w:hAnsi="Times New Roman" w:cs="Times New Roman"/>
          <w:lang w:eastAsia="ru-RU"/>
        </w:rPr>
        <w:t>е</w:t>
      </w:r>
      <w:r w:rsidR="00AA2BEA" w:rsidRPr="008E484C">
        <w:rPr>
          <w:rFonts w:ascii="Times New Roman" w:eastAsiaTheme="minorEastAsia" w:hAnsi="Times New Roman" w:cs="Times New Roman"/>
          <w:lang w:eastAsia="ru-RU"/>
        </w:rPr>
        <w:t xml:space="preserve"> о конкурсе «Народный учитель» в З</w:t>
      </w:r>
      <w:r w:rsidR="008E484C" w:rsidRPr="008E484C">
        <w:rPr>
          <w:rFonts w:ascii="Times New Roman" w:eastAsiaTheme="minorEastAsia" w:hAnsi="Times New Roman" w:cs="Times New Roman"/>
          <w:lang w:eastAsia="ru-RU"/>
        </w:rPr>
        <w:t>латоустовском городском округе», утвержденное</w:t>
      </w:r>
      <w:r w:rsidR="008E484C" w:rsidRPr="008E484C">
        <w:rPr>
          <w:rFonts w:ascii="Times New Roman" w:hAnsi="Times New Roman" w:cs="Times New Roman"/>
        </w:rPr>
        <w:t xml:space="preserve"> решением Собрания депутатов Златоустовского городского округа от </w:t>
      </w:r>
      <w:r w:rsidR="008E484C" w:rsidRPr="008E484C">
        <w:rPr>
          <w:rFonts w:ascii="Times New Roman" w:eastAsiaTheme="minorEastAsia" w:hAnsi="Times New Roman" w:cs="Times New Roman"/>
          <w:lang w:eastAsia="ru-RU"/>
        </w:rPr>
        <w:t>31.10.2017 г. № 83-ЗГО</w:t>
      </w:r>
      <w:r w:rsidR="008E484C">
        <w:rPr>
          <w:rFonts w:ascii="Times New Roman" w:eastAsiaTheme="minorEastAsia" w:hAnsi="Times New Roman" w:cs="Times New Roman"/>
          <w:lang w:eastAsia="ru-RU"/>
        </w:rPr>
        <w:t>,</w:t>
      </w:r>
      <w:r w:rsidR="008E484C" w:rsidRPr="008E484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8E484C">
        <w:rPr>
          <w:rFonts w:ascii="Times New Roman" w:hAnsi="Times New Roman" w:cs="Times New Roman"/>
        </w:rPr>
        <w:t>согласно приложению.</w:t>
      </w:r>
    </w:p>
    <w:p w:rsidR="008E484C" w:rsidRPr="008E484C" w:rsidRDefault="008E484C" w:rsidP="008E4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8E484C">
        <w:rPr>
          <w:rFonts w:ascii="Times New Roman" w:hAnsi="Times New Roman" w:cs="Times New Roman"/>
          <w:sz w:val="24"/>
          <w:szCs w:val="24"/>
          <w:lang w:eastAsia="en-US"/>
        </w:rPr>
        <w:t xml:space="preserve"> 2. </w:t>
      </w:r>
      <w:r w:rsidRPr="008E484C">
        <w:rPr>
          <w:rFonts w:ascii="Times New Roman" w:hAnsi="Times New Roman" w:cs="Times New Roman"/>
          <w:sz w:val="24"/>
          <w:szCs w:val="24"/>
        </w:rPr>
        <w:t>Приложение 9 к Положению о конкурсе «</w:t>
      </w:r>
      <w:r>
        <w:rPr>
          <w:rFonts w:ascii="Times New Roman" w:hAnsi="Times New Roman" w:cs="Times New Roman"/>
          <w:sz w:val="24"/>
          <w:szCs w:val="24"/>
        </w:rPr>
        <w:t xml:space="preserve">Народный </w:t>
      </w:r>
      <w:r w:rsidRPr="008E484C">
        <w:rPr>
          <w:rFonts w:ascii="Times New Roman" w:hAnsi="Times New Roman" w:cs="Times New Roman"/>
          <w:sz w:val="24"/>
          <w:szCs w:val="24"/>
        </w:rPr>
        <w:t>учитель» в Златоустовском городском округе», утвержденное решением Собрания депутатов Златоустовского городского округа от 31.10.2017 г. № 83-ЗГО признать утратившим силу.</w:t>
      </w:r>
    </w:p>
    <w:p w:rsidR="003C1241" w:rsidRPr="008E484C" w:rsidRDefault="008E484C" w:rsidP="008E4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3C1241" w:rsidRPr="008E484C">
        <w:rPr>
          <w:rFonts w:ascii="Times New Roman" w:hAnsi="Times New Roman" w:cs="Times New Roman"/>
          <w:sz w:val="24"/>
          <w:szCs w:val="24"/>
          <w:lang w:eastAsia="en-US"/>
        </w:rPr>
        <w:t>. Настоящее решение вступает в силу с 01.05.2023 г.</w:t>
      </w:r>
    </w:p>
    <w:p w:rsidR="00255EFC" w:rsidRPr="0007774C" w:rsidRDefault="008E484C" w:rsidP="008E48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5EFC" w:rsidRPr="0007774C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07774C" w:rsidRDefault="00255EFC" w:rsidP="008E4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484C">
        <w:rPr>
          <w:rFonts w:ascii="Times New Roman" w:hAnsi="Times New Roman" w:cs="Times New Roman"/>
          <w:sz w:val="24"/>
          <w:szCs w:val="24"/>
        </w:rPr>
        <w:t>5</w:t>
      </w:r>
      <w:r w:rsidRPr="0007774C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B6DA8" w:rsidRPr="0007774C" w:rsidRDefault="00DB6DA8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А.М.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BEA" w:rsidRPr="0007774C" w:rsidRDefault="00AA2BEA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Приложение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Pr="0007774C" w:rsidRDefault="00C045C5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от      07.04.</w:t>
      </w:r>
      <w:r w:rsidR="00255EFC" w:rsidRPr="0007774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A2BEA" w:rsidRPr="0007774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5EFC" w:rsidRPr="0007774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22-ЗГО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 w:rsidRPr="0007774C">
        <w:rPr>
          <w:rFonts w:ascii="Times New Roman" w:hAnsi="Times New Roman" w:cs="Times New Roman"/>
        </w:rPr>
        <w:t xml:space="preserve">  Изменения в </w:t>
      </w:r>
      <w:r w:rsidR="002D3F22" w:rsidRPr="0007774C">
        <w:rPr>
          <w:rFonts w:ascii="Times New Roman" w:hAnsi="Times New Roman" w:cs="Times New Roman"/>
        </w:rPr>
        <w:t xml:space="preserve">Положение о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>конкурсе «Народный учитель»</w:t>
      </w:r>
      <w:r w:rsidR="002D3F22" w:rsidRPr="0007774C">
        <w:rPr>
          <w:rFonts w:ascii="Times New Roman" w:hAnsi="Times New Roman" w:cs="Times New Roman"/>
        </w:rPr>
        <w:t>, утвержденное решением  Собрания депутатов Златоустовского городского округа от 31.10.2017 г. № 8</w:t>
      </w:r>
      <w:r w:rsidR="00AA2BEA" w:rsidRPr="0007774C">
        <w:rPr>
          <w:rFonts w:ascii="Times New Roman" w:hAnsi="Times New Roman" w:cs="Times New Roman"/>
        </w:rPr>
        <w:t>3</w:t>
      </w:r>
      <w:r w:rsidR="002D3F22" w:rsidRPr="0007774C">
        <w:rPr>
          <w:rFonts w:ascii="Times New Roman" w:hAnsi="Times New Roman" w:cs="Times New Roman"/>
        </w:rPr>
        <w:t>-ЗГО</w:t>
      </w:r>
      <w:r w:rsidR="00AA2BEA" w:rsidRPr="0007774C">
        <w:rPr>
          <w:rFonts w:ascii="Times New Roman" w:hAnsi="Times New Roman" w:cs="Times New Roman"/>
        </w:rPr>
        <w:t>:</w:t>
      </w:r>
    </w:p>
    <w:p w:rsidR="00AA2BEA" w:rsidRPr="0007774C" w:rsidRDefault="00AA2BEA" w:rsidP="00AA2BEA">
      <w:pPr>
        <w:rPr>
          <w:lang w:eastAsia="en-US"/>
        </w:rPr>
      </w:pPr>
    </w:p>
    <w:p w:rsidR="001D0EFF" w:rsidRPr="0007774C" w:rsidRDefault="001D0EFF" w:rsidP="00BA1F95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Пункт 5 </w:t>
      </w:r>
      <w:r w:rsidR="00A3189C">
        <w:rPr>
          <w:rFonts w:ascii="Times New Roman" w:hAnsi="Times New Roman" w:cs="Times New Roman"/>
          <w:sz w:val="24"/>
          <w:szCs w:val="24"/>
        </w:rPr>
        <w:t>Положения</w:t>
      </w:r>
      <w:r w:rsidRPr="0007774C">
        <w:rPr>
          <w:rFonts w:ascii="Times New Roman" w:hAnsi="Times New Roman" w:cs="Times New Roman"/>
          <w:sz w:val="24"/>
          <w:szCs w:val="24"/>
        </w:rPr>
        <w:t xml:space="preserve"> изложить в новой редакции: </w:t>
      </w:r>
    </w:p>
    <w:p w:rsidR="001D0EFF" w:rsidRPr="0007774C" w:rsidRDefault="001D0EFF" w:rsidP="004E2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«5. В конкурсе могут принять участие педагогические работники, соответствующие заявленным номинациям и критериям отбора участников конкурса:</w:t>
      </w:r>
    </w:p>
    <w:p w:rsidR="001D0EFF" w:rsidRPr="0007774C" w:rsidRDefault="001D0EFF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1) муниципальных общеобразовательных организаций;</w:t>
      </w:r>
    </w:p>
    <w:p w:rsidR="001D0EFF" w:rsidRPr="0007774C" w:rsidRDefault="001D0EFF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2) муниципальных организаций дополнительного образования;</w:t>
      </w:r>
    </w:p>
    <w:p w:rsidR="001D0EFF" w:rsidRPr="0007774C" w:rsidRDefault="001D0EFF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3) муниципальных учреждений дополнительного образования детей спортивной направленности;</w:t>
      </w:r>
    </w:p>
    <w:p w:rsidR="001D0EFF" w:rsidRPr="0007774C" w:rsidRDefault="001D0EFF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4) музыкальных школ и школ искусств;</w:t>
      </w:r>
    </w:p>
    <w:p w:rsidR="001D0EFF" w:rsidRPr="0007774C" w:rsidRDefault="001D0EFF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5) муниципальных дошкольных образовательных организаций;</w:t>
      </w:r>
    </w:p>
    <w:p w:rsidR="001D0EFF" w:rsidRPr="0007774C" w:rsidRDefault="001D0EFF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/>
          <w:sz w:val="24"/>
          <w:szCs w:val="24"/>
        </w:rPr>
        <w:t>6) государственных профессиональных образовательных организаций</w:t>
      </w:r>
      <w:r w:rsidR="00F616FA" w:rsidRPr="0007774C">
        <w:rPr>
          <w:rFonts w:ascii="Times New Roman" w:hAnsi="Times New Roman"/>
          <w:sz w:val="24"/>
          <w:szCs w:val="24"/>
        </w:rPr>
        <w:t xml:space="preserve"> (далее </w:t>
      </w:r>
      <w:proofErr w:type="gramStart"/>
      <w:r w:rsidR="00F616FA" w:rsidRPr="0007774C">
        <w:rPr>
          <w:rFonts w:ascii="Times New Roman" w:hAnsi="Times New Roman"/>
          <w:sz w:val="24"/>
          <w:szCs w:val="24"/>
        </w:rPr>
        <w:t>–</w:t>
      </w:r>
      <w:r w:rsidR="00D508E5" w:rsidRPr="0007774C">
        <w:rPr>
          <w:rFonts w:ascii="Times New Roman" w:hAnsi="Times New Roman"/>
          <w:sz w:val="24"/>
          <w:szCs w:val="24"/>
        </w:rPr>
        <w:t>п</w:t>
      </w:r>
      <w:proofErr w:type="gramEnd"/>
      <w:r w:rsidR="00D508E5" w:rsidRPr="0007774C">
        <w:rPr>
          <w:rFonts w:ascii="Times New Roman" w:hAnsi="Times New Roman"/>
          <w:sz w:val="24"/>
          <w:szCs w:val="24"/>
        </w:rPr>
        <w:t xml:space="preserve">рофессиональные образовательные </w:t>
      </w:r>
      <w:r w:rsidR="00F616FA" w:rsidRPr="0007774C">
        <w:rPr>
          <w:rFonts w:ascii="Times New Roman" w:hAnsi="Times New Roman"/>
          <w:sz w:val="24"/>
          <w:szCs w:val="24"/>
        </w:rPr>
        <w:t>организации)</w:t>
      </w:r>
      <w:r w:rsidRPr="0007774C">
        <w:rPr>
          <w:rFonts w:ascii="Times New Roman" w:hAnsi="Times New Roman"/>
          <w:sz w:val="24"/>
          <w:szCs w:val="24"/>
        </w:rPr>
        <w:t xml:space="preserve">, расположенных на территории Златоустовского городского округа (для номинации </w:t>
      </w:r>
      <w:r w:rsidRPr="0007774C">
        <w:rPr>
          <w:rFonts w:ascii="Times New Roman" w:hAnsi="Times New Roman" w:cs="Times New Roman"/>
          <w:sz w:val="24"/>
          <w:szCs w:val="24"/>
        </w:rPr>
        <w:t>«Лучший педагог профессионально</w:t>
      </w:r>
      <w:r w:rsidR="00A3189C">
        <w:rPr>
          <w:rFonts w:ascii="Times New Roman" w:hAnsi="Times New Roman" w:cs="Times New Roman"/>
          <w:sz w:val="24"/>
          <w:szCs w:val="24"/>
        </w:rPr>
        <w:t>й</w:t>
      </w:r>
      <w:r w:rsidRPr="0007774C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A3189C">
        <w:rPr>
          <w:rFonts w:ascii="Times New Roman" w:hAnsi="Times New Roman" w:cs="Times New Roman"/>
          <w:sz w:val="24"/>
          <w:szCs w:val="24"/>
        </w:rPr>
        <w:t>ательной организации</w:t>
      </w:r>
      <w:r w:rsidRPr="0007774C">
        <w:rPr>
          <w:rFonts w:ascii="Times New Roman" w:hAnsi="Times New Roman" w:cs="Times New Roman"/>
          <w:sz w:val="24"/>
          <w:szCs w:val="24"/>
        </w:rPr>
        <w:t>)».</w:t>
      </w:r>
    </w:p>
    <w:p w:rsidR="001D0EFF" w:rsidRPr="0007774C" w:rsidRDefault="001D0EFF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Перечисленные в подпунктах 1-5 настоящего пункта организации Златоустовского городского округа по тексту Положения в дальнейшем именуются муниципальными организациями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.</w:t>
      </w:r>
      <w:r w:rsidR="00792DD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77D64" w:rsidRPr="0007774C" w:rsidRDefault="00F77D64" w:rsidP="00BA1F95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Пункт 6</w:t>
      </w:r>
      <w:r w:rsidR="00A3189C" w:rsidRPr="00A3189C">
        <w:rPr>
          <w:rFonts w:ascii="Times New Roman" w:hAnsi="Times New Roman" w:cs="Times New Roman"/>
          <w:sz w:val="24"/>
          <w:szCs w:val="24"/>
        </w:rPr>
        <w:t xml:space="preserve"> </w:t>
      </w:r>
      <w:r w:rsidR="00A3189C">
        <w:rPr>
          <w:rFonts w:ascii="Times New Roman" w:hAnsi="Times New Roman" w:cs="Times New Roman"/>
          <w:sz w:val="24"/>
          <w:szCs w:val="24"/>
        </w:rPr>
        <w:t>Положения</w:t>
      </w:r>
      <w:r w:rsidR="00A3189C"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Pr="0007774C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F77D64" w:rsidRPr="0007774C" w:rsidRDefault="00F77D64" w:rsidP="00066A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«6. Целями и задачами реализации конкурса являются:</w:t>
      </w:r>
    </w:p>
    <w:p w:rsidR="00F77D64" w:rsidRPr="0007774C" w:rsidRDefault="00F77D64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1) определение лучших педагогических работников муниципальных</w:t>
      </w:r>
      <w:r w:rsidR="00D508E5" w:rsidRPr="0007774C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F616FA" w:rsidRPr="0007774C">
        <w:rPr>
          <w:rFonts w:ascii="Times New Roman" w:hAnsi="Times New Roman" w:cs="Times New Roman"/>
          <w:sz w:val="24"/>
          <w:szCs w:val="24"/>
        </w:rPr>
        <w:t xml:space="preserve">, </w:t>
      </w:r>
      <w:r w:rsidR="00D508E5" w:rsidRPr="0007774C">
        <w:rPr>
          <w:rFonts w:ascii="Times New Roman" w:hAnsi="Times New Roman"/>
          <w:sz w:val="24"/>
          <w:szCs w:val="24"/>
        </w:rPr>
        <w:t>профессиональных образовательных организаций</w:t>
      </w:r>
      <w:r w:rsidR="00D508E5"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="00F616FA" w:rsidRPr="0007774C">
        <w:rPr>
          <w:rFonts w:ascii="Times New Roman" w:hAnsi="Times New Roman" w:cs="Times New Roman"/>
          <w:sz w:val="24"/>
          <w:szCs w:val="24"/>
        </w:rPr>
        <w:t xml:space="preserve">и </w:t>
      </w:r>
      <w:r w:rsidRPr="0007774C">
        <w:rPr>
          <w:rFonts w:ascii="Times New Roman" w:hAnsi="Times New Roman" w:cs="Times New Roman"/>
          <w:sz w:val="24"/>
          <w:szCs w:val="24"/>
        </w:rPr>
        <w:t>на основе мнения широкого круга общественности, профессионального сообщества, органов самоуправления, муниципальных</w:t>
      </w:r>
      <w:r w:rsidR="00D508E5"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Pr="0007774C">
        <w:rPr>
          <w:rFonts w:ascii="Times New Roman" w:hAnsi="Times New Roman" w:cs="Times New Roman"/>
          <w:sz w:val="24"/>
          <w:szCs w:val="24"/>
        </w:rPr>
        <w:t>организаций</w:t>
      </w:r>
      <w:r w:rsidR="00D508E5" w:rsidRPr="0007774C">
        <w:rPr>
          <w:rFonts w:ascii="Times New Roman" w:hAnsi="Times New Roman" w:cs="Times New Roman"/>
          <w:sz w:val="24"/>
          <w:szCs w:val="24"/>
        </w:rPr>
        <w:t>,</w:t>
      </w:r>
      <w:r w:rsidR="00D508E5" w:rsidRPr="0007774C">
        <w:rPr>
          <w:rFonts w:ascii="Times New Roman" w:hAnsi="Times New Roman"/>
          <w:sz w:val="24"/>
          <w:szCs w:val="24"/>
        </w:rPr>
        <w:t xml:space="preserve"> профессиональных образовательных организаций</w:t>
      </w:r>
      <w:r w:rsidRPr="0007774C">
        <w:rPr>
          <w:rFonts w:ascii="Times New Roman" w:hAnsi="Times New Roman" w:cs="Times New Roman"/>
          <w:sz w:val="24"/>
          <w:szCs w:val="24"/>
        </w:rPr>
        <w:t>;</w:t>
      </w:r>
    </w:p>
    <w:p w:rsidR="00F77D64" w:rsidRPr="0007774C" w:rsidRDefault="00F77D64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2) привлечение внимания к сфере образования, культуры и спорта Златоустовского городского округа;</w:t>
      </w:r>
    </w:p>
    <w:p w:rsidR="00F77D64" w:rsidRPr="0007774C" w:rsidRDefault="00F77D64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3) выявление талантливых, творчески раб</w:t>
      </w:r>
      <w:r w:rsidR="00F616FA" w:rsidRPr="0007774C">
        <w:rPr>
          <w:rFonts w:ascii="Times New Roman" w:hAnsi="Times New Roman" w:cs="Times New Roman"/>
          <w:sz w:val="24"/>
          <w:szCs w:val="24"/>
        </w:rPr>
        <w:t>о</w:t>
      </w:r>
      <w:r w:rsidR="00D508E5" w:rsidRPr="0007774C">
        <w:rPr>
          <w:rFonts w:ascii="Times New Roman" w:hAnsi="Times New Roman" w:cs="Times New Roman"/>
          <w:sz w:val="24"/>
          <w:szCs w:val="24"/>
        </w:rPr>
        <w:t xml:space="preserve">тающих педагогов муниципальных </w:t>
      </w:r>
      <w:r w:rsidRPr="0007774C">
        <w:rPr>
          <w:rFonts w:ascii="Times New Roman" w:hAnsi="Times New Roman" w:cs="Times New Roman"/>
          <w:sz w:val="24"/>
          <w:szCs w:val="24"/>
        </w:rPr>
        <w:t xml:space="preserve">организаций, </w:t>
      </w:r>
      <w:r w:rsidR="00D508E5" w:rsidRPr="0007774C">
        <w:rPr>
          <w:rFonts w:ascii="Times New Roman" w:hAnsi="Times New Roman"/>
          <w:sz w:val="24"/>
          <w:szCs w:val="24"/>
        </w:rPr>
        <w:t xml:space="preserve">профессиональных образовательных организаций, </w:t>
      </w:r>
      <w:r w:rsidR="00D508E5"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Pr="0007774C">
        <w:rPr>
          <w:rFonts w:ascii="Times New Roman" w:hAnsi="Times New Roman" w:cs="Times New Roman"/>
          <w:sz w:val="24"/>
          <w:szCs w:val="24"/>
        </w:rPr>
        <w:t>их поддержка и поощрение;</w:t>
      </w:r>
    </w:p>
    <w:p w:rsidR="00F77D64" w:rsidRPr="0007774C" w:rsidRDefault="00F77D64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4) повышение престижа профессии педагога</w:t>
      </w:r>
      <w:proofErr w:type="gramStart"/>
      <w:r w:rsidR="00792DD1">
        <w:rPr>
          <w:rFonts w:ascii="Times New Roman" w:hAnsi="Times New Roman" w:cs="Times New Roman"/>
          <w:sz w:val="24"/>
          <w:szCs w:val="24"/>
        </w:rPr>
        <w:t>.»</w:t>
      </w:r>
      <w:r w:rsidRPr="000777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3F22" w:rsidRPr="0007774C" w:rsidRDefault="002D3F22" w:rsidP="00BA1F95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AA2BEA" w:rsidRPr="0007774C">
        <w:rPr>
          <w:rFonts w:ascii="Times New Roman" w:hAnsi="Times New Roman" w:cs="Times New Roman"/>
          <w:sz w:val="24"/>
          <w:szCs w:val="24"/>
        </w:rPr>
        <w:t>7</w:t>
      </w:r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="004E04F5">
        <w:rPr>
          <w:rFonts w:ascii="Times New Roman" w:hAnsi="Times New Roman" w:cs="Times New Roman"/>
          <w:sz w:val="24"/>
          <w:szCs w:val="24"/>
        </w:rPr>
        <w:t>Положения</w:t>
      </w:r>
      <w:r w:rsidR="004E04F5"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Pr="0007774C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AA2BEA" w:rsidRPr="0007774C" w:rsidRDefault="002D3F22" w:rsidP="00066A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«</w:t>
      </w:r>
      <w:bookmarkStart w:id="0" w:name="sub_10511"/>
      <w:r w:rsidR="00AA2BEA" w:rsidRPr="0007774C">
        <w:rPr>
          <w:rFonts w:ascii="Times New Roman" w:hAnsi="Times New Roman" w:cs="Times New Roman"/>
          <w:sz w:val="24"/>
          <w:szCs w:val="24"/>
        </w:rPr>
        <w:t>7. Конкурс реализуется в следующих номинациях:</w:t>
      </w:r>
    </w:p>
    <w:bookmarkEnd w:id="0"/>
    <w:p w:rsidR="00AA2BEA" w:rsidRPr="0007774C" w:rsidRDefault="00AA2BEA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1) «Лучший педагог общеобразовательной организации»;</w:t>
      </w:r>
    </w:p>
    <w:p w:rsidR="00AA2BEA" w:rsidRPr="0007774C" w:rsidRDefault="00AA2BEA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2) «Лучший педагог организации дополнительного образования»;</w:t>
      </w:r>
    </w:p>
    <w:p w:rsidR="00AA2BEA" w:rsidRPr="0007774C" w:rsidRDefault="00AA2BEA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3) «Лучший педагог дошкольной образовательной организации»</w:t>
      </w:r>
      <w:r w:rsidR="00792DD1">
        <w:rPr>
          <w:rFonts w:ascii="Times New Roman" w:hAnsi="Times New Roman" w:cs="Times New Roman"/>
          <w:sz w:val="24"/>
          <w:szCs w:val="24"/>
        </w:rPr>
        <w:t>»</w:t>
      </w:r>
      <w:r w:rsidRPr="0007774C">
        <w:rPr>
          <w:rFonts w:ascii="Times New Roman" w:hAnsi="Times New Roman" w:cs="Times New Roman"/>
          <w:sz w:val="24"/>
          <w:szCs w:val="24"/>
        </w:rPr>
        <w:t>;</w:t>
      </w:r>
    </w:p>
    <w:p w:rsidR="00AA2BEA" w:rsidRPr="0007774C" w:rsidRDefault="00AA2BEA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4) «Лучший преподаватель – тренер»;</w:t>
      </w:r>
    </w:p>
    <w:p w:rsidR="00AA2BEA" w:rsidRPr="0007774C" w:rsidRDefault="00AA2BEA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5) «Лучший преподаватель художественного образования»;</w:t>
      </w:r>
    </w:p>
    <w:p w:rsidR="00AA2BEA" w:rsidRPr="0007774C" w:rsidRDefault="00AA2BEA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6) </w:t>
      </w:r>
      <w:r w:rsidR="00632321" w:rsidRPr="0007774C">
        <w:rPr>
          <w:rFonts w:ascii="Times New Roman" w:hAnsi="Times New Roman" w:cs="Times New Roman"/>
          <w:sz w:val="24"/>
          <w:szCs w:val="24"/>
        </w:rPr>
        <w:t xml:space="preserve">«Лучший </w:t>
      </w:r>
      <w:r w:rsidR="001D0EFF" w:rsidRPr="0007774C">
        <w:rPr>
          <w:rFonts w:ascii="Times New Roman" w:hAnsi="Times New Roman" w:cs="Times New Roman"/>
          <w:sz w:val="24"/>
          <w:szCs w:val="24"/>
        </w:rPr>
        <w:t>педагог</w:t>
      </w:r>
      <w:r w:rsidR="00632321" w:rsidRPr="0007774C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7D19A6" w:rsidRPr="0007774C">
        <w:rPr>
          <w:rFonts w:ascii="Times New Roman" w:hAnsi="Times New Roman" w:cs="Times New Roman"/>
          <w:sz w:val="24"/>
          <w:szCs w:val="24"/>
        </w:rPr>
        <w:t>й</w:t>
      </w:r>
      <w:r w:rsidR="00632321" w:rsidRPr="0007774C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7D19A6" w:rsidRPr="0007774C">
        <w:rPr>
          <w:rFonts w:ascii="Times New Roman" w:hAnsi="Times New Roman" w:cs="Times New Roman"/>
          <w:sz w:val="24"/>
          <w:szCs w:val="24"/>
        </w:rPr>
        <w:t>тельной организации</w:t>
      </w:r>
      <w:proofErr w:type="gramStart"/>
      <w:r w:rsidR="00792DD1">
        <w:rPr>
          <w:rFonts w:ascii="Times New Roman" w:hAnsi="Times New Roman" w:cs="Times New Roman"/>
          <w:sz w:val="24"/>
          <w:szCs w:val="24"/>
        </w:rPr>
        <w:t>.»».</w:t>
      </w:r>
      <w:proofErr w:type="gramEnd"/>
    </w:p>
    <w:p w:rsidR="006727CE" w:rsidRPr="0007774C" w:rsidRDefault="006727CE" w:rsidP="00BA1F95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632321" w:rsidRPr="0007774C">
        <w:rPr>
          <w:rFonts w:ascii="Times New Roman" w:hAnsi="Times New Roman" w:cs="Times New Roman"/>
          <w:sz w:val="24"/>
          <w:szCs w:val="24"/>
        </w:rPr>
        <w:t>8</w:t>
      </w:r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="004E04F5">
        <w:rPr>
          <w:rFonts w:ascii="Times New Roman" w:hAnsi="Times New Roman" w:cs="Times New Roman"/>
          <w:sz w:val="24"/>
          <w:szCs w:val="24"/>
        </w:rPr>
        <w:t>Положения</w:t>
      </w:r>
      <w:r w:rsidR="004E04F5"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="00632321" w:rsidRPr="0007774C">
        <w:rPr>
          <w:rFonts w:ascii="Times New Roman" w:hAnsi="Times New Roman" w:cs="Times New Roman"/>
          <w:sz w:val="24"/>
          <w:szCs w:val="24"/>
        </w:rPr>
        <w:t>дополнить подпунктом 6 следующего содержания</w:t>
      </w:r>
      <w:r w:rsidRPr="0007774C">
        <w:rPr>
          <w:rFonts w:ascii="Times New Roman" w:hAnsi="Times New Roman" w:cs="Times New Roman"/>
          <w:sz w:val="24"/>
          <w:szCs w:val="24"/>
        </w:rPr>
        <w:t>:</w:t>
      </w:r>
    </w:p>
    <w:p w:rsidR="00632321" w:rsidRPr="0007774C" w:rsidRDefault="00632321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«6) «Лучший </w:t>
      </w:r>
      <w:r w:rsidR="001D0EFF" w:rsidRPr="0007774C">
        <w:rPr>
          <w:rFonts w:ascii="Times New Roman" w:hAnsi="Times New Roman" w:cs="Times New Roman"/>
          <w:sz w:val="24"/>
          <w:szCs w:val="24"/>
        </w:rPr>
        <w:t>педагог</w:t>
      </w:r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="007D19A6" w:rsidRPr="0007774C">
        <w:rPr>
          <w:rFonts w:ascii="Times New Roman" w:hAnsi="Times New Roman" w:cs="Times New Roman"/>
          <w:sz w:val="24"/>
          <w:szCs w:val="24"/>
        </w:rPr>
        <w:t>профессиональной образовательной организации</w:t>
      </w:r>
      <w:r w:rsidRPr="0007774C">
        <w:rPr>
          <w:rFonts w:ascii="Times New Roman" w:hAnsi="Times New Roman" w:cs="Times New Roman"/>
          <w:sz w:val="24"/>
          <w:szCs w:val="24"/>
        </w:rPr>
        <w:t>» -</w:t>
      </w:r>
      <w:r w:rsidR="007D19A6" w:rsidRPr="0007774C">
        <w:rPr>
          <w:rFonts w:ascii="Times New Roman" w:hAnsi="Times New Roman" w:cs="Times New Roman"/>
          <w:sz w:val="24"/>
          <w:szCs w:val="24"/>
        </w:rPr>
        <w:t xml:space="preserve"> трудоустройство выпускников на территории Златоустовского городского округа и</w:t>
      </w:r>
      <w:r w:rsidRPr="0007774C">
        <w:rPr>
          <w:rFonts w:ascii="Times New Roman" w:hAnsi="Times New Roman" w:cs="Times New Roman"/>
          <w:sz w:val="24"/>
          <w:szCs w:val="24"/>
        </w:rPr>
        <w:t xml:space="preserve"> реализация обучающихся и выпускников преподавателя в профессиональной сфере</w:t>
      </w:r>
      <w:r w:rsidR="00E62207" w:rsidRPr="0007774C">
        <w:rPr>
          <w:rFonts w:ascii="Times New Roman" w:hAnsi="Times New Roman" w:cs="Times New Roman"/>
          <w:sz w:val="24"/>
          <w:szCs w:val="24"/>
        </w:rPr>
        <w:t>,</w:t>
      </w:r>
      <w:r w:rsidRPr="0007774C">
        <w:rPr>
          <w:rFonts w:ascii="Times New Roman" w:hAnsi="Times New Roman" w:cs="Times New Roman"/>
          <w:sz w:val="24"/>
          <w:szCs w:val="24"/>
        </w:rPr>
        <w:t xml:space="preserve"> в навыках совершенствования профе</w:t>
      </w:r>
      <w:r w:rsidR="004E04F5">
        <w:rPr>
          <w:rFonts w:ascii="Times New Roman" w:hAnsi="Times New Roman" w:cs="Times New Roman"/>
          <w:sz w:val="24"/>
          <w:szCs w:val="24"/>
        </w:rPr>
        <w:t>ссионального мастерства</w:t>
      </w:r>
      <w:r w:rsidR="00E62207" w:rsidRPr="0007774C">
        <w:rPr>
          <w:rFonts w:ascii="Times New Roman" w:hAnsi="Times New Roman" w:cs="Times New Roman"/>
          <w:sz w:val="24"/>
          <w:szCs w:val="24"/>
        </w:rPr>
        <w:t>, эффективный вклад в развитие города, волонтерская деятельность студентов, общественная деятельность, участие студентов в конкурсах различного уровня</w:t>
      </w:r>
      <w:r w:rsidR="00792DD1">
        <w:rPr>
          <w:rFonts w:ascii="Times New Roman" w:hAnsi="Times New Roman" w:cs="Times New Roman"/>
          <w:sz w:val="24"/>
          <w:szCs w:val="24"/>
        </w:rPr>
        <w:t>»».</w:t>
      </w:r>
    </w:p>
    <w:p w:rsidR="00BA1F95" w:rsidRDefault="00F616FA" w:rsidP="00BA1F9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Раздела </w:t>
      </w:r>
      <w:r w:rsidRPr="0007774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="004E04F5">
        <w:rPr>
          <w:rFonts w:ascii="Times New Roman" w:hAnsi="Times New Roman" w:cs="Times New Roman"/>
          <w:sz w:val="24"/>
          <w:szCs w:val="24"/>
        </w:rPr>
        <w:t>Положения</w:t>
      </w:r>
      <w:r w:rsidR="004E04F5"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Pr="0007774C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A45ED6" w:rsidRPr="0007774C">
        <w:rPr>
          <w:rFonts w:ascii="Times New Roman" w:hAnsi="Times New Roman" w:cs="Times New Roman"/>
          <w:sz w:val="24"/>
          <w:szCs w:val="24"/>
        </w:rPr>
        <w:t>:</w:t>
      </w:r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6FA" w:rsidRPr="00BA1F95" w:rsidRDefault="00F616FA" w:rsidP="00BA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F95">
        <w:rPr>
          <w:rFonts w:ascii="Times New Roman" w:hAnsi="Times New Roman" w:cs="Times New Roman"/>
          <w:sz w:val="24"/>
          <w:szCs w:val="24"/>
        </w:rPr>
        <w:t>«</w:t>
      </w:r>
      <w:r w:rsidR="00A45ED6" w:rsidRPr="00BA1F9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45ED6" w:rsidRPr="00BA1F95">
        <w:rPr>
          <w:rFonts w:ascii="Times New Roman" w:hAnsi="Times New Roman" w:cs="Times New Roman"/>
          <w:sz w:val="24"/>
          <w:szCs w:val="24"/>
        </w:rPr>
        <w:t xml:space="preserve">. </w:t>
      </w:r>
      <w:r w:rsidR="00BA1F95">
        <w:rPr>
          <w:rFonts w:ascii="Times New Roman" w:hAnsi="Times New Roman" w:cs="Times New Roman"/>
          <w:sz w:val="24"/>
          <w:szCs w:val="24"/>
        </w:rPr>
        <w:t xml:space="preserve"> </w:t>
      </w:r>
      <w:r w:rsidRPr="00BA1F95">
        <w:rPr>
          <w:rFonts w:ascii="Times New Roman" w:hAnsi="Times New Roman" w:cs="Times New Roman"/>
          <w:sz w:val="24"/>
          <w:szCs w:val="24"/>
        </w:rPr>
        <w:t xml:space="preserve">Организация конкурса (для </w:t>
      </w:r>
      <w:r w:rsidR="00792DD1" w:rsidRPr="00BA1F95">
        <w:rPr>
          <w:rFonts w:ascii="Times New Roman" w:hAnsi="Times New Roman" w:cs="Times New Roman"/>
          <w:sz w:val="24"/>
          <w:szCs w:val="24"/>
        </w:rPr>
        <w:t>муниципальных организаций)».</w:t>
      </w:r>
    </w:p>
    <w:p w:rsidR="00F07195" w:rsidRPr="00F07195" w:rsidRDefault="00F07195" w:rsidP="00BA1F9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195">
        <w:rPr>
          <w:rFonts w:ascii="Times New Roman" w:hAnsi="Times New Roman" w:cs="Times New Roman"/>
          <w:sz w:val="24"/>
          <w:szCs w:val="24"/>
        </w:rPr>
        <w:t>Пункт 11 Положения изложить в следующей редакции:</w:t>
      </w:r>
    </w:p>
    <w:p w:rsidR="00F07195" w:rsidRPr="00F07195" w:rsidRDefault="00F07195" w:rsidP="00F071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195">
        <w:rPr>
          <w:rFonts w:ascii="Times New Roman" w:hAnsi="Times New Roman" w:cs="Times New Roman"/>
          <w:sz w:val="24"/>
          <w:szCs w:val="24"/>
        </w:rPr>
        <w:t xml:space="preserve">«11. Муниципальная конкурсная комиссия создается в целях оценки представленных для участия в первом туре конкурса документов в составе согласно </w:t>
      </w:r>
      <w:hyperlink w:anchor="sub_12" w:history="1">
        <w:r w:rsidRPr="00F07195">
          <w:rPr>
            <w:rFonts w:ascii="Times New Roman" w:hAnsi="Times New Roman" w:cs="Times New Roman"/>
            <w:sz w:val="24"/>
            <w:szCs w:val="24"/>
          </w:rPr>
          <w:t>приложению 2</w:t>
        </w:r>
      </w:hyperlink>
      <w:r w:rsidRPr="00F07195">
        <w:rPr>
          <w:rFonts w:ascii="Times New Roman" w:hAnsi="Times New Roman" w:cs="Times New Roman"/>
          <w:sz w:val="24"/>
          <w:szCs w:val="24"/>
        </w:rPr>
        <w:t xml:space="preserve"> к настоящему Положению, в том числе:</w:t>
      </w:r>
    </w:p>
    <w:p w:rsidR="00F07195" w:rsidRPr="00F07195" w:rsidRDefault="00F07195" w:rsidP="00F07195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195">
        <w:rPr>
          <w:rFonts w:ascii="Times New Roman" w:hAnsi="Times New Roman" w:cs="Times New Roman"/>
          <w:sz w:val="24"/>
          <w:szCs w:val="24"/>
        </w:rPr>
        <w:t>1) устанавливает порядок подготовки и заполнения анкет, рейтинговых таблиц муниципальными организациями</w:t>
      </w:r>
      <w:r w:rsidR="003277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профессиональными образовательными организациями</w:t>
      </w:r>
      <w:r w:rsidRPr="00F07195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округа;</w:t>
      </w:r>
    </w:p>
    <w:p w:rsidR="00F07195" w:rsidRPr="00F07195" w:rsidRDefault="00F07195" w:rsidP="00F07195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195">
        <w:rPr>
          <w:rFonts w:ascii="Times New Roman" w:hAnsi="Times New Roman" w:cs="Times New Roman"/>
          <w:sz w:val="24"/>
          <w:szCs w:val="24"/>
        </w:rPr>
        <w:t>2) организует прием рейтинговых таблиц от муниципальных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7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организаций</w:t>
      </w:r>
      <w:r w:rsidRPr="00F07195">
        <w:rPr>
          <w:rFonts w:ascii="Times New Roman" w:hAnsi="Times New Roman" w:cs="Times New Roman"/>
          <w:sz w:val="24"/>
          <w:szCs w:val="24"/>
        </w:rPr>
        <w:t>;</w:t>
      </w:r>
    </w:p>
    <w:p w:rsidR="00F07195" w:rsidRPr="00F07195" w:rsidRDefault="00F07195" w:rsidP="00F07195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195">
        <w:rPr>
          <w:rFonts w:ascii="Times New Roman" w:hAnsi="Times New Roman" w:cs="Times New Roman"/>
          <w:sz w:val="24"/>
          <w:szCs w:val="24"/>
        </w:rPr>
        <w:t>3) формирует итоговую рейтинговую таблицу педагогических работников муниципальных организаций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7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организаций</w:t>
      </w:r>
      <w:r w:rsidRPr="00F07195">
        <w:rPr>
          <w:rFonts w:ascii="Times New Roman" w:hAnsi="Times New Roman" w:cs="Times New Roman"/>
          <w:sz w:val="24"/>
          <w:szCs w:val="24"/>
        </w:rPr>
        <w:t>;</w:t>
      </w:r>
    </w:p>
    <w:p w:rsidR="008E484C" w:rsidRDefault="00F07195" w:rsidP="00F07195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195">
        <w:rPr>
          <w:rFonts w:ascii="Times New Roman" w:hAnsi="Times New Roman" w:cs="Times New Roman"/>
          <w:sz w:val="24"/>
          <w:szCs w:val="24"/>
        </w:rPr>
        <w:t>4) определяет 10% педагогических работников, по каждой</w:t>
      </w:r>
      <w:r w:rsidR="008E484C">
        <w:rPr>
          <w:rFonts w:ascii="Times New Roman" w:hAnsi="Times New Roman" w:cs="Times New Roman"/>
          <w:sz w:val="24"/>
          <w:szCs w:val="24"/>
        </w:rPr>
        <w:t xml:space="preserve"> из</w:t>
      </w:r>
      <w:r w:rsidRPr="00F07195">
        <w:rPr>
          <w:rFonts w:ascii="Times New Roman" w:hAnsi="Times New Roman" w:cs="Times New Roman"/>
          <w:sz w:val="24"/>
          <w:szCs w:val="24"/>
        </w:rPr>
        <w:t xml:space="preserve"> номинаци</w:t>
      </w:r>
      <w:r w:rsidR="008E484C">
        <w:rPr>
          <w:rFonts w:ascii="Times New Roman" w:hAnsi="Times New Roman" w:cs="Times New Roman"/>
          <w:sz w:val="24"/>
          <w:szCs w:val="24"/>
        </w:rPr>
        <w:t>й,</w:t>
      </w:r>
      <w:r w:rsidR="008E484C" w:rsidRPr="008E484C">
        <w:rPr>
          <w:rFonts w:ascii="Times New Roman" w:hAnsi="Times New Roman" w:cs="Times New Roman"/>
          <w:sz w:val="24"/>
          <w:szCs w:val="24"/>
        </w:rPr>
        <w:t xml:space="preserve"> </w:t>
      </w:r>
      <w:r w:rsidR="008E484C">
        <w:rPr>
          <w:rFonts w:ascii="Times New Roman" w:hAnsi="Times New Roman" w:cs="Times New Roman"/>
          <w:sz w:val="24"/>
          <w:szCs w:val="24"/>
        </w:rPr>
        <w:t>указанных</w:t>
      </w:r>
      <w:r w:rsidR="008E484C" w:rsidRPr="0032775F">
        <w:rPr>
          <w:rFonts w:ascii="Times New Roman" w:hAnsi="Times New Roman" w:cs="Times New Roman"/>
          <w:sz w:val="24"/>
          <w:szCs w:val="24"/>
        </w:rPr>
        <w:t xml:space="preserve"> </w:t>
      </w:r>
      <w:r w:rsidR="008E484C" w:rsidRPr="0007774C">
        <w:rPr>
          <w:rFonts w:ascii="Times New Roman" w:hAnsi="Times New Roman" w:cs="Times New Roman"/>
          <w:sz w:val="24"/>
          <w:szCs w:val="24"/>
        </w:rPr>
        <w:t xml:space="preserve">в подпунктах 1-5 </w:t>
      </w:r>
      <w:r w:rsidR="008E484C">
        <w:rPr>
          <w:rFonts w:ascii="Times New Roman" w:hAnsi="Times New Roman" w:cs="Times New Roman"/>
          <w:sz w:val="24"/>
          <w:szCs w:val="24"/>
        </w:rPr>
        <w:t>пункта 5 настоящего Положения</w:t>
      </w:r>
      <w:r w:rsidRPr="00F07195">
        <w:rPr>
          <w:rFonts w:ascii="Times New Roman" w:hAnsi="Times New Roman" w:cs="Times New Roman"/>
          <w:sz w:val="24"/>
          <w:szCs w:val="24"/>
        </w:rPr>
        <w:t xml:space="preserve"> для участия во втором туре конкурса</w:t>
      </w:r>
      <w:r w:rsidR="008E484C">
        <w:rPr>
          <w:rFonts w:ascii="Times New Roman" w:hAnsi="Times New Roman" w:cs="Times New Roman"/>
          <w:sz w:val="24"/>
          <w:szCs w:val="24"/>
        </w:rPr>
        <w:t xml:space="preserve"> (для муниципальных организаций);</w:t>
      </w:r>
    </w:p>
    <w:p w:rsidR="00F07195" w:rsidRPr="00F07195" w:rsidRDefault="008E484C" w:rsidP="00F07195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определяет </w:t>
      </w:r>
      <w:r w:rsidRPr="0007774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человек</w:t>
      </w:r>
      <w:r w:rsidRPr="0007774C">
        <w:rPr>
          <w:rFonts w:ascii="Times New Roman" w:hAnsi="Times New Roman" w:cs="Times New Roman"/>
          <w:sz w:val="24"/>
          <w:szCs w:val="24"/>
        </w:rPr>
        <w:t xml:space="preserve">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 xml:space="preserve">по номинации, указанной в подпункте 6 настоящего Положения, </w:t>
      </w:r>
      <w:r w:rsidRPr="00F07195">
        <w:rPr>
          <w:rFonts w:ascii="Times New Roman" w:hAnsi="Times New Roman" w:cs="Times New Roman"/>
          <w:sz w:val="24"/>
          <w:szCs w:val="24"/>
        </w:rPr>
        <w:t>для участия во втором туре конкурса</w:t>
      </w:r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каждой </w:t>
      </w:r>
      <w:r w:rsidRPr="0007774C">
        <w:rPr>
          <w:rFonts w:ascii="Times New Roman" w:hAnsi="Times New Roman" w:cs="Times New Roman"/>
          <w:sz w:val="24"/>
          <w:szCs w:val="24"/>
        </w:rPr>
        <w:t>профессиональной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25C" w:rsidRDefault="00F07195" w:rsidP="00F0525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195">
        <w:rPr>
          <w:rFonts w:ascii="Times New Roman" w:hAnsi="Times New Roman" w:cs="Times New Roman"/>
          <w:sz w:val="24"/>
          <w:szCs w:val="24"/>
        </w:rPr>
        <w:t xml:space="preserve">Руководители МКУ Управление образования и молодежной политики ЗГО, МКУ Управление по физической культуре, спорту и туризму ЗГО, МКУ Управление культуры ЗГО несут ответственность за размещение настоящего Положения, промежуточных и итоговых протоколов конкурса </w:t>
      </w:r>
      <w:r w:rsidR="0032775F">
        <w:rPr>
          <w:rFonts w:ascii="Times New Roman" w:hAnsi="Times New Roman" w:cs="Times New Roman"/>
          <w:sz w:val="24"/>
          <w:szCs w:val="24"/>
        </w:rPr>
        <w:t>по номинациям, указанным</w:t>
      </w:r>
      <w:r w:rsidR="0032775F" w:rsidRPr="0032775F">
        <w:rPr>
          <w:rFonts w:ascii="Times New Roman" w:hAnsi="Times New Roman" w:cs="Times New Roman"/>
          <w:sz w:val="24"/>
          <w:szCs w:val="24"/>
        </w:rPr>
        <w:t xml:space="preserve"> </w:t>
      </w:r>
      <w:r w:rsidR="0032775F" w:rsidRPr="0007774C">
        <w:rPr>
          <w:rFonts w:ascii="Times New Roman" w:hAnsi="Times New Roman" w:cs="Times New Roman"/>
          <w:sz w:val="24"/>
          <w:szCs w:val="24"/>
        </w:rPr>
        <w:t xml:space="preserve">в подпунктах 1-5 </w:t>
      </w:r>
      <w:r w:rsidR="0032775F">
        <w:rPr>
          <w:rFonts w:ascii="Times New Roman" w:hAnsi="Times New Roman" w:cs="Times New Roman"/>
          <w:sz w:val="24"/>
          <w:szCs w:val="24"/>
        </w:rPr>
        <w:t xml:space="preserve">пункта 5 настоящего Положения, </w:t>
      </w:r>
      <w:r w:rsidRPr="00F07195">
        <w:rPr>
          <w:rFonts w:ascii="Times New Roman" w:hAnsi="Times New Roman" w:cs="Times New Roman"/>
          <w:sz w:val="24"/>
          <w:szCs w:val="24"/>
        </w:rPr>
        <w:t xml:space="preserve">на официальных сайтах данных организаций в сети </w:t>
      </w:r>
      <w:r w:rsidR="0032775F">
        <w:rPr>
          <w:rFonts w:ascii="Times New Roman" w:hAnsi="Times New Roman" w:cs="Times New Roman"/>
          <w:sz w:val="24"/>
          <w:szCs w:val="24"/>
        </w:rPr>
        <w:t>«</w:t>
      </w:r>
      <w:r w:rsidRPr="00F07195">
        <w:rPr>
          <w:rFonts w:ascii="Times New Roman" w:hAnsi="Times New Roman" w:cs="Times New Roman"/>
          <w:sz w:val="24"/>
          <w:szCs w:val="24"/>
        </w:rPr>
        <w:t>Интернет</w:t>
      </w:r>
      <w:r w:rsidR="0032775F">
        <w:rPr>
          <w:rFonts w:ascii="Times New Roman" w:hAnsi="Times New Roman" w:cs="Times New Roman"/>
          <w:sz w:val="24"/>
          <w:szCs w:val="24"/>
        </w:rPr>
        <w:t>»</w:t>
      </w:r>
      <w:r w:rsidRPr="00F07195">
        <w:rPr>
          <w:rFonts w:ascii="Times New Roman" w:hAnsi="Times New Roman" w:cs="Times New Roman"/>
          <w:sz w:val="24"/>
          <w:szCs w:val="24"/>
        </w:rPr>
        <w:t xml:space="preserve"> по итогам работы муниципальной конкурсной комиссии, экспертной муниципальной комиссии</w:t>
      </w:r>
      <w:r w:rsidR="00792DD1">
        <w:rPr>
          <w:rFonts w:ascii="Times New Roman" w:hAnsi="Times New Roman" w:cs="Times New Roman"/>
          <w:sz w:val="24"/>
          <w:szCs w:val="24"/>
        </w:rPr>
        <w:t>»</w:t>
      </w:r>
      <w:r w:rsidRPr="00F071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1F95" w:rsidRDefault="00F0525C" w:rsidP="00BA1F95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подпункте 1 пункта 18 слова «муниципальная экспертная комиссия» заменить  </w:t>
      </w:r>
    </w:p>
    <w:p w:rsidR="00F0525C" w:rsidRPr="00BA1F95" w:rsidRDefault="00F0525C" w:rsidP="00BA1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F95">
        <w:rPr>
          <w:rFonts w:ascii="Times New Roman" w:hAnsi="Times New Roman" w:cs="Times New Roman"/>
          <w:sz w:val="24"/>
          <w:szCs w:val="24"/>
        </w:rPr>
        <w:t>словами «муниципальная конкурсная комиссия»</w:t>
      </w:r>
      <w:r w:rsidR="00792DD1" w:rsidRPr="00BA1F95">
        <w:rPr>
          <w:rFonts w:ascii="Times New Roman" w:hAnsi="Times New Roman" w:cs="Times New Roman"/>
          <w:sz w:val="24"/>
          <w:szCs w:val="24"/>
        </w:rPr>
        <w:t xml:space="preserve"> в соответствующем падеже.</w:t>
      </w:r>
    </w:p>
    <w:p w:rsidR="00BA1F95" w:rsidRDefault="00A45ED6" w:rsidP="00BA1F95">
      <w:pPr>
        <w:pStyle w:val="1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07774C">
        <w:rPr>
          <w:rFonts w:ascii="Times New Roman" w:hAnsi="Times New Roman" w:cs="Times New Roman"/>
          <w:b w:val="0"/>
          <w:color w:val="auto"/>
        </w:rPr>
        <w:t xml:space="preserve">Наименование Раздела </w:t>
      </w:r>
      <w:r w:rsidRPr="0007774C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07774C">
        <w:rPr>
          <w:rFonts w:ascii="Times New Roman" w:hAnsi="Times New Roman" w:cs="Times New Roman"/>
          <w:b w:val="0"/>
          <w:color w:val="auto"/>
        </w:rPr>
        <w:t xml:space="preserve"> </w:t>
      </w:r>
      <w:r w:rsidR="004E04F5" w:rsidRPr="00AB4B80">
        <w:rPr>
          <w:rFonts w:ascii="Times New Roman" w:hAnsi="Times New Roman" w:cs="Times New Roman"/>
          <w:b w:val="0"/>
        </w:rPr>
        <w:t>Положения</w:t>
      </w:r>
      <w:r w:rsidR="004E04F5" w:rsidRPr="0007774C">
        <w:rPr>
          <w:rFonts w:ascii="Times New Roman" w:hAnsi="Times New Roman" w:cs="Times New Roman"/>
          <w:b w:val="0"/>
          <w:color w:val="auto"/>
        </w:rPr>
        <w:t xml:space="preserve"> </w:t>
      </w:r>
      <w:r w:rsidRPr="0007774C">
        <w:rPr>
          <w:rFonts w:ascii="Times New Roman" w:hAnsi="Times New Roman" w:cs="Times New Roman"/>
          <w:b w:val="0"/>
          <w:color w:val="auto"/>
        </w:rPr>
        <w:t>изложить в следующей редакции: «</w:t>
      </w:r>
      <w:r w:rsidR="00312AD2" w:rsidRPr="0007774C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07774C">
        <w:rPr>
          <w:rFonts w:ascii="Times New Roman" w:hAnsi="Times New Roman" w:cs="Times New Roman"/>
          <w:b w:val="0"/>
          <w:color w:val="auto"/>
        </w:rPr>
        <w:t xml:space="preserve">. Сроки </w:t>
      </w:r>
    </w:p>
    <w:p w:rsidR="00A45ED6" w:rsidRPr="00066A5C" w:rsidRDefault="00A45ED6" w:rsidP="00BA1F9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07774C">
        <w:rPr>
          <w:rFonts w:ascii="Times New Roman" w:hAnsi="Times New Roman" w:cs="Times New Roman"/>
          <w:b w:val="0"/>
          <w:color w:val="auto"/>
        </w:rPr>
        <w:t xml:space="preserve">и порядок проведения конкурса </w:t>
      </w:r>
      <w:r w:rsidR="004E04F5">
        <w:rPr>
          <w:rFonts w:ascii="Times New Roman" w:hAnsi="Times New Roman" w:cs="Times New Roman"/>
          <w:b w:val="0"/>
          <w:color w:val="auto"/>
        </w:rPr>
        <w:t>(</w:t>
      </w:r>
      <w:r w:rsidRPr="0007774C">
        <w:rPr>
          <w:rFonts w:ascii="Times New Roman" w:hAnsi="Times New Roman" w:cs="Times New Roman"/>
          <w:b w:val="0"/>
          <w:color w:val="auto"/>
        </w:rPr>
        <w:t>для муниципальных организаций</w:t>
      </w:r>
      <w:r w:rsidR="004E04F5">
        <w:rPr>
          <w:rFonts w:ascii="Times New Roman" w:hAnsi="Times New Roman" w:cs="Times New Roman"/>
          <w:b w:val="0"/>
          <w:color w:val="auto"/>
        </w:rPr>
        <w:t>)</w:t>
      </w:r>
      <w:r w:rsidR="00792DD1">
        <w:rPr>
          <w:rFonts w:ascii="Times New Roman" w:hAnsi="Times New Roman" w:cs="Times New Roman"/>
          <w:b w:val="0"/>
          <w:color w:val="auto"/>
        </w:rPr>
        <w:t>».</w:t>
      </w:r>
    </w:p>
    <w:p w:rsidR="00A45ED6" w:rsidRPr="0007774C" w:rsidRDefault="00A45ED6" w:rsidP="00BA1F95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Пункт 21 </w:t>
      </w:r>
      <w:r w:rsidR="004E04F5">
        <w:rPr>
          <w:rFonts w:ascii="Times New Roman" w:hAnsi="Times New Roman" w:cs="Times New Roman"/>
          <w:sz w:val="24"/>
          <w:szCs w:val="24"/>
        </w:rPr>
        <w:t>Положения</w:t>
      </w:r>
      <w:r w:rsidR="004E04F5"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Pr="0007774C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A45ED6" w:rsidRPr="0007774C" w:rsidRDefault="00A45ED6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«21. </w:t>
      </w:r>
      <w:bookmarkStart w:id="1" w:name="sub_2034"/>
      <w:r w:rsidRPr="0007774C">
        <w:rPr>
          <w:rFonts w:ascii="Times New Roman" w:hAnsi="Times New Roman" w:cs="Times New Roman"/>
          <w:sz w:val="24"/>
          <w:szCs w:val="24"/>
        </w:rPr>
        <w:t xml:space="preserve">Не менее 10% участников с наиболее высоким рейтингом по номинациям, установленным подпунктами 1-5 пункта 7 настоящего </w:t>
      </w:r>
      <w:r w:rsidR="00920069" w:rsidRPr="0007774C">
        <w:rPr>
          <w:rFonts w:ascii="Times New Roman" w:hAnsi="Times New Roman" w:cs="Times New Roman"/>
          <w:sz w:val="24"/>
          <w:szCs w:val="24"/>
        </w:rPr>
        <w:t>Приложени</w:t>
      </w:r>
      <w:r w:rsidRPr="0007774C">
        <w:rPr>
          <w:rFonts w:ascii="Times New Roman" w:hAnsi="Times New Roman" w:cs="Times New Roman"/>
          <w:sz w:val="24"/>
          <w:szCs w:val="24"/>
        </w:rPr>
        <w:t>я, имеют право принять участие во втором туре конкурса.</w:t>
      </w:r>
    </w:p>
    <w:p w:rsidR="00A45ED6" w:rsidRPr="0007774C" w:rsidRDefault="00A45ED6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Для этого необходимо подать заявки (</w:t>
      </w:r>
      <w:hyperlink w:anchor="sub_17" w:history="1">
        <w:r w:rsidRPr="0007774C">
          <w:rPr>
            <w:rFonts w:ascii="Times New Roman" w:hAnsi="Times New Roman" w:cs="Times New Roman"/>
            <w:sz w:val="24"/>
            <w:szCs w:val="24"/>
          </w:rPr>
          <w:t>приложение 7</w:t>
        </w:r>
      </w:hyperlink>
      <w:r w:rsidRPr="0007774C">
        <w:rPr>
          <w:rFonts w:ascii="Times New Roman" w:hAnsi="Times New Roman" w:cs="Times New Roman"/>
          <w:sz w:val="24"/>
          <w:szCs w:val="24"/>
        </w:rPr>
        <w:t xml:space="preserve"> к настоящему Положению) для участия во втором туре конкурса не позднее 17 июня текущего года и подготовить пакет конкурсных документов для дальнейшего участия в конкурсе (</w:t>
      </w:r>
      <w:hyperlink w:anchor="sub_18" w:history="1">
        <w:r w:rsidRPr="0007774C">
          <w:rPr>
            <w:rFonts w:ascii="Times New Roman" w:hAnsi="Times New Roman" w:cs="Times New Roman"/>
            <w:sz w:val="24"/>
            <w:szCs w:val="24"/>
          </w:rPr>
          <w:t>приложение 8</w:t>
        </w:r>
      </w:hyperlink>
      <w:r w:rsidRPr="0007774C">
        <w:rPr>
          <w:rFonts w:ascii="Times New Roman" w:hAnsi="Times New Roman" w:cs="Times New Roman"/>
          <w:sz w:val="24"/>
          <w:szCs w:val="24"/>
        </w:rPr>
        <w:t xml:space="preserve"> к настоящему Положению). Конкурсные документы принимаются в экспертную муниципальную комиссию с 1 по 15 сентября текущего года.</w:t>
      </w:r>
    </w:p>
    <w:p w:rsidR="00A45ED6" w:rsidRPr="0007774C" w:rsidRDefault="00A45ED6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К указанным документам прилагается письменное </w:t>
      </w:r>
      <w:hyperlink r:id="rId11" w:history="1">
        <w:r w:rsidRPr="0007774C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7774C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(участников конкурса) на обработку своих персональных данных</w:t>
      </w:r>
      <w:r w:rsidR="00792DD1">
        <w:rPr>
          <w:rFonts w:ascii="Times New Roman" w:hAnsi="Times New Roman" w:cs="Times New Roman"/>
          <w:sz w:val="24"/>
          <w:szCs w:val="24"/>
        </w:rPr>
        <w:t>»</w:t>
      </w:r>
      <w:r w:rsidRPr="0007774C">
        <w:rPr>
          <w:rFonts w:ascii="Times New Roman" w:hAnsi="Times New Roman" w:cs="Times New Roman"/>
          <w:sz w:val="24"/>
          <w:szCs w:val="24"/>
        </w:rPr>
        <w:t>.</w:t>
      </w:r>
    </w:p>
    <w:p w:rsidR="00A45ED6" w:rsidRPr="0007774C" w:rsidRDefault="00A45ED6" w:rsidP="00BA1F95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sub_10527"/>
      <w:bookmarkEnd w:id="1"/>
      <w:r w:rsidRPr="0007774C">
        <w:rPr>
          <w:rFonts w:ascii="Times New Roman" w:hAnsi="Times New Roman" w:cs="Times New Roman"/>
          <w:sz w:val="24"/>
          <w:szCs w:val="24"/>
        </w:rPr>
        <w:t>Пункт 22</w:t>
      </w:r>
      <w:r w:rsidR="004E04F5" w:rsidRPr="004E04F5">
        <w:rPr>
          <w:rFonts w:ascii="Times New Roman" w:hAnsi="Times New Roman" w:cs="Times New Roman"/>
          <w:sz w:val="24"/>
          <w:szCs w:val="24"/>
        </w:rPr>
        <w:t xml:space="preserve"> </w:t>
      </w:r>
      <w:r w:rsidR="004E04F5">
        <w:rPr>
          <w:rFonts w:ascii="Times New Roman" w:hAnsi="Times New Roman" w:cs="Times New Roman"/>
          <w:sz w:val="24"/>
          <w:szCs w:val="24"/>
        </w:rPr>
        <w:t>Положения</w:t>
      </w:r>
      <w:r w:rsidRPr="0007774C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A45ED6" w:rsidRDefault="00A45ED6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«22. </w:t>
      </w:r>
      <w:bookmarkEnd w:id="2"/>
      <w:r w:rsidRPr="0007774C">
        <w:rPr>
          <w:rFonts w:ascii="Times New Roman" w:hAnsi="Times New Roman" w:cs="Times New Roman"/>
          <w:sz w:val="24"/>
          <w:szCs w:val="24"/>
        </w:rPr>
        <w:t xml:space="preserve">Работа экспертной муниципальной комиссии по выявлению в </w:t>
      </w:r>
      <w:r w:rsidR="00C62799">
        <w:rPr>
          <w:rFonts w:ascii="Times New Roman" w:hAnsi="Times New Roman" w:cs="Times New Roman"/>
          <w:sz w:val="24"/>
          <w:szCs w:val="24"/>
        </w:rPr>
        <w:t>каждой из номинаций</w:t>
      </w:r>
      <w:r w:rsidRPr="0007774C">
        <w:rPr>
          <w:rFonts w:ascii="Times New Roman" w:hAnsi="Times New Roman" w:cs="Times New Roman"/>
          <w:sz w:val="24"/>
          <w:szCs w:val="24"/>
        </w:rPr>
        <w:t xml:space="preserve">, установленных подпунктами 1-5 пункта 7 настоящего </w:t>
      </w:r>
      <w:r w:rsidR="00F34D51">
        <w:rPr>
          <w:rFonts w:ascii="Times New Roman" w:hAnsi="Times New Roman" w:cs="Times New Roman"/>
          <w:sz w:val="24"/>
          <w:szCs w:val="24"/>
        </w:rPr>
        <w:t>Положения</w:t>
      </w:r>
      <w:r w:rsidRPr="0007774C">
        <w:rPr>
          <w:rFonts w:ascii="Times New Roman" w:hAnsi="Times New Roman" w:cs="Times New Roman"/>
          <w:sz w:val="24"/>
          <w:szCs w:val="24"/>
        </w:rPr>
        <w:t>, одного победителя конкурса проводится с 16 по 30 сентября текущего года.</w:t>
      </w:r>
    </w:p>
    <w:p w:rsidR="00F34D51" w:rsidRPr="00F76DAA" w:rsidRDefault="00F34D51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DAA">
        <w:rPr>
          <w:rFonts w:ascii="Times New Roman" w:hAnsi="Times New Roman" w:cs="Times New Roman"/>
          <w:sz w:val="24"/>
          <w:szCs w:val="24"/>
        </w:rPr>
        <w:t>Экспертная депутатская комиссия на данном этапе определяет победителя конкурса по номинациям в соответствии с критериями отбора, указанными в пункте 8 Положения и направляет информацию о победителях (протокол) в бухгалтерию Собрания депутатов Златоустовского городского округа</w:t>
      </w:r>
      <w:r w:rsidR="00F76DAA">
        <w:rPr>
          <w:rFonts w:ascii="Times New Roman" w:hAnsi="Times New Roman" w:cs="Times New Roman"/>
          <w:sz w:val="24"/>
          <w:szCs w:val="24"/>
        </w:rPr>
        <w:t>.</w:t>
      </w:r>
    </w:p>
    <w:p w:rsidR="00A45ED6" w:rsidRPr="0007774C" w:rsidRDefault="00A45ED6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</w:t>
      </w:r>
      <w:r w:rsidR="00792DD1">
        <w:rPr>
          <w:rFonts w:ascii="Times New Roman" w:hAnsi="Times New Roman" w:cs="Times New Roman"/>
          <w:sz w:val="24"/>
          <w:szCs w:val="24"/>
        </w:rPr>
        <w:t xml:space="preserve"> чаще одного раза в пять лет</w:t>
      </w:r>
      <w:proofErr w:type="gramStart"/>
      <w:r w:rsidR="00792DD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A1F95" w:rsidRDefault="002C599F" w:rsidP="00BA1F95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lastRenderedPageBreak/>
        <w:t xml:space="preserve">Дополнить </w:t>
      </w:r>
      <w:r w:rsidR="004E04F5">
        <w:rPr>
          <w:rFonts w:ascii="Times New Roman" w:hAnsi="Times New Roman" w:cs="Times New Roman"/>
          <w:sz w:val="24"/>
          <w:szCs w:val="24"/>
        </w:rPr>
        <w:t>Положение</w:t>
      </w:r>
      <w:r w:rsidR="004E04F5"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Pr="0007774C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12AD2" w:rsidRPr="00792DD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92DD1">
        <w:rPr>
          <w:rFonts w:ascii="Times New Roman" w:hAnsi="Times New Roman" w:cs="Times New Roman"/>
          <w:sz w:val="24"/>
          <w:szCs w:val="24"/>
        </w:rPr>
        <w:t>-</w:t>
      </w:r>
      <w:r w:rsidRPr="00792D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774C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1D509C" w:rsidRPr="0007774C">
        <w:rPr>
          <w:rFonts w:ascii="Times New Roman" w:hAnsi="Times New Roman" w:cs="Times New Roman"/>
          <w:sz w:val="24"/>
          <w:szCs w:val="24"/>
        </w:rPr>
        <w:t>,</w:t>
      </w:r>
      <w:r w:rsidR="00BA1F95">
        <w:rPr>
          <w:rFonts w:ascii="Times New Roman" w:hAnsi="Times New Roman" w:cs="Times New Roman"/>
          <w:sz w:val="24"/>
          <w:szCs w:val="24"/>
        </w:rPr>
        <w:t xml:space="preserve"> и, соответственно,</w:t>
      </w:r>
    </w:p>
    <w:p w:rsidR="002C599F" w:rsidRPr="00BA1F95" w:rsidRDefault="001D509C" w:rsidP="00BA1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F95">
        <w:rPr>
          <w:rFonts w:ascii="Times New Roman" w:hAnsi="Times New Roman" w:cs="Times New Roman"/>
          <w:sz w:val="24"/>
          <w:szCs w:val="24"/>
        </w:rPr>
        <w:t>пунктами 24-</w:t>
      </w:r>
      <w:r w:rsidR="00920069" w:rsidRPr="00BA1F95">
        <w:rPr>
          <w:rFonts w:ascii="Times New Roman" w:hAnsi="Times New Roman" w:cs="Times New Roman"/>
          <w:sz w:val="24"/>
          <w:szCs w:val="24"/>
        </w:rPr>
        <w:t>3</w:t>
      </w:r>
      <w:r w:rsidR="0007774C" w:rsidRPr="00BA1F95">
        <w:rPr>
          <w:rFonts w:ascii="Times New Roman" w:hAnsi="Times New Roman" w:cs="Times New Roman"/>
          <w:sz w:val="24"/>
          <w:szCs w:val="24"/>
        </w:rPr>
        <w:t>8</w:t>
      </w:r>
      <w:r w:rsidR="002C599F" w:rsidRPr="00BA1F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599F" w:rsidRPr="0007774C" w:rsidRDefault="002C599F" w:rsidP="00066A5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DE0" w:rsidRPr="0007774C" w:rsidRDefault="002C599F" w:rsidP="00066A5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D2">
        <w:rPr>
          <w:rFonts w:ascii="Times New Roman" w:hAnsi="Times New Roman" w:cs="Times New Roman"/>
          <w:b/>
          <w:sz w:val="24"/>
          <w:szCs w:val="24"/>
        </w:rPr>
        <w:t>«</w:t>
      </w:r>
      <w:r w:rsidR="00595EAC" w:rsidRPr="00595EA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95EAC" w:rsidRPr="00595EAC">
        <w:rPr>
          <w:rFonts w:ascii="Times New Roman" w:hAnsi="Times New Roman" w:cs="Times New Roman"/>
          <w:b/>
          <w:sz w:val="24"/>
          <w:szCs w:val="24"/>
        </w:rPr>
        <w:t>-</w:t>
      </w:r>
      <w:r w:rsidR="00595EAC" w:rsidRPr="00595EA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95EAC">
        <w:rPr>
          <w:rFonts w:ascii="Times New Roman" w:hAnsi="Times New Roman" w:cs="Times New Roman"/>
          <w:b/>
          <w:sz w:val="24"/>
          <w:szCs w:val="24"/>
        </w:rPr>
        <w:t>.</w:t>
      </w:r>
      <w:r w:rsidRPr="0007774C">
        <w:rPr>
          <w:rFonts w:ascii="Times New Roman" w:hAnsi="Times New Roman" w:cs="Times New Roman"/>
          <w:b/>
          <w:sz w:val="24"/>
          <w:szCs w:val="24"/>
        </w:rPr>
        <w:t xml:space="preserve"> Организация конкурса (для</w:t>
      </w:r>
      <w:r w:rsidR="006D795D" w:rsidRPr="0007774C">
        <w:rPr>
          <w:rFonts w:ascii="Times New Roman" w:hAnsi="Times New Roman" w:cs="Times New Roman"/>
          <w:b/>
          <w:sz w:val="24"/>
          <w:szCs w:val="24"/>
        </w:rPr>
        <w:t xml:space="preserve"> профессиональных образовательных организаций</w:t>
      </w:r>
      <w:r w:rsidRPr="0007774C">
        <w:rPr>
          <w:rFonts w:ascii="Times New Roman" w:hAnsi="Times New Roman" w:cs="Times New Roman"/>
          <w:b/>
          <w:sz w:val="24"/>
          <w:szCs w:val="24"/>
        </w:rPr>
        <w:t>)</w:t>
      </w:r>
      <w:r w:rsidR="004E04F5">
        <w:rPr>
          <w:rFonts w:ascii="Times New Roman" w:hAnsi="Times New Roman" w:cs="Times New Roman"/>
          <w:b/>
          <w:sz w:val="24"/>
          <w:szCs w:val="24"/>
        </w:rPr>
        <w:t xml:space="preserve"> по номинации «Лучший педагог профессиональной образовательной организации»</w:t>
      </w:r>
      <w:r w:rsidRPr="0007774C">
        <w:rPr>
          <w:rFonts w:ascii="Times New Roman" w:hAnsi="Times New Roman" w:cs="Times New Roman"/>
          <w:b/>
          <w:sz w:val="24"/>
          <w:szCs w:val="24"/>
        </w:rPr>
        <w:t>, сроки и порядок проведения конкурса:</w:t>
      </w:r>
      <w:bookmarkStart w:id="3" w:name="sub_106"/>
    </w:p>
    <w:p w:rsidR="00291DE0" w:rsidRPr="0007774C" w:rsidRDefault="00291DE0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2F8" w:rsidRPr="0007774C" w:rsidRDefault="001D509C" w:rsidP="004E04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24</w:t>
      </w:r>
      <w:r w:rsidR="00291DE0" w:rsidRPr="0007774C"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  <w:r w:rsidR="004E04F5">
        <w:rPr>
          <w:rFonts w:ascii="Times New Roman" w:hAnsi="Times New Roman" w:cs="Times New Roman"/>
          <w:sz w:val="24"/>
          <w:szCs w:val="24"/>
        </w:rPr>
        <w:t>Д</w:t>
      </w:r>
      <w:r w:rsidR="004C0B8E" w:rsidRPr="0007774C">
        <w:rPr>
          <w:rFonts w:ascii="Times New Roman" w:hAnsi="Times New Roman" w:cs="Times New Roman"/>
          <w:sz w:val="24"/>
          <w:szCs w:val="24"/>
        </w:rPr>
        <w:t xml:space="preserve">ля реализации конкурса </w:t>
      </w:r>
      <w:r w:rsidR="004E04F5" w:rsidRPr="004E04F5">
        <w:rPr>
          <w:rFonts w:ascii="Times New Roman" w:hAnsi="Times New Roman" w:cs="Times New Roman"/>
          <w:sz w:val="24"/>
          <w:szCs w:val="24"/>
        </w:rPr>
        <w:t>(для профессиональных образовательных организаций) по номинации «Лучший педагог профессиональной образовательной организации»</w:t>
      </w:r>
      <w:r w:rsidR="004E04F5">
        <w:rPr>
          <w:rFonts w:ascii="Times New Roman" w:hAnsi="Times New Roman" w:cs="Times New Roman"/>
          <w:sz w:val="24"/>
          <w:szCs w:val="24"/>
        </w:rPr>
        <w:t xml:space="preserve"> </w:t>
      </w:r>
      <w:r w:rsidR="004C0B8E" w:rsidRPr="0007774C">
        <w:rPr>
          <w:rFonts w:ascii="Times New Roman" w:hAnsi="Times New Roman" w:cs="Times New Roman"/>
          <w:sz w:val="24"/>
          <w:szCs w:val="24"/>
        </w:rPr>
        <w:t>создается организационный комитет (далее - оргкомитет),</w:t>
      </w:r>
      <w:r w:rsidR="00F62D85" w:rsidRPr="0007774C">
        <w:rPr>
          <w:rFonts w:ascii="Times New Roman" w:hAnsi="Times New Roman" w:cs="Times New Roman"/>
          <w:sz w:val="24"/>
          <w:szCs w:val="24"/>
        </w:rPr>
        <w:t xml:space="preserve"> муниципальная конкурсная комиссия,</w:t>
      </w:r>
      <w:r w:rsidR="004C0B8E" w:rsidRPr="0007774C">
        <w:rPr>
          <w:rFonts w:ascii="Times New Roman" w:hAnsi="Times New Roman" w:cs="Times New Roman"/>
          <w:sz w:val="24"/>
          <w:szCs w:val="24"/>
        </w:rPr>
        <w:t xml:space="preserve"> экспертная комиссия</w:t>
      </w:r>
      <w:r w:rsidR="009372F8" w:rsidRPr="0007774C">
        <w:rPr>
          <w:rFonts w:ascii="Times New Roman" w:hAnsi="Times New Roman" w:cs="Times New Roman"/>
          <w:sz w:val="24"/>
          <w:szCs w:val="24"/>
        </w:rPr>
        <w:t xml:space="preserve"> при Собрании депутатов Златоустовского городского округа (далее – экспертная депутатская комиссия)</w:t>
      </w:r>
      <w:r w:rsidR="00742355" w:rsidRPr="0007774C">
        <w:rPr>
          <w:rFonts w:ascii="Times New Roman" w:hAnsi="Times New Roman" w:cs="Times New Roman"/>
          <w:sz w:val="24"/>
          <w:szCs w:val="24"/>
        </w:rPr>
        <w:t>.</w:t>
      </w:r>
      <w:r w:rsidR="008F3C25" w:rsidRPr="00077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DE0" w:rsidRPr="0007774C" w:rsidRDefault="008F3C25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Полномочия оргкомитета и муниципальной конкурсной комиссии установлены пунктами 10 и 11 настоящего Положения.</w:t>
      </w:r>
    </w:p>
    <w:p w:rsidR="00291DE0" w:rsidRPr="0007774C" w:rsidRDefault="001D509C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2</w:t>
      </w:r>
      <w:r w:rsidR="004C0B8E" w:rsidRPr="0007774C">
        <w:rPr>
          <w:rFonts w:ascii="Times New Roman" w:hAnsi="Times New Roman" w:cs="Times New Roman"/>
          <w:sz w:val="24"/>
          <w:szCs w:val="24"/>
        </w:rPr>
        <w:t>5</w:t>
      </w:r>
      <w:r w:rsidRPr="0007774C">
        <w:rPr>
          <w:rFonts w:ascii="Times New Roman" w:hAnsi="Times New Roman" w:cs="Times New Roman"/>
          <w:sz w:val="24"/>
          <w:szCs w:val="24"/>
        </w:rPr>
        <w:t xml:space="preserve">. </w:t>
      </w:r>
      <w:r w:rsidR="00291DE0" w:rsidRPr="0007774C">
        <w:rPr>
          <w:rFonts w:ascii="Times New Roman" w:hAnsi="Times New Roman" w:cs="Times New Roman"/>
          <w:sz w:val="24"/>
          <w:szCs w:val="24"/>
        </w:rPr>
        <w:t xml:space="preserve">В </w:t>
      </w:r>
      <w:r w:rsidR="00742355" w:rsidRPr="0007774C">
        <w:rPr>
          <w:rFonts w:ascii="Times New Roman" w:hAnsi="Times New Roman" w:cs="Times New Roman"/>
          <w:sz w:val="24"/>
          <w:szCs w:val="24"/>
        </w:rPr>
        <w:t xml:space="preserve">профессиональных образовательных организациях </w:t>
      </w:r>
      <w:r w:rsidR="00291DE0" w:rsidRPr="0007774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в целях информирования всех субъектов о статусе и специфике конкурса создается конкурсная комиссия </w:t>
      </w:r>
      <w:r w:rsidR="00742355" w:rsidRPr="0007774C">
        <w:rPr>
          <w:rFonts w:ascii="Times New Roman" w:hAnsi="Times New Roman" w:cs="Times New Roman"/>
          <w:sz w:val="24"/>
          <w:szCs w:val="24"/>
        </w:rPr>
        <w:t xml:space="preserve">профессиональной образовательной </w:t>
      </w:r>
      <w:r w:rsidR="00291DE0" w:rsidRPr="0007774C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291DE0" w:rsidRPr="0007774C" w:rsidRDefault="00291DE0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Конкурсная комиссия </w:t>
      </w:r>
      <w:r w:rsidR="00742355" w:rsidRPr="0007774C">
        <w:rPr>
          <w:rFonts w:ascii="Times New Roman" w:hAnsi="Times New Roman" w:cs="Times New Roman"/>
          <w:sz w:val="24"/>
          <w:szCs w:val="24"/>
        </w:rPr>
        <w:t xml:space="preserve">профессиональной образовательной </w:t>
      </w:r>
      <w:r w:rsidRPr="0007774C">
        <w:rPr>
          <w:rFonts w:ascii="Times New Roman" w:hAnsi="Times New Roman" w:cs="Times New Roman"/>
          <w:sz w:val="24"/>
          <w:szCs w:val="24"/>
        </w:rPr>
        <w:t xml:space="preserve">организации под руководством </w:t>
      </w:r>
      <w:r w:rsidR="008F4029" w:rsidRPr="0007774C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742355" w:rsidRPr="0007774C">
        <w:rPr>
          <w:rFonts w:ascii="Times New Roman" w:hAnsi="Times New Roman" w:cs="Times New Roman"/>
          <w:sz w:val="24"/>
          <w:szCs w:val="24"/>
        </w:rPr>
        <w:t>организации</w:t>
      </w:r>
      <w:r w:rsidRPr="0007774C">
        <w:rPr>
          <w:rFonts w:ascii="Times New Roman" w:hAnsi="Times New Roman" w:cs="Times New Roman"/>
          <w:sz w:val="24"/>
          <w:szCs w:val="24"/>
        </w:rPr>
        <w:t>:</w:t>
      </w:r>
    </w:p>
    <w:p w:rsidR="00291DE0" w:rsidRPr="0007774C" w:rsidRDefault="00291DE0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1) подает </w:t>
      </w:r>
      <w:r w:rsidR="00D508E5" w:rsidRPr="0007774C">
        <w:rPr>
          <w:rFonts w:ascii="Times New Roman" w:hAnsi="Times New Roman" w:cs="Times New Roman"/>
          <w:sz w:val="24"/>
          <w:szCs w:val="24"/>
        </w:rPr>
        <w:t>анкету-</w:t>
      </w:r>
      <w:r w:rsidRPr="0007774C">
        <w:rPr>
          <w:rFonts w:ascii="Times New Roman" w:hAnsi="Times New Roman" w:cs="Times New Roman"/>
          <w:sz w:val="24"/>
          <w:szCs w:val="24"/>
        </w:rPr>
        <w:t>заявку на участие в конкурсе</w:t>
      </w:r>
      <w:r w:rsidR="00660DF9">
        <w:rPr>
          <w:rFonts w:ascii="Times New Roman" w:hAnsi="Times New Roman" w:cs="Times New Roman"/>
          <w:sz w:val="24"/>
          <w:szCs w:val="24"/>
        </w:rPr>
        <w:t>;</w:t>
      </w:r>
    </w:p>
    <w:p w:rsidR="00291DE0" w:rsidRPr="0007774C" w:rsidRDefault="00291DE0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2) определяет день проведения конкурса в </w:t>
      </w:r>
      <w:r w:rsidR="00066AD3" w:rsidRPr="0007774C">
        <w:rPr>
          <w:rFonts w:ascii="Times New Roman" w:hAnsi="Times New Roman" w:cs="Times New Roman"/>
          <w:sz w:val="24"/>
          <w:szCs w:val="24"/>
        </w:rPr>
        <w:t>профессиональной образовательной</w:t>
      </w:r>
      <w:r w:rsidRPr="0007774C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742355" w:rsidRPr="0007774C" w:rsidRDefault="00742355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3) готовит по своей </w:t>
      </w:r>
      <w:r w:rsidR="00066AD3" w:rsidRPr="0007774C">
        <w:rPr>
          <w:rFonts w:ascii="Times New Roman" w:hAnsi="Times New Roman" w:cs="Times New Roman"/>
          <w:sz w:val="24"/>
          <w:szCs w:val="24"/>
        </w:rPr>
        <w:t xml:space="preserve">профессиональной образовательной </w:t>
      </w:r>
      <w:r w:rsidRPr="0007774C">
        <w:rPr>
          <w:rFonts w:ascii="Times New Roman" w:hAnsi="Times New Roman" w:cs="Times New Roman"/>
          <w:sz w:val="24"/>
          <w:szCs w:val="24"/>
        </w:rPr>
        <w:t>организации рейтинг общественного признания педагогических работников на участие в конкурсе (</w:t>
      </w:r>
      <w:hyperlink w:anchor="sub_15" w:history="1">
        <w:r w:rsidRPr="0007774C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FF5DA8" w:rsidRPr="0007774C">
          <w:rPr>
            <w:rFonts w:ascii="Times New Roman" w:hAnsi="Times New Roman" w:cs="Times New Roman"/>
            <w:sz w:val="24"/>
            <w:szCs w:val="24"/>
          </w:rPr>
          <w:t>1</w:t>
        </w:r>
        <w:r w:rsidR="00660DF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07774C">
        <w:rPr>
          <w:rFonts w:ascii="Times New Roman" w:hAnsi="Times New Roman" w:cs="Times New Roman"/>
          <w:sz w:val="24"/>
          <w:szCs w:val="24"/>
        </w:rPr>
        <w:t xml:space="preserve"> к настоящему Положению) и передает ее в муниципальную конкурсную комиссию до 31 мая текущего года</w:t>
      </w:r>
      <w:r w:rsidR="00EB5C08" w:rsidRPr="0007774C">
        <w:rPr>
          <w:rFonts w:ascii="Times New Roman" w:hAnsi="Times New Roman" w:cs="Times New Roman"/>
          <w:sz w:val="24"/>
          <w:szCs w:val="24"/>
        </w:rPr>
        <w:t>.</w:t>
      </w:r>
    </w:p>
    <w:p w:rsidR="00A02A21" w:rsidRPr="0007774C" w:rsidRDefault="00A02A21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"/>
      <w:r w:rsidRPr="0007774C">
        <w:rPr>
          <w:rFonts w:ascii="Times New Roman" w:hAnsi="Times New Roman" w:cs="Times New Roman"/>
          <w:sz w:val="24"/>
          <w:szCs w:val="24"/>
        </w:rPr>
        <w:t>2</w:t>
      </w:r>
      <w:r w:rsidR="00EB5C08" w:rsidRPr="0007774C">
        <w:rPr>
          <w:rFonts w:ascii="Times New Roman" w:hAnsi="Times New Roman" w:cs="Times New Roman"/>
          <w:sz w:val="24"/>
          <w:szCs w:val="24"/>
        </w:rPr>
        <w:t>6</w:t>
      </w:r>
      <w:r w:rsidR="0030103D" w:rsidRPr="0007774C">
        <w:rPr>
          <w:rFonts w:ascii="Times New Roman" w:hAnsi="Times New Roman" w:cs="Times New Roman"/>
          <w:sz w:val="24"/>
          <w:szCs w:val="24"/>
        </w:rPr>
        <w:t>. Для оценки профессионально-педагогических знаний, умений, навыков участников Конкурса и определения победителей Конкурса</w:t>
      </w:r>
      <w:r w:rsidR="006D795D" w:rsidRPr="0007774C">
        <w:rPr>
          <w:rFonts w:ascii="Times New Roman" w:hAnsi="Times New Roman" w:cs="Times New Roman"/>
          <w:sz w:val="24"/>
          <w:szCs w:val="24"/>
        </w:rPr>
        <w:t xml:space="preserve"> образуется экспертная </w:t>
      </w:r>
      <w:r w:rsidR="00742355" w:rsidRPr="0007774C">
        <w:rPr>
          <w:rFonts w:ascii="Times New Roman" w:hAnsi="Times New Roman" w:cs="Times New Roman"/>
          <w:sz w:val="24"/>
          <w:szCs w:val="24"/>
        </w:rPr>
        <w:t xml:space="preserve">депутатская </w:t>
      </w:r>
      <w:r w:rsidR="006D795D" w:rsidRPr="0007774C">
        <w:rPr>
          <w:rFonts w:ascii="Times New Roman" w:hAnsi="Times New Roman" w:cs="Times New Roman"/>
          <w:sz w:val="24"/>
          <w:szCs w:val="24"/>
        </w:rPr>
        <w:t>комиссия</w:t>
      </w:r>
      <w:r w:rsidRPr="0007774C">
        <w:rPr>
          <w:rFonts w:ascii="Times New Roman" w:hAnsi="Times New Roman" w:cs="Times New Roman"/>
          <w:sz w:val="24"/>
          <w:szCs w:val="24"/>
        </w:rPr>
        <w:t xml:space="preserve"> в составе согласно </w:t>
      </w:r>
      <w:hyperlink w:anchor="sub_12" w:history="1">
        <w:r w:rsidRPr="0007774C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Pr="00DB6DA8">
          <w:rPr>
            <w:rFonts w:ascii="Times New Roman" w:hAnsi="Times New Roman" w:cs="Times New Roman"/>
            <w:sz w:val="24"/>
            <w:szCs w:val="24"/>
          </w:rPr>
          <w:t>1</w:t>
        </w:r>
        <w:r w:rsidR="00660DF9">
          <w:rPr>
            <w:rFonts w:ascii="Times New Roman" w:hAnsi="Times New Roman" w:cs="Times New Roman"/>
            <w:sz w:val="24"/>
            <w:szCs w:val="24"/>
          </w:rPr>
          <w:t>0</w:t>
        </w:r>
      </w:hyperlink>
      <w:r w:rsidRPr="0007774C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30103D" w:rsidRPr="0007774C" w:rsidRDefault="008F3C25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1"/>
      <w:bookmarkEnd w:id="4"/>
      <w:r w:rsidRPr="0007774C">
        <w:rPr>
          <w:rFonts w:ascii="Times New Roman" w:hAnsi="Times New Roman" w:cs="Times New Roman"/>
          <w:sz w:val="24"/>
          <w:szCs w:val="24"/>
        </w:rPr>
        <w:t>2</w:t>
      </w:r>
      <w:r w:rsidR="00EB5C08" w:rsidRPr="0007774C">
        <w:rPr>
          <w:rFonts w:ascii="Times New Roman" w:hAnsi="Times New Roman" w:cs="Times New Roman"/>
          <w:sz w:val="24"/>
          <w:szCs w:val="24"/>
        </w:rPr>
        <w:t>7</w:t>
      </w:r>
      <w:r w:rsidR="0030103D" w:rsidRPr="0007774C">
        <w:rPr>
          <w:rFonts w:ascii="Times New Roman" w:hAnsi="Times New Roman" w:cs="Times New Roman"/>
          <w:sz w:val="24"/>
          <w:szCs w:val="24"/>
        </w:rPr>
        <w:t xml:space="preserve">. </w:t>
      </w:r>
      <w:r w:rsidR="006D795D" w:rsidRPr="0007774C">
        <w:rPr>
          <w:rFonts w:ascii="Times New Roman" w:hAnsi="Times New Roman" w:cs="Times New Roman"/>
          <w:sz w:val="24"/>
          <w:szCs w:val="24"/>
        </w:rPr>
        <w:t xml:space="preserve">Экспертная </w:t>
      </w:r>
      <w:r w:rsidRPr="0007774C">
        <w:rPr>
          <w:rFonts w:ascii="Times New Roman" w:hAnsi="Times New Roman" w:cs="Times New Roman"/>
          <w:sz w:val="24"/>
          <w:szCs w:val="24"/>
        </w:rPr>
        <w:t xml:space="preserve">депутатская </w:t>
      </w:r>
      <w:r w:rsidR="006D795D" w:rsidRPr="0007774C">
        <w:rPr>
          <w:rFonts w:ascii="Times New Roman" w:hAnsi="Times New Roman" w:cs="Times New Roman"/>
          <w:sz w:val="24"/>
          <w:szCs w:val="24"/>
        </w:rPr>
        <w:t>комиссия</w:t>
      </w:r>
      <w:r w:rsidR="0030103D" w:rsidRPr="0007774C">
        <w:rPr>
          <w:rFonts w:ascii="Times New Roman" w:hAnsi="Times New Roman" w:cs="Times New Roman"/>
          <w:sz w:val="24"/>
          <w:szCs w:val="24"/>
        </w:rPr>
        <w:t xml:space="preserve"> осуществляет следующие функции:</w:t>
      </w:r>
    </w:p>
    <w:p w:rsidR="008F3C25" w:rsidRPr="008F3C25" w:rsidRDefault="008F3C25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C25">
        <w:rPr>
          <w:rFonts w:ascii="Times New Roman" w:hAnsi="Times New Roman" w:cs="Times New Roman"/>
          <w:sz w:val="24"/>
          <w:szCs w:val="24"/>
        </w:rPr>
        <w:t>1) обеспечивает максимальную объективность в процессе определения победителя конкурса;</w:t>
      </w:r>
    </w:p>
    <w:p w:rsidR="008F3C25" w:rsidRPr="008F3C25" w:rsidRDefault="008F3C25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C25">
        <w:rPr>
          <w:rFonts w:ascii="Times New Roman" w:hAnsi="Times New Roman" w:cs="Times New Roman"/>
          <w:sz w:val="24"/>
          <w:szCs w:val="24"/>
        </w:rPr>
        <w:t xml:space="preserve">2) проводит экспертизу и оценивает представленные материалы по </w:t>
      </w:r>
      <w:r w:rsidR="006827FE">
        <w:rPr>
          <w:rFonts w:ascii="Times New Roman" w:hAnsi="Times New Roman" w:cs="Times New Roman"/>
          <w:sz w:val="24"/>
          <w:szCs w:val="24"/>
        </w:rPr>
        <w:t>номинации</w:t>
      </w:r>
      <w:r w:rsidRPr="008F3C25">
        <w:rPr>
          <w:rFonts w:ascii="Times New Roman" w:hAnsi="Times New Roman" w:cs="Times New Roman"/>
          <w:sz w:val="24"/>
          <w:szCs w:val="24"/>
        </w:rPr>
        <w:t>;</w:t>
      </w:r>
    </w:p>
    <w:p w:rsidR="008F3C25" w:rsidRPr="0007774C" w:rsidRDefault="008F3C25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C25">
        <w:rPr>
          <w:rFonts w:ascii="Times New Roman" w:hAnsi="Times New Roman" w:cs="Times New Roman"/>
          <w:sz w:val="24"/>
          <w:szCs w:val="24"/>
        </w:rPr>
        <w:t>3) готовит итоговы</w:t>
      </w:r>
      <w:r w:rsidR="00BF6369">
        <w:rPr>
          <w:rFonts w:ascii="Times New Roman" w:hAnsi="Times New Roman" w:cs="Times New Roman"/>
          <w:sz w:val="24"/>
          <w:szCs w:val="24"/>
        </w:rPr>
        <w:t>й</w:t>
      </w:r>
      <w:r w:rsidRPr="008F3C25">
        <w:rPr>
          <w:rFonts w:ascii="Times New Roman" w:hAnsi="Times New Roman" w:cs="Times New Roman"/>
          <w:sz w:val="24"/>
          <w:szCs w:val="24"/>
        </w:rPr>
        <w:t xml:space="preserve"> протокол заключительного этапа конкурса.</w:t>
      </w:r>
    </w:p>
    <w:p w:rsidR="008F3C25" w:rsidRPr="0007774C" w:rsidRDefault="008F3C25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C25">
        <w:rPr>
          <w:rFonts w:ascii="Times New Roman" w:hAnsi="Times New Roman" w:cs="Times New Roman"/>
          <w:sz w:val="24"/>
          <w:szCs w:val="24"/>
        </w:rPr>
        <w:t xml:space="preserve">Решение экспертной </w:t>
      </w:r>
      <w:r w:rsidR="004E04F5">
        <w:rPr>
          <w:rFonts w:ascii="Times New Roman" w:hAnsi="Times New Roman" w:cs="Times New Roman"/>
          <w:sz w:val="24"/>
          <w:szCs w:val="24"/>
        </w:rPr>
        <w:t>депутатской</w:t>
      </w:r>
      <w:r w:rsidRPr="008F3C25">
        <w:rPr>
          <w:rFonts w:ascii="Times New Roman" w:hAnsi="Times New Roman" w:cs="Times New Roman"/>
          <w:sz w:val="24"/>
          <w:szCs w:val="24"/>
        </w:rPr>
        <w:t xml:space="preserve"> комиссии принимается простым большинством голосов и оформляется протоколом.</w:t>
      </w:r>
    </w:p>
    <w:bookmarkEnd w:id="5"/>
    <w:p w:rsidR="006D795D" w:rsidRPr="0007774C" w:rsidRDefault="009A5303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2</w:t>
      </w:r>
      <w:r w:rsidR="009372F8" w:rsidRPr="0007774C">
        <w:rPr>
          <w:rFonts w:ascii="Times New Roman" w:hAnsi="Times New Roman" w:cs="Times New Roman"/>
          <w:sz w:val="24"/>
          <w:szCs w:val="24"/>
        </w:rPr>
        <w:t>8</w:t>
      </w:r>
      <w:r w:rsidR="00A02A21" w:rsidRPr="0007774C">
        <w:rPr>
          <w:rFonts w:ascii="Times New Roman" w:hAnsi="Times New Roman" w:cs="Times New Roman"/>
          <w:sz w:val="24"/>
          <w:szCs w:val="24"/>
        </w:rPr>
        <w:t xml:space="preserve">. </w:t>
      </w:r>
      <w:r w:rsidR="006D795D" w:rsidRPr="0007774C">
        <w:rPr>
          <w:rFonts w:ascii="Times New Roman" w:hAnsi="Times New Roman" w:cs="Times New Roman"/>
          <w:sz w:val="24"/>
          <w:szCs w:val="24"/>
        </w:rPr>
        <w:t>Конкурс реализуется с 01 мая по 05 октября текущего года и проводится в 2 тура.</w:t>
      </w:r>
    </w:p>
    <w:p w:rsidR="006D795D" w:rsidRPr="0007774C" w:rsidRDefault="009372F8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29</w:t>
      </w:r>
      <w:r w:rsidR="00A02A21" w:rsidRPr="0007774C">
        <w:rPr>
          <w:rFonts w:ascii="Times New Roman" w:hAnsi="Times New Roman" w:cs="Times New Roman"/>
          <w:sz w:val="24"/>
          <w:szCs w:val="24"/>
        </w:rPr>
        <w:t xml:space="preserve">. </w:t>
      </w:r>
      <w:r w:rsidR="00D3725A" w:rsidRPr="0007774C">
        <w:rPr>
          <w:rFonts w:ascii="Times New Roman" w:hAnsi="Times New Roman" w:cs="Times New Roman"/>
          <w:sz w:val="24"/>
          <w:szCs w:val="24"/>
        </w:rPr>
        <w:t>I тур конкурса</w:t>
      </w:r>
      <w:r w:rsidR="004C0B8E" w:rsidRPr="0007774C">
        <w:rPr>
          <w:rFonts w:ascii="Times New Roman" w:hAnsi="Times New Roman" w:cs="Times New Roman"/>
          <w:sz w:val="24"/>
          <w:szCs w:val="24"/>
        </w:rPr>
        <w:t xml:space="preserve"> -</w:t>
      </w:r>
      <w:r w:rsidR="00D3725A" w:rsidRPr="0007774C">
        <w:rPr>
          <w:rFonts w:ascii="Times New Roman" w:hAnsi="Times New Roman" w:cs="Times New Roman"/>
          <w:sz w:val="24"/>
          <w:szCs w:val="24"/>
        </w:rPr>
        <w:t xml:space="preserve"> внутриучрежденческий,</w:t>
      </w:r>
      <w:r w:rsidR="006D795D" w:rsidRPr="0007774C">
        <w:rPr>
          <w:rFonts w:ascii="Times New Roman" w:hAnsi="Times New Roman" w:cs="Times New Roman"/>
          <w:sz w:val="24"/>
          <w:szCs w:val="24"/>
        </w:rPr>
        <w:t xml:space="preserve"> срок проведения - с 01 мая по 31 мая текущего года.</w:t>
      </w:r>
    </w:p>
    <w:p w:rsidR="00742355" w:rsidRPr="0007774C" w:rsidRDefault="00742355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I тур конкурса проводится на площадке </w:t>
      </w:r>
      <w:r w:rsidR="009A5303" w:rsidRPr="0007774C">
        <w:rPr>
          <w:rFonts w:ascii="Times New Roman" w:hAnsi="Times New Roman" w:cs="Times New Roman"/>
          <w:sz w:val="24"/>
          <w:szCs w:val="24"/>
        </w:rPr>
        <w:t>профессиональной образовательной</w:t>
      </w:r>
      <w:r w:rsidRPr="0007774C">
        <w:rPr>
          <w:rFonts w:ascii="Times New Roman" w:hAnsi="Times New Roman" w:cs="Times New Roman"/>
          <w:sz w:val="24"/>
          <w:szCs w:val="24"/>
        </w:rPr>
        <w:t xml:space="preserve"> организации, через проведение процедуры анкетирования по заявленн</w:t>
      </w:r>
      <w:r w:rsidR="006805D1">
        <w:rPr>
          <w:rFonts w:ascii="Times New Roman" w:hAnsi="Times New Roman" w:cs="Times New Roman"/>
          <w:sz w:val="24"/>
          <w:szCs w:val="24"/>
        </w:rPr>
        <w:t>ой</w:t>
      </w:r>
      <w:r w:rsidRPr="0007774C">
        <w:rPr>
          <w:rFonts w:ascii="Times New Roman" w:hAnsi="Times New Roman" w:cs="Times New Roman"/>
          <w:sz w:val="24"/>
          <w:szCs w:val="24"/>
        </w:rPr>
        <w:t xml:space="preserve"> номинаци</w:t>
      </w:r>
      <w:r w:rsidR="006805D1">
        <w:rPr>
          <w:rFonts w:ascii="Times New Roman" w:hAnsi="Times New Roman" w:cs="Times New Roman"/>
          <w:sz w:val="24"/>
          <w:szCs w:val="24"/>
        </w:rPr>
        <w:t>и</w:t>
      </w:r>
      <w:r w:rsidRPr="0007774C">
        <w:rPr>
          <w:rFonts w:ascii="Times New Roman" w:hAnsi="Times New Roman" w:cs="Times New Roman"/>
          <w:sz w:val="24"/>
          <w:szCs w:val="24"/>
        </w:rPr>
        <w:t xml:space="preserve"> и подведение итогов общественного голосования.</w:t>
      </w:r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</w:t>
      </w:r>
      <w:r w:rsidR="009372F8" w:rsidRPr="0007774C">
        <w:rPr>
          <w:rFonts w:ascii="Times New Roman" w:hAnsi="Times New Roman" w:cs="Times New Roman"/>
          <w:sz w:val="24"/>
          <w:szCs w:val="24"/>
        </w:rPr>
        <w:t>0</w:t>
      </w:r>
      <w:r w:rsidRPr="0007774C">
        <w:rPr>
          <w:rFonts w:ascii="Times New Roman" w:hAnsi="Times New Roman" w:cs="Times New Roman"/>
          <w:sz w:val="24"/>
          <w:szCs w:val="24"/>
        </w:rPr>
        <w:t xml:space="preserve">. Прием заявок профессиональных образовательных организаций осуществляется с 01 по 10 мая текущего года в соответствии с формой согласно приложению </w:t>
      </w:r>
      <w:r w:rsidRPr="00DB6DA8">
        <w:rPr>
          <w:rFonts w:ascii="Times New Roman" w:hAnsi="Times New Roman" w:cs="Times New Roman"/>
          <w:sz w:val="24"/>
          <w:szCs w:val="24"/>
        </w:rPr>
        <w:t>1</w:t>
      </w:r>
      <w:r w:rsidR="00660DF9" w:rsidRPr="00DB6DA8">
        <w:rPr>
          <w:rFonts w:ascii="Times New Roman" w:hAnsi="Times New Roman" w:cs="Times New Roman"/>
          <w:sz w:val="24"/>
          <w:szCs w:val="24"/>
        </w:rPr>
        <w:t>1</w:t>
      </w:r>
      <w:r w:rsidRPr="0007774C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FF5DA8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</w:t>
      </w:r>
      <w:r w:rsidR="009372F8" w:rsidRPr="0007774C">
        <w:rPr>
          <w:rFonts w:ascii="Times New Roman" w:hAnsi="Times New Roman" w:cs="Times New Roman"/>
          <w:sz w:val="24"/>
          <w:szCs w:val="24"/>
        </w:rPr>
        <w:t>1</w:t>
      </w:r>
      <w:r w:rsidRPr="0007774C">
        <w:rPr>
          <w:rFonts w:ascii="Times New Roman" w:hAnsi="Times New Roman" w:cs="Times New Roman"/>
          <w:sz w:val="24"/>
          <w:szCs w:val="24"/>
        </w:rPr>
        <w:t>. Главным критерием отбора на данном этапе конкурса является высокий уровень общественного признания педагогического работника.</w:t>
      </w:r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Уровень общественного признания педагогического работника выявляется путем анкетирования трех категорий респондентов:</w:t>
      </w:r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1) обучающихся (не менее 50% от общего числа по организации, охватив представителей всех уровней);</w:t>
      </w:r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2) родителей обучающихся (не менее 30% от числа семей по организации);</w:t>
      </w:r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74C">
        <w:rPr>
          <w:rFonts w:ascii="Times New Roman" w:hAnsi="Times New Roman" w:cs="Times New Roman"/>
          <w:sz w:val="24"/>
          <w:szCs w:val="24"/>
        </w:rPr>
        <w:lastRenderedPageBreak/>
        <w:t>3) педагогов и работников организации (не менее 70%, включая работающих по совместительству), которые имеют право голосовать по каждому месту работы, не зависимо от количества рабочих мест).</w:t>
      </w:r>
      <w:proofErr w:type="gramEnd"/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Формы анкет для каждой категории указаны в </w:t>
      </w:r>
      <w:hyperlink w:anchor="sub_14" w:history="1">
        <w:r w:rsidRPr="00DB6DA8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660DF9" w:rsidRPr="00DB6DA8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="008F3C25" w:rsidRPr="0007774C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</w:t>
      </w:r>
      <w:r w:rsidR="009372F8" w:rsidRPr="0007774C">
        <w:rPr>
          <w:rFonts w:ascii="Times New Roman" w:hAnsi="Times New Roman" w:cs="Times New Roman"/>
          <w:sz w:val="24"/>
          <w:szCs w:val="24"/>
        </w:rPr>
        <w:t>2</w:t>
      </w:r>
      <w:r w:rsidRPr="0007774C">
        <w:rPr>
          <w:rFonts w:ascii="Times New Roman" w:hAnsi="Times New Roman" w:cs="Times New Roman"/>
          <w:sz w:val="24"/>
          <w:szCs w:val="24"/>
        </w:rPr>
        <w:t xml:space="preserve">. Итогом анализа проведенного анкетирования в профессиональной образовательной организации является составление рейтинга общественного признания педагогических работников на участие в конкурсе «Народный учитель» в Златоустовском городском округе согласно </w:t>
      </w:r>
      <w:hyperlink w:anchor="sub_15" w:history="1">
        <w:r w:rsidRPr="00DB6DA8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FA3140" w:rsidRPr="00DB6DA8">
          <w:rPr>
            <w:rFonts w:ascii="Times New Roman" w:hAnsi="Times New Roman" w:cs="Times New Roman"/>
            <w:sz w:val="24"/>
            <w:szCs w:val="24"/>
          </w:rPr>
          <w:t>1</w:t>
        </w:r>
        <w:r w:rsidR="00AC55AC" w:rsidRPr="00DB6DA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07774C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6D795D" w:rsidRPr="0007774C" w:rsidRDefault="00A02A21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</w:t>
      </w:r>
      <w:r w:rsidR="009372F8" w:rsidRPr="0007774C">
        <w:rPr>
          <w:rFonts w:ascii="Times New Roman" w:hAnsi="Times New Roman" w:cs="Times New Roman"/>
          <w:sz w:val="24"/>
          <w:szCs w:val="24"/>
        </w:rPr>
        <w:t>3</w:t>
      </w:r>
      <w:r w:rsidRPr="0007774C">
        <w:rPr>
          <w:rFonts w:ascii="Times New Roman" w:hAnsi="Times New Roman" w:cs="Times New Roman"/>
          <w:sz w:val="24"/>
          <w:szCs w:val="24"/>
        </w:rPr>
        <w:t xml:space="preserve">. </w:t>
      </w:r>
      <w:r w:rsidR="007D5A81" w:rsidRPr="0007774C">
        <w:rPr>
          <w:rFonts w:ascii="Times New Roman" w:hAnsi="Times New Roman" w:cs="Times New Roman"/>
          <w:sz w:val="24"/>
          <w:szCs w:val="24"/>
        </w:rPr>
        <w:t>II тур конкурса - муниципальный (экспертиза конкурсного пакета документов), срок проведения - с 01 июня по 05 октября текущего года. Второй тур включает в себя следующие этапы:</w:t>
      </w:r>
    </w:p>
    <w:p w:rsidR="00FF5DA8" w:rsidRPr="0007774C" w:rsidRDefault="00FF5DA8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Второй тур включает в себя следующие этапы:</w:t>
      </w:r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1) работа </w:t>
      </w:r>
      <w:r w:rsidR="003523F2" w:rsidRPr="00F0525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7774C">
        <w:rPr>
          <w:rFonts w:ascii="Times New Roman" w:hAnsi="Times New Roman" w:cs="Times New Roman"/>
          <w:sz w:val="24"/>
          <w:szCs w:val="24"/>
        </w:rPr>
        <w:t xml:space="preserve">комиссии, формирование общего рейтинга общественного признания работников по итогам анализа протоколов </w:t>
      </w:r>
      <w:r w:rsidR="008F3C25" w:rsidRPr="0007774C">
        <w:rPr>
          <w:rFonts w:ascii="Times New Roman" w:hAnsi="Times New Roman" w:cs="Times New Roman"/>
          <w:sz w:val="24"/>
          <w:szCs w:val="24"/>
        </w:rPr>
        <w:t xml:space="preserve">профессиональных образовательных организаций, </w:t>
      </w:r>
      <w:r w:rsidRPr="0007774C">
        <w:rPr>
          <w:rFonts w:ascii="Times New Roman" w:hAnsi="Times New Roman" w:cs="Times New Roman"/>
          <w:sz w:val="24"/>
          <w:szCs w:val="24"/>
        </w:rPr>
        <w:t>оформление итогов</w:t>
      </w:r>
      <w:r w:rsidR="005D5617">
        <w:rPr>
          <w:rFonts w:ascii="Times New Roman" w:hAnsi="Times New Roman" w:cs="Times New Roman"/>
          <w:sz w:val="24"/>
          <w:szCs w:val="24"/>
        </w:rPr>
        <w:t>ого</w:t>
      </w:r>
      <w:r w:rsidRPr="0007774C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5D5617">
        <w:rPr>
          <w:rFonts w:ascii="Times New Roman" w:hAnsi="Times New Roman" w:cs="Times New Roman"/>
          <w:sz w:val="24"/>
          <w:szCs w:val="24"/>
        </w:rPr>
        <w:t>а</w:t>
      </w:r>
      <w:r w:rsidRPr="0007774C">
        <w:rPr>
          <w:rFonts w:ascii="Times New Roman" w:hAnsi="Times New Roman" w:cs="Times New Roman"/>
          <w:sz w:val="24"/>
          <w:szCs w:val="24"/>
        </w:rPr>
        <w:t>, выявление участников второго тура конкурса, опубликование итоговых рейтинговых таблиц на официальн</w:t>
      </w:r>
      <w:r w:rsidR="009A5303" w:rsidRPr="0007774C">
        <w:rPr>
          <w:rFonts w:ascii="Times New Roman" w:hAnsi="Times New Roman" w:cs="Times New Roman"/>
          <w:sz w:val="24"/>
          <w:szCs w:val="24"/>
        </w:rPr>
        <w:t>ом</w:t>
      </w:r>
      <w:r w:rsidRPr="0007774C">
        <w:rPr>
          <w:rFonts w:ascii="Times New Roman" w:hAnsi="Times New Roman" w:cs="Times New Roman"/>
          <w:sz w:val="24"/>
          <w:szCs w:val="24"/>
        </w:rPr>
        <w:t xml:space="preserve"> сайт</w:t>
      </w:r>
      <w:r w:rsidR="00D03ECE" w:rsidRPr="0007774C">
        <w:rPr>
          <w:rFonts w:ascii="Times New Roman" w:hAnsi="Times New Roman" w:cs="Times New Roman"/>
          <w:sz w:val="24"/>
          <w:szCs w:val="24"/>
        </w:rPr>
        <w:t>е</w:t>
      </w:r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="00D03ECE" w:rsidRPr="0007774C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</w:t>
      </w:r>
      <w:r w:rsidRPr="0007774C">
        <w:rPr>
          <w:rFonts w:ascii="Times New Roman" w:hAnsi="Times New Roman" w:cs="Times New Roman"/>
          <w:sz w:val="24"/>
          <w:szCs w:val="24"/>
        </w:rPr>
        <w:t>;</w:t>
      </w:r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2) подготовка участниками первого тура пакета документов для участия в муниципальном туре;</w:t>
      </w:r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3) работа экспертной </w:t>
      </w:r>
      <w:r w:rsidR="004E04F5">
        <w:rPr>
          <w:rFonts w:ascii="Times New Roman" w:hAnsi="Times New Roman" w:cs="Times New Roman"/>
          <w:sz w:val="24"/>
          <w:szCs w:val="24"/>
        </w:rPr>
        <w:t xml:space="preserve">депутатской </w:t>
      </w:r>
      <w:r w:rsidRPr="0007774C">
        <w:rPr>
          <w:rFonts w:ascii="Times New Roman" w:hAnsi="Times New Roman" w:cs="Times New Roman"/>
          <w:sz w:val="24"/>
          <w:szCs w:val="24"/>
        </w:rPr>
        <w:t>комиссии по выявлению победителя конкурса;</w:t>
      </w:r>
    </w:p>
    <w:p w:rsidR="00FF5DA8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4) торжественное награждение и чествование победителя конкурса.</w:t>
      </w:r>
    </w:p>
    <w:p w:rsidR="00FF5DA8" w:rsidRPr="0007774C" w:rsidRDefault="009372F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523"/>
      <w:r w:rsidRPr="0007774C">
        <w:rPr>
          <w:rFonts w:ascii="Times New Roman" w:hAnsi="Times New Roman" w:cs="Times New Roman"/>
          <w:sz w:val="24"/>
          <w:szCs w:val="24"/>
        </w:rPr>
        <w:t>34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. Участниками второго тура конкурса становятся не </w:t>
      </w:r>
      <w:r w:rsidR="00556177">
        <w:rPr>
          <w:rFonts w:ascii="Times New Roman" w:hAnsi="Times New Roman" w:cs="Times New Roman"/>
          <w:sz w:val="24"/>
          <w:szCs w:val="24"/>
        </w:rPr>
        <w:t>более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="00A03C8E">
        <w:rPr>
          <w:rFonts w:ascii="Times New Roman" w:hAnsi="Times New Roman" w:cs="Times New Roman"/>
          <w:sz w:val="24"/>
          <w:szCs w:val="24"/>
        </w:rPr>
        <w:t>3 человек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 педагогических работников </w:t>
      </w:r>
      <w:r w:rsidR="00F84E07" w:rsidRPr="0007774C">
        <w:rPr>
          <w:rFonts w:ascii="Times New Roman" w:hAnsi="Times New Roman" w:cs="Times New Roman"/>
          <w:sz w:val="24"/>
          <w:szCs w:val="24"/>
        </w:rPr>
        <w:t>профессиональной образовательной организации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 по номинации, которые, набрали наибольшее количество баллов по итогам проведения первого тура конкурса. </w:t>
      </w:r>
    </w:p>
    <w:p w:rsidR="00FF5DA8" w:rsidRPr="0007774C" w:rsidRDefault="009372F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524"/>
      <w:bookmarkEnd w:id="6"/>
      <w:r w:rsidRPr="0007774C">
        <w:rPr>
          <w:rFonts w:ascii="Times New Roman" w:hAnsi="Times New Roman" w:cs="Times New Roman"/>
          <w:sz w:val="24"/>
          <w:szCs w:val="24"/>
        </w:rPr>
        <w:t>35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. Муниципальная конкурсная комиссия готовит итоговый протокол по итогам первого тура конкурса </w:t>
      </w:r>
      <w:r w:rsidR="00FF5DA8" w:rsidRPr="00DB6DA8">
        <w:rPr>
          <w:rFonts w:ascii="Times New Roman" w:hAnsi="Times New Roman" w:cs="Times New Roman"/>
          <w:sz w:val="24"/>
          <w:szCs w:val="24"/>
        </w:rPr>
        <w:t>(</w:t>
      </w:r>
      <w:hyperlink w:anchor="sub_16" w:history="1">
        <w:r w:rsidR="00FF5DA8" w:rsidRPr="00DB6DA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F84E07" w:rsidRPr="00DB6DA8">
          <w:rPr>
            <w:rFonts w:ascii="Times New Roman" w:hAnsi="Times New Roman" w:cs="Times New Roman"/>
            <w:sz w:val="24"/>
            <w:szCs w:val="24"/>
          </w:rPr>
          <w:t>1</w:t>
        </w:r>
        <w:r w:rsidR="00AC55AC" w:rsidRPr="00DB6DA8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F5DA8" w:rsidRPr="00DB6DA8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 Протокол отправляется по всем </w:t>
      </w:r>
      <w:r w:rsidR="004E04F5">
        <w:rPr>
          <w:rFonts w:ascii="Times New Roman" w:hAnsi="Times New Roman" w:cs="Times New Roman"/>
          <w:sz w:val="24"/>
          <w:szCs w:val="24"/>
        </w:rPr>
        <w:t>профессиональным образовательным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 организациям Златоустовского городского округа не позднее 10 июня текущего года.</w:t>
      </w:r>
    </w:p>
    <w:p w:rsidR="00FF5DA8" w:rsidRPr="0007774C" w:rsidRDefault="009372F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525"/>
      <w:bookmarkEnd w:id="7"/>
      <w:r w:rsidRPr="0007774C">
        <w:rPr>
          <w:rFonts w:ascii="Times New Roman" w:hAnsi="Times New Roman" w:cs="Times New Roman"/>
          <w:sz w:val="24"/>
          <w:szCs w:val="24"/>
        </w:rPr>
        <w:t>36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. Не </w:t>
      </w:r>
      <w:r w:rsidR="00556177">
        <w:rPr>
          <w:rFonts w:ascii="Times New Roman" w:hAnsi="Times New Roman" w:cs="Times New Roman"/>
          <w:sz w:val="24"/>
          <w:szCs w:val="24"/>
        </w:rPr>
        <w:t xml:space="preserve">более трех 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FA571B">
        <w:rPr>
          <w:rFonts w:ascii="Times New Roman" w:hAnsi="Times New Roman" w:cs="Times New Roman"/>
          <w:sz w:val="24"/>
          <w:szCs w:val="24"/>
        </w:rPr>
        <w:t xml:space="preserve">каждой </w:t>
      </w:r>
      <w:r w:rsidR="003523F2" w:rsidRPr="0007774C">
        <w:rPr>
          <w:rFonts w:ascii="Times New Roman" w:hAnsi="Times New Roman" w:cs="Times New Roman"/>
          <w:sz w:val="24"/>
          <w:szCs w:val="24"/>
        </w:rPr>
        <w:t xml:space="preserve">профессиональной образовательной организации 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с наиболее высоким рейтингом по </w:t>
      </w:r>
      <w:r w:rsidR="006827FE">
        <w:rPr>
          <w:rFonts w:ascii="Times New Roman" w:hAnsi="Times New Roman" w:cs="Times New Roman"/>
          <w:sz w:val="24"/>
          <w:szCs w:val="24"/>
        </w:rPr>
        <w:t>номинации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 имеют право принять участие во втором туре конкурса.</w:t>
      </w:r>
    </w:p>
    <w:bookmarkEnd w:id="8"/>
    <w:p w:rsidR="00FF5DA8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Для этого необходимо подать заявки (</w:t>
      </w:r>
      <w:hyperlink w:anchor="sub_17" w:history="1">
        <w:r w:rsidRPr="0007774C">
          <w:rPr>
            <w:rFonts w:ascii="Times New Roman" w:hAnsi="Times New Roman" w:cs="Times New Roman"/>
            <w:sz w:val="24"/>
            <w:szCs w:val="24"/>
          </w:rPr>
          <w:t>приложение 7</w:t>
        </w:r>
      </w:hyperlink>
      <w:r w:rsidRPr="0007774C">
        <w:rPr>
          <w:rFonts w:ascii="Times New Roman" w:hAnsi="Times New Roman" w:cs="Times New Roman"/>
          <w:sz w:val="24"/>
          <w:szCs w:val="24"/>
        </w:rPr>
        <w:t xml:space="preserve"> к настоящему Положению) для участия во втором туре конкурса не позднее 17 июня текущего года и подготовить пакет конкурсных документов для дальнейшего участия в конкурсе (</w:t>
      </w:r>
      <w:hyperlink w:anchor="sub_18" w:history="1">
        <w:r w:rsidRPr="00DB6DA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</w:hyperlink>
      <w:r w:rsidR="009372F8" w:rsidRPr="00DB6DA8">
        <w:rPr>
          <w:rFonts w:ascii="Times New Roman" w:hAnsi="Times New Roman" w:cs="Times New Roman"/>
          <w:sz w:val="24"/>
          <w:szCs w:val="24"/>
        </w:rPr>
        <w:t>1</w:t>
      </w:r>
      <w:r w:rsidR="00660DF9" w:rsidRPr="00DB6DA8">
        <w:rPr>
          <w:rFonts w:ascii="Times New Roman" w:hAnsi="Times New Roman" w:cs="Times New Roman"/>
          <w:sz w:val="24"/>
          <w:szCs w:val="24"/>
        </w:rPr>
        <w:t>5</w:t>
      </w:r>
      <w:r w:rsidRPr="0007774C">
        <w:rPr>
          <w:rFonts w:ascii="Times New Roman" w:hAnsi="Times New Roman" w:cs="Times New Roman"/>
          <w:sz w:val="24"/>
          <w:szCs w:val="24"/>
        </w:rPr>
        <w:t xml:space="preserve"> к настоящему Положению). Конкурсные документы принимаются в экспертную </w:t>
      </w:r>
      <w:r w:rsidR="00EB5C08" w:rsidRPr="0007774C">
        <w:rPr>
          <w:rFonts w:ascii="Times New Roman" w:hAnsi="Times New Roman" w:cs="Times New Roman"/>
          <w:sz w:val="24"/>
          <w:szCs w:val="24"/>
        </w:rPr>
        <w:t>депутатскую</w:t>
      </w:r>
      <w:r w:rsidRPr="0007774C">
        <w:rPr>
          <w:rFonts w:ascii="Times New Roman" w:hAnsi="Times New Roman" w:cs="Times New Roman"/>
          <w:sz w:val="24"/>
          <w:szCs w:val="24"/>
        </w:rPr>
        <w:t xml:space="preserve"> комиссию с 1 по 15 сентября текущего года.</w:t>
      </w:r>
    </w:p>
    <w:p w:rsidR="00D574E5" w:rsidRPr="0007774C" w:rsidRDefault="00D574E5" w:rsidP="00D574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К указанным документам прилагается письменное </w:t>
      </w:r>
      <w:hyperlink r:id="rId12" w:history="1">
        <w:r w:rsidRPr="0007774C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7774C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(участников конкурса) на обработку своих персональных данных.</w:t>
      </w:r>
    </w:p>
    <w:p w:rsidR="00FF5DA8" w:rsidRPr="0007774C" w:rsidRDefault="009372F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37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. Работа экспертной </w:t>
      </w:r>
      <w:r w:rsidR="00EB5C08" w:rsidRPr="0007774C">
        <w:rPr>
          <w:rFonts w:ascii="Times New Roman" w:hAnsi="Times New Roman" w:cs="Times New Roman"/>
          <w:sz w:val="24"/>
          <w:szCs w:val="24"/>
        </w:rPr>
        <w:t>депутатской</w:t>
      </w:r>
      <w:r w:rsidR="00FF5DA8" w:rsidRPr="0007774C">
        <w:rPr>
          <w:rFonts w:ascii="Times New Roman" w:hAnsi="Times New Roman" w:cs="Times New Roman"/>
          <w:sz w:val="24"/>
          <w:szCs w:val="24"/>
        </w:rPr>
        <w:t xml:space="preserve"> комиссии по выявлению в номинации одного победителя конкурса проводится с 16 по 30 сентября текущего года.</w:t>
      </w:r>
    </w:p>
    <w:p w:rsidR="009372F8" w:rsidRPr="00F76DAA" w:rsidRDefault="009372F8" w:rsidP="00066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DAA">
        <w:rPr>
          <w:rFonts w:ascii="Times New Roman" w:hAnsi="Times New Roman" w:cs="Times New Roman"/>
          <w:sz w:val="24"/>
          <w:szCs w:val="24"/>
        </w:rPr>
        <w:t xml:space="preserve">Экспертная </w:t>
      </w:r>
      <w:r w:rsidR="0007774C" w:rsidRPr="00F76DAA">
        <w:rPr>
          <w:rFonts w:ascii="Times New Roman" w:hAnsi="Times New Roman" w:cs="Times New Roman"/>
          <w:sz w:val="24"/>
          <w:szCs w:val="24"/>
        </w:rPr>
        <w:t xml:space="preserve">депутатская </w:t>
      </w:r>
      <w:r w:rsidRPr="00F76DAA">
        <w:rPr>
          <w:rFonts w:ascii="Times New Roman" w:hAnsi="Times New Roman" w:cs="Times New Roman"/>
          <w:sz w:val="24"/>
          <w:szCs w:val="24"/>
        </w:rPr>
        <w:t>комиссия на данном этапе определяет победителя конкурса по номинации «Лучший педагог профессионально</w:t>
      </w:r>
      <w:r w:rsidR="0007774C" w:rsidRPr="00F76DAA">
        <w:rPr>
          <w:rFonts w:ascii="Times New Roman" w:hAnsi="Times New Roman" w:cs="Times New Roman"/>
          <w:sz w:val="24"/>
          <w:szCs w:val="24"/>
        </w:rPr>
        <w:t>й</w:t>
      </w:r>
      <w:r w:rsidRPr="00F76DAA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07774C" w:rsidRPr="00F76DAA">
        <w:rPr>
          <w:rFonts w:ascii="Times New Roman" w:hAnsi="Times New Roman" w:cs="Times New Roman"/>
          <w:sz w:val="24"/>
          <w:szCs w:val="24"/>
        </w:rPr>
        <w:t>тельной организации</w:t>
      </w:r>
      <w:r w:rsidRPr="00F76DAA">
        <w:rPr>
          <w:rFonts w:ascii="Times New Roman" w:hAnsi="Times New Roman" w:cs="Times New Roman"/>
          <w:sz w:val="24"/>
          <w:szCs w:val="24"/>
        </w:rPr>
        <w:t xml:space="preserve">» в соответствии с критериями отбора, указанными в пункте 8 Положения и направляет информацию о победителях </w:t>
      </w:r>
      <w:r w:rsidR="002D6BF6" w:rsidRPr="00F76DAA">
        <w:rPr>
          <w:rFonts w:ascii="Times New Roman" w:hAnsi="Times New Roman" w:cs="Times New Roman"/>
          <w:sz w:val="24"/>
          <w:szCs w:val="24"/>
        </w:rPr>
        <w:t xml:space="preserve">(протокол) </w:t>
      </w:r>
      <w:r w:rsidRPr="00F76DAA">
        <w:rPr>
          <w:rFonts w:ascii="Times New Roman" w:hAnsi="Times New Roman" w:cs="Times New Roman"/>
          <w:sz w:val="24"/>
          <w:szCs w:val="24"/>
        </w:rPr>
        <w:t>в бухгалтерию Собрания депутатов Златоустовского городског</w:t>
      </w:r>
      <w:r w:rsidR="00F3679A" w:rsidRPr="00F76DAA">
        <w:rPr>
          <w:rFonts w:ascii="Times New Roman" w:hAnsi="Times New Roman" w:cs="Times New Roman"/>
          <w:sz w:val="24"/>
          <w:szCs w:val="24"/>
        </w:rPr>
        <w:t>о округа</w:t>
      </w:r>
      <w:r w:rsidR="00F76DAA" w:rsidRPr="00F76DAA">
        <w:rPr>
          <w:rFonts w:ascii="Times New Roman" w:hAnsi="Times New Roman" w:cs="Times New Roman"/>
          <w:sz w:val="24"/>
          <w:szCs w:val="24"/>
        </w:rPr>
        <w:t>.</w:t>
      </w:r>
    </w:p>
    <w:p w:rsidR="00FB6E91" w:rsidRPr="00DB6DA8" w:rsidRDefault="00FB6E91" w:rsidP="00AC5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AC">
        <w:rPr>
          <w:rFonts w:ascii="Times New Roman" w:hAnsi="Times New Roman" w:cs="Times New Roman"/>
          <w:sz w:val="24"/>
          <w:szCs w:val="24"/>
        </w:rPr>
        <w:t xml:space="preserve">        </w:t>
      </w:r>
      <w:r w:rsidR="00612A44" w:rsidRPr="00AC55AC">
        <w:rPr>
          <w:rFonts w:ascii="Times New Roman" w:hAnsi="Times New Roman" w:cs="Times New Roman"/>
          <w:sz w:val="24"/>
          <w:szCs w:val="24"/>
        </w:rPr>
        <w:t xml:space="preserve"> </w:t>
      </w:r>
      <w:r w:rsidR="00612A44" w:rsidRPr="00DB6DA8">
        <w:rPr>
          <w:rFonts w:ascii="Times New Roman" w:hAnsi="Times New Roman" w:cs="Times New Roman"/>
          <w:sz w:val="24"/>
          <w:szCs w:val="24"/>
        </w:rPr>
        <w:t>В 2023 году</w:t>
      </w:r>
      <w:r w:rsidRPr="00DB6DA8">
        <w:rPr>
          <w:rFonts w:ascii="Times New Roman" w:hAnsi="Times New Roman" w:cs="Times New Roman"/>
          <w:sz w:val="24"/>
          <w:szCs w:val="24"/>
        </w:rPr>
        <w:t xml:space="preserve"> устанавливается не более 4 (четырех) ежегодных денежных выплат. Победители </w:t>
      </w:r>
      <w:r w:rsidR="00AC55AC" w:rsidRPr="00DB6DA8">
        <w:rPr>
          <w:rFonts w:ascii="Times New Roman" w:hAnsi="Times New Roman" w:cs="Times New Roman"/>
          <w:sz w:val="24"/>
          <w:szCs w:val="24"/>
        </w:rPr>
        <w:t>в</w:t>
      </w:r>
      <w:r w:rsidRPr="00DB6DA8"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="00155D15" w:rsidRPr="00DB6DA8"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Pr="00DB6DA8">
        <w:rPr>
          <w:rFonts w:ascii="Times New Roman" w:hAnsi="Times New Roman" w:cs="Times New Roman"/>
          <w:sz w:val="24"/>
          <w:szCs w:val="24"/>
        </w:rPr>
        <w:t xml:space="preserve">определяются путем выставления баллов каждого </w:t>
      </w:r>
      <w:r w:rsidR="00AC55AC" w:rsidRPr="00DB6DA8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DB6DA8">
        <w:rPr>
          <w:rFonts w:ascii="Times New Roman" w:hAnsi="Times New Roman" w:cs="Times New Roman"/>
          <w:sz w:val="24"/>
          <w:szCs w:val="24"/>
        </w:rPr>
        <w:t>всеми присутствующими на заседа</w:t>
      </w:r>
      <w:r w:rsidR="00AC55AC" w:rsidRPr="00DB6DA8">
        <w:rPr>
          <w:rFonts w:ascii="Times New Roman" w:hAnsi="Times New Roman" w:cs="Times New Roman"/>
          <w:sz w:val="24"/>
          <w:szCs w:val="24"/>
        </w:rPr>
        <w:t>нии членами конкурсной комиссии в следующем порядке:</w:t>
      </w:r>
    </w:p>
    <w:p w:rsidR="00AC55AC" w:rsidRPr="00DB6DA8" w:rsidRDefault="00AC55AC" w:rsidP="00AC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DA8">
        <w:rPr>
          <w:rFonts w:ascii="Times New Roman" w:hAnsi="Times New Roman" w:cs="Times New Roman"/>
          <w:sz w:val="24"/>
          <w:szCs w:val="24"/>
        </w:rPr>
        <w:lastRenderedPageBreak/>
        <w:t xml:space="preserve">1) по каждому критерию, указанному в </w:t>
      </w:r>
      <w:hyperlink w:anchor="sub_17" w:history="1">
        <w:r w:rsidRPr="00DB6DA8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DB6DA8">
        <w:rPr>
          <w:rFonts w:ascii="Times New Roman" w:hAnsi="Times New Roman" w:cs="Times New Roman"/>
          <w:sz w:val="24"/>
          <w:szCs w:val="24"/>
        </w:rPr>
        <w:t xml:space="preserve"> настоящего Положени</w:t>
      </w:r>
      <w:r w:rsidR="00AB4B80" w:rsidRPr="00DB6DA8">
        <w:rPr>
          <w:rFonts w:ascii="Times New Roman" w:hAnsi="Times New Roman" w:cs="Times New Roman"/>
          <w:sz w:val="24"/>
          <w:szCs w:val="24"/>
        </w:rPr>
        <w:t>я, оценивается место участника к</w:t>
      </w:r>
      <w:r w:rsidRPr="00DB6DA8">
        <w:rPr>
          <w:rFonts w:ascii="Times New Roman" w:hAnsi="Times New Roman" w:cs="Times New Roman"/>
          <w:sz w:val="24"/>
          <w:szCs w:val="24"/>
        </w:rPr>
        <w:t>онкурса по пятибалльной шкале, начиная с лучшего значения (пять баллов) и, заканчивая худшим значением (один балл);</w:t>
      </w:r>
    </w:p>
    <w:p w:rsidR="00AC55AC" w:rsidRPr="00DB6DA8" w:rsidRDefault="00AC55AC" w:rsidP="00AC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DA8">
        <w:rPr>
          <w:rFonts w:ascii="Times New Roman" w:hAnsi="Times New Roman" w:cs="Times New Roman"/>
          <w:sz w:val="24"/>
          <w:szCs w:val="24"/>
        </w:rPr>
        <w:t>2) количество баллов суммируется по всем критериям;</w:t>
      </w:r>
    </w:p>
    <w:p w:rsidR="00AC55AC" w:rsidRPr="00DB6DA8" w:rsidRDefault="00AC55AC" w:rsidP="005A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DA8">
        <w:rPr>
          <w:rFonts w:ascii="Times New Roman" w:hAnsi="Times New Roman" w:cs="Times New Roman"/>
          <w:sz w:val="24"/>
          <w:szCs w:val="24"/>
        </w:rPr>
        <w:t xml:space="preserve">3) </w:t>
      </w:r>
      <w:r w:rsidR="00155D15" w:rsidRPr="00DB6DA8">
        <w:rPr>
          <w:rFonts w:ascii="Times New Roman" w:hAnsi="Times New Roman" w:cs="Times New Roman"/>
          <w:sz w:val="24"/>
          <w:szCs w:val="24"/>
        </w:rPr>
        <w:t>участник конкурса по каждой профессиональной образовательной организации,</w:t>
      </w:r>
      <w:r w:rsidR="00155D15" w:rsidRPr="00DB6DA8">
        <w:rPr>
          <w:rFonts w:ascii="Times New Roman" w:hAnsi="Times New Roman" w:cs="Times New Roman"/>
        </w:rPr>
        <w:t xml:space="preserve"> </w:t>
      </w:r>
      <w:r w:rsidRPr="00DB6DA8">
        <w:rPr>
          <w:rFonts w:ascii="Times New Roman" w:hAnsi="Times New Roman" w:cs="Times New Roman"/>
          <w:sz w:val="24"/>
          <w:szCs w:val="24"/>
        </w:rPr>
        <w:t>набравши</w:t>
      </w:r>
      <w:r w:rsidR="005A1323" w:rsidRPr="00DB6DA8">
        <w:rPr>
          <w:rFonts w:ascii="Times New Roman" w:hAnsi="Times New Roman" w:cs="Times New Roman"/>
          <w:sz w:val="24"/>
          <w:szCs w:val="24"/>
        </w:rPr>
        <w:t>й</w:t>
      </w:r>
      <w:r w:rsidRPr="00DB6DA8">
        <w:rPr>
          <w:rFonts w:ascii="Times New Roman" w:hAnsi="Times New Roman" w:cs="Times New Roman"/>
          <w:sz w:val="24"/>
          <w:szCs w:val="24"/>
        </w:rPr>
        <w:t xml:space="preserve"> по ранжиру наибольшее количество баллов, призна</w:t>
      </w:r>
      <w:r w:rsidR="005A1323" w:rsidRPr="00DB6DA8">
        <w:rPr>
          <w:rFonts w:ascii="Times New Roman" w:hAnsi="Times New Roman" w:cs="Times New Roman"/>
          <w:sz w:val="24"/>
          <w:szCs w:val="24"/>
        </w:rPr>
        <w:t>е</w:t>
      </w:r>
      <w:r w:rsidRPr="00DB6DA8">
        <w:rPr>
          <w:rFonts w:ascii="Times New Roman" w:hAnsi="Times New Roman" w:cs="Times New Roman"/>
          <w:sz w:val="24"/>
          <w:szCs w:val="24"/>
        </w:rPr>
        <w:t>тся победител</w:t>
      </w:r>
      <w:r w:rsidR="005A1323" w:rsidRPr="00DB6DA8">
        <w:rPr>
          <w:rFonts w:ascii="Times New Roman" w:hAnsi="Times New Roman" w:cs="Times New Roman"/>
          <w:sz w:val="24"/>
          <w:szCs w:val="24"/>
        </w:rPr>
        <w:t>ем</w:t>
      </w:r>
      <w:r w:rsidRPr="00DB6DA8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5A1323" w:rsidRPr="00DB6DA8">
        <w:rPr>
          <w:rFonts w:ascii="Times New Roman" w:hAnsi="Times New Roman" w:cs="Times New Roman"/>
          <w:sz w:val="24"/>
          <w:szCs w:val="24"/>
        </w:rPr>
        <w:t xml:space="preserve"> по номинации «Лучший педагог профессиональной образовательной организации».</w:t>
      </w:r>
    </w:p>
    <w:p w:rsidR="00612A44" w:rsidRPr="00DB6DA8" w:rsidRDefault="00FB6E91" w:rsidP="005A1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DA8">
        <w:rPr>
          <w:rFonts w:ascii="Times New Roman" w:hAnsi="Times New Roman" w:cs="Times New Roman"/>
          <w:sz w:val="24"/>
          <w:szCs w:val="24"/>
        </w:rPr>
        <w:t xml:space="preserve">При равенстве </w:t>
      </w:r>
      <w:r w:rsidR="00155D15" w:rsidRPr="00DB6DA8">
        <w:rPr>
          <w:rFonts w:ascii="Times New Roman" w:hAnsi="Times New Roman" w:cs="Times New Roman"/>
          <w:sz w:val="24"/>
          <w:szCs w:val="24"/>
        </w:rPr>
        <w:t xml:space="preserve">баллов </w:t>
      </w:r>
      <w:r w:rsidR="005A1323" w:rsidRPr="00DB6DA8">
        <w:rPr>
          <w:rFonts w:ascii="Times New Roman" w:hAnsi="Times New Roman" w:cs="Times New Roman"/>
          <w:sz w:val="24"/>
          <w:szCs w:val="24"/>
        </w:rPr>
        <w:t>участников конкурса в каждой профессиональной образовательной организации комиссии голос председательствующего на заседании является решающим.</w:t>
      </w:r>
    </w:p>
    <w:p w:rsidR="00A27B5E" w:rsidRPr="002D6BF6" w:rsidRDefault="00A27B5E" w:rsidP="005A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 чаще одного раза в пять лет.</w:t>
      </w:r>
    </w:p>
    <w:p w:rsidR="00FF5DA8" w:rsidRPr="0007774C" w:rsidRDefault="009372F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38</w:t>
      </w:r>
      <w:r w:rsidR="00FF5DA8" w:rsidRPr="0007774C">
        <w:rPr>
          <w:rFonts w:ascii="Times New Roman" w:hAnsi="Times New Roman" w:cs="Times New Roman"/>
          <w:sz w:val="24"/>
          <w:szCs w:val="24"/>
        </w:rPr>
        <w:t>. Торжественное награждение и чествование победителя конкурса организуется на торжественном мероприятии, посвященном Дню Учителя.</w:t>
      </w:r>
    </w:p>
    <w:p w:rsidR="00D3725A" w:rsidRPr="0007774C" w:rsidRDefault="00FF5DA8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Победитель конкурса получает денежную выплату и диплом от Собрания депутатов Златоустовского городского округа.</w:t>
      </w:r>
    </w:p>
    <w:p w:rsidR="007D19A6" w:rsidRPr="00066A5C" w:rsidRDefault="00EB74BF" w:rsidP="00AC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 чаще одного раза в пять лет.</w:t>
      </w:r>
    </w:p>
    <w:p w:rsidR="00BA1F95" w:rsidRDefault="00920069" w:rsidP="00BA1F95">
      <w:pPr>
        <w:pStyle w:val="1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07774C">
        <w:rPr>
          <w:rFonts w:ascii="Times New Roman" w:hAnsi="Times New Roman" w:cs="Times New Roman"/>
          <w:b w:val="0"/>
          <w:color w:val="auto"/>
        </w:rPr>
        <w:t xml:space="preserve">Раздел V «Финансовое обеспечение проекта» </w:t>
      </w:r>
      <w:r w:rsidR="00312AD2">
        <w:rPr>
          <w:rFonts w:ascii="Times New Roman" w:hAnsi="Times New Roman" w:cs="Times New Roman"/>
          <w:b w:val="0"/>
          <w:color w:val="auto"/>
        </w:rPr>
        <w:t>Положения</w:t>
      </w:r>
      <w:r w:rsidR="00BA1F95">
        <w:rPr>
          <w:rFonts w:ascii="Times New Roman" w:hAnsi="Times New Roman" w:cs="Times New Roman"/>
          <w:b w:val="0"/>
          <w:color w:val="auto"/>
        </w:rPr>
        <w:t xml:space="preserve"> изложить в </w:t>
      </w:r>
      <w:proofErr w:type="gramStart"/>
      <w:r w:rsidR="00BA1F95">
        <w:rPr>
          <w:rFonts w:ascii="Times New Roman" w:hAnsi="Times New Roman" w:cs="Times New Roman"/>
          <w:b w:val="0"/>
          <w:color w:val="auto"/>
        </w:rPr>
        <w:t>новой</w:t>
      </w:r>
      <w:proofErr w:type="gramEnd"/>
    </w:p>
    <w:p w:rsidR="00920069" w:rsidRPr="0007774C" w:rsidRDefault="00920069" w:rsidP="00BA1F9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07774C">
        <w:rPr>
          <w:rFonts w:ascii="Times New Roman" w:hAnsi="Times New Roman" w:cs="Times New Roman"/>
          <w:b w:val="0"/>
          <w:color w:val="auto"/>
        </w:rPr>
        <w:t xml:space="preserve">редакции, считая соответственно пункты 21-23 </w:t>
      </w:r>
      <w:r w:rsidR="00312AD2">
        <w:rPr>
          <w:rFonts w:ascii="Times New Roman" w:hAnsi="Times New Roman" w:cs="Times New Roman"/>
          <w:b w:val="0"/>
          <w:color w:val="auto"/>
        </w:rPr>
        <w:t>Положения</w:t>
      </w:r>
      <w:r w:rsidRPr="0007774C">
        <w:rPr>
          <w:rFonts w:ascii="Times New Roman" w:hAnsi="Times New Roman" w:cs="Times New Roman"/>
          <w:b w:val="0"/>
          <w:color w:val="auto"/>
        </w:rPr>
        <w:t xml:space="preserve"> пунктами 3</w:t>
      </w:r>
      <w:r w:rsidR="00066A5C">
        <w:rPr>
          <w:rFonts w:ascii="Times New Roman" w:hAnsi="Times New Roman" w:cs="Times New Roman"/>
          <w:b w:val="0"/>
          <w:color w:val="auto"/>
        </w:rPr>
        <w:t>9</w:t>
      </w:r>
      <w:r w:rsidRPr="0007774C">
        <w:rPr>
          <w:rFonts w:ascii="Times New Roman" w:hAnsi="Times New Roman" w:cs="Times New Roman"/>
          <w:b w:val="0"/>
          <w:color w:val="auto"/>
        </w:rPr>
        <w:t>-</w:t>
      </w:r>
      <w:r w:rsidR="00066A5C">
        <w:rPr>
          <w:rFonts w:ascii="Times New Roman" w:hAnsi="Times New Roman" w:cs="Times New Roman"/>
          <w:b w:val="0"/>
          <w:color w:val="auto"/>
        </w:rPr>
        <w:t>41</w:t>
      </w:r>
      <w:r w:rsidRPr="0007774C">
        <w:rPr>
          <w:rFonts w:ascii="Times New Roman" w:hAnsi="Times New Roman" w:cs="Times New Roman"/>
          <w:b w:val="0"/>
          <w:color w:val="auto"/>
        </w:rPr>
        <w:t>:</w:t>
      </w:r>
    </w:p>
    <w:p w:rsidR="00066A5C" w:rsidRDefault="00066A5C" w:rsidP="00066A5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A5C" w:rsidRDefault="00066A5C" w:rsidP="00066A5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</w:p>
    <w:p w:rsidR="00920069" w:rsidRPr="0007774C" w:rsidRDefault="00920069" w:rsidP="00066A5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4C">
        <w:rPr>
          <w:rFonts w:ascii="Times New Roman" w:hAnsi="Times New Roman" w:cs="Times New Roman"/>
          <w:b/>
          <w:sz w:val="24"/>
          <w:szCs w:val="24"/>
        </w:rPr>
        <w:t>V «Финансовое обеспечение проекта»</w:t>
      </w:r>
    </w:p>
    <w:p w:rsidR="00920069" w:rsidRPr="0007774C" w:rsidRDefault="00920069" w:rsidP="00066A5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920069" w:rsidRPr="00066A5C" w:rsidRDefault="00920069" w:rsidP="00066A5C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A5C">
        <w:rPr>
          <w:rFonts w:ascii="Times New Roman" w:hAnsi="Times New Roman" w:cs="Times New Roman"/>
          <w:sz w:val="24"/>
          <w:szCs w:val="24"/>
        </w:rPr>
        <w:t xml:space="preserve">Финансирование расходных обязательств осуществляется в рамках </w:t>
      </w:r>
      <w:proofErr w:type="gramStart"/>
      <w:r w:rsidRPr="00066A5C">
        <w:rPr>
          <w:rFonts w:ascii="Times New Roman" w:hAnsi="Times New Roman" w:cs="Times New Roman"/>
          <w:sz w:val="24"/>
          <w:szCs w:val="24"/>
        </w:rPr>
        <w:t>сметы расходов Собрания депутатов Златоустовского городского округа</w:t>
      </w:r>
      <w:proofErr w:type="gramEnd"/>
      <w:r w:rsidRPr="00066A5C">
        <w:rPr>
          <w:rFonts w:ascii="Times New Roman" w:hAnsi="Times New Roman" w:cs="Times New Roman"/>
          <w:sz w:val="24"/>
          <w:szCs w:val="24"/>
        </w:rPr>
        <w:t>.</w:t>
      </w:r>
    </w:p>
    <w:p w:rsidR="00920069" w:rsidRPr="0007774C" w:rsidRDefault="00066A5C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529"/>
      <w:r>
        <w:rPr>
          <w:rFonts w:ascii="Times New Roman" w:hAnsi="Times New Roman" w:cs="Times New Roman"/>
          <w:sz w:val="24"/>
          <w:szCs w:val="24"/>
        </w:rPr>
        <w:t>40</w:t>
      </w:r>
      <w:r w:rsidR="00920069" w:rsidRPr="0007774C">
        <w:rPr>
          <w:rFonts w:ascii="Times New Roman" w:hAnsi="Times New Roman" w:cs="Times New Roman"/>
          <w:sz w:val="24"/>
          <w:szCs w:val="24"/>
        </w:rPr>
        <w:t xml:space="preserve">. В целях награждения победителей конкурса по номинациям, указанным в подпунктах 1-5 пункта 7 настоящего </w:t>
      </w:r>
      <w:r w:rsidR="00641870" w:rsidRPr="0007774C">
        <w:rPr>
          <w:rFonts w:ascii="Times New Roman" w:hAnsi="Times New Roman" w:cs="Times New Roman"/>
          <w:sz w:val="24"/>
          <w:szCs w:val="24"/>
        </w:rPr>
        <w:t>П</w:t>
      </w:r>
      <w:r w:rsidR="003E64B6">
        <w:rPr>
          <w:rFonts w:ascii="Times New Roman" w:hAnsi="Times New Roman" w:cs="Times New Roman"/>
          <w:sz w:val="24"/>
          <w:szCs w:val="24"/>
        </w:rPr>
        <w:t>оложения</w:t>
      </w:r>
      <w:r w:rsidR="00920069" w:rsidRPr="0007774C">
        <w:rPr>
          <w:rFonts w:ascii="Times New Roman" w:hAnsi="Times New Roman" w:cs="Times New Roman"/>
          <w:sz w:val="24"/>
          <w:szCs w:val="24"/>
        </w:rPr>
        <w:t xml:space="preserve"> устанавливаются 5 (пять) ежегодных денежных выплат по 5 (пяти) номинациям в размере </w:t>
      </w:r>
      <w:r w:rsidR="00641870" w:rsidRPr="0007774C">
        <w:rPr>
          <w:rFonts w:ascii="Times New Roman" w:hAnsi="Times New Roman" w:cs="Times New Roman"/>
          <w:sz w:val="24"/>
          <w:szCs w:val="24"/>
        </w:rPr>
        <w:t xml:space="preserve">в размере 23 000,00 (двадцать три тысячи) </w:t>
      </w:r>
      <w:r w:rsidR="00920069" w:rsidRPr="0007774C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13" w:history="1">
        <w:r w:rsidR="00920069" w:rsidRPr="0007774C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920069" w:rsidRPr="0007774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193CCB" w:rsidRPr="0007774C" w:rsidRDefault="00641870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В целях награждения победителей конкурса по номинации, указанной в подпункте 6 пункта 7 настоящего  П</w:t>
      </w:r>
      <w:r w:rsidR="003E64B6">
        <w:rPr>
          <w:rFonts w:ascii="Times New Roman" w:hAnsi="Times New Roman" w:cs="Times New Roman"/>
          <w:sz w:val="24"/>
          <w:szCs w:val="24"/>
        </w:rPr>
        <w:t>оложения</w:t>
      </w:r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="00193CCB" w:rsidRPr="0007774C">
        <w:rPr>
          <w:rFonts w:ascii="Times New Roman" w:hAnsi="Times New Roman" w:cs="Times New Roman"/>
          <w:sz w:val="24"/>
          <w:szCs w:val="24"/>
        </w:rPr>
        <w:t xml:space="preserve">устанавливается 1 (одна) ежегодная денежная выплата по 1 (одной) номинации в размере в размере 23 000,00 (двадцать три тысячи) с учетом налогов и сборов в соответствии с </w:t>
      </w:r>
      <w:hyperlink r:id="rId14" w:history="1">
        <w:r w:rsidR="00193CCB" w:rsidRPr="0007774C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193CCB" w:rsidRPr="0007774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41870" w:rsidRPr="0007774C" w:rsidRDefault="00193CCB" w:rsidP="00066A5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В целях награждения победителей конкурса в 2023 году по номинации, указанной в подпункте 6</w:t>
      </w:r>
      <w:r w:rsidR="003E64B6">
        <w:rPr>
          <w:rFonts w:ascii="Times New Roman" w:hAnsi="Times New Roman" w:cs="Times New Roman"/>
          <w:sz w:val="24"/>
          <w:szCs w:val="24"/>
        </w:rPr>
        <w:t xml:space="preserve"> пункта 7 настоящего  Положения</w:t>
      </w:r>
      <w:r w:rsidRPr="0007774C">
        <w:rPr>
          <w:rFonts w:ascii="Times New Roman" w:hAnsi="Times New Roman" w:cs="Times New Roman"/>
          <w:sz w:val="24"/>
          <w:szCs w:val="24"/>
        </w:rPr>
        <w:t xml:space="preserve"> устанавливается </w:t>
      </w:r>
      <w:r w:rsidR="00641870" w:rsidRPr="0007774C">
        <w:rPr>
          <w:rFonts w:ascii="Times New Roman" w:hAnsi="Times New Roman" w:cs="Times New Roman"/>
          <w:sz w:val="24"/>
          <w:szCs w:val="24"/>
        </w:rPr>
        <w:t xml:space="preserve">не более 4 (четырех) ежегодных денежных выплат в размере в размере 23 000,00 (двадцать три тысячи) с учетом налогов и сборов в соответствии с </w:t>
      </w:r>
      <w:hyperlink r:id="rId15" w:history="1">
        <w:r w:rsidR="00641870" w:rsidRPr="0007774C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641870" w:rsidRPr="0007774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r w:rsidR="00641870" w:rsidRPr="000777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bookmarkEnd w:id="9"/>
    <w:p w:rsidR="00920069" w:rsidRPr="0007774C" w:rsidRDefault="00193CCB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r w:rsidR="00920069" w:rsidRPr="0007774C">
        <w:rPr>
          <w:rFonts w:ascii="Times New Roman" w:hAnsi="Times New Roman" w:cs="Times New Roman"/>
          <w:sz w:val="24"/>
          <w:szCs w:val="24"/>
        </w:rPr>
        <w:t>Кроме того, при награждении, победителям по каждой номинации вручаются диплом, а также цветочный букет.</w:t>
      </w:r>
    </w:p>
    <w:p w:rsidR="006805D1" w:rsidRDefault="00920069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Расходы на приобретение букетов планируются исходя из стоимости одного букета в размере 1 000,00 (одна тысяча) рублей. Расходы на изготовление диплома планируются исходя из стоимости одного диплома в размере 1 000,00 (одна тысяча) рублей. </w:t>
      </w:r>
    </w:p>
    <w:p w:rsidR="00920069" w:rsidRPr="0007774C" w:rsidRDefault="00920069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Расходы на изготовление диплома, приобретение цветочного букета могут индексироваться с учетом планируемого индекса потребительских цен.</w:t>
      </w:r>
    </w:p>
    <w:p w:rsidR="00920069" w:rsidRPr="0007774C" w:rsidRDefault="00066A5C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530"/>
      <w:r>
        <w:rPr>
          <w:rFonts w:ascii="Times New Roman" w:hAnsi="Times New Roman" w:cs="Times New Roman"/>
          <w:sz w:val="24"/>
          <w:szCs w:val="24"/>
        </w:rPr>
        <w:t>41</w:t>
      </w:r>
      <w:r w:rsidR="00641870" w:rsidRPr="0007774C">
        <w:rPr>
          <w:rFonts w:ascii="Times New Roman" w:hAnsi="Times New Roman" w:cs="Times New Roman"/>
          <w:sz w:val="24"/>
          <w:szCs w:val="24"/>
        </w:rPr>
        <w:t>.</w:t>
      </w:r>
      <w:r w:rsidR="00920069" w:rsidRPr="0007774C">
        <w:rPr>
          <w:rFonts w:ascii="Times New Roman" w:hAnsi="Times New Roman" w:cs="Times New Roman"/>
          <w:sz w:val="24"/>
          <w:szCs w:val="24"/>
        </w:rPr>
        <w:t xml:space="preserve"> Расходы, связанные с премированием, изготовлением диплома, приобретение цветочного букета, являются расходными обязательствами Златоустовского городского округа и включаются ежегодно в смету расходов Собрания депутатов Златоустовского городского округа</w:t>
      </w:r>
      <w:proofErr w:type="gramStart"/>
      <w:r w:rsidR="00920069" w:rsidRPr="000777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bookmarkEnd w:id="10"/>
    <w:p w:rsidR="00920069" w:rsidRPr="0007774C" w:rsidRDefault="00920069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213" w:rsidRPr="0007774C" w:rsidRDefault="003D3213" w:rsidP="00066A5C">
      <w:pPr>
        <w:spacing w:after="0" w:line="240" w:lineRule="auto"/>
        <w:ind w:firstLine="567"/>
        <w:rPr>
          <w:rFonts w:ascii="Arial" w:hAnsi="Arial" w:cs="Arial"/>
          <w:sz w:val="17"/>
          <w:szCs w:val="17"/>
          <w:shd w:val="clear" w:color="auto" w:fill="FFFFFF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            </w:t>
      </w:r>
      <w:r w:rsidR="00BA1F95">
        <w:rPr>
          <w:rFonts w:ascii="Times New Roman" w:hAnsi="Times New Roman" w:cs="Times New Roman"/>
          <w:sz w:val="24"/>
          <w:szCs w:val="24"/>
        </w:rPr>
        <w:t xml:space="preserve">   </w:t>
      </w:r>
      <w:r w:rsidRPr="0007774C">
        <w:rPr>
          <w:rFonts w:ascii="Times New Roman" w:hAnsi="Times New Roman" w:cs="Times New Roman"/>
          <w:sz w:val="24"/>
          <w:szCs w:val="24"/>
        </w:rPr>
        <w:t xml:space="preserve">      М.Б.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10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 xml:space="preserve"> к </w:t>
      </w:r>
      <w:hyperlink w:anchor="sub_1000" w:history="1">
        <w:r w:rsidRPr="0007774C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07774C">
        <w:rPr>
          <w:rFonts w:ascii="Times New Roman" w:hAnsi="Times New Roman" w:cs="Times New Roman"/>
          <w:bCs/>
          <w:sz w:val="24"/>
          <w:szCs w:val="24"/>
        </w:rPr>
        <w:t xml:space="preserve"> о конкурсе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«Народный учитель»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в Златоустовском городском округе</w:t>
      </w:r>
    </w:p>
    <w:p w:rsidR="00F84E07" w:rsidRPr="0007774C" w:rsidRDefault="00F84E07" w:rsidP="00F84E07">
      <w:pPr>
        <w:pStyle w:val="a3"/>
        <w:rPr>
          <w:rFonts w:ascii="Times New Roman" w:hAnsi="Times New Roman"/>
          <w:b/>
          <w:sz w:val="24"/>
          <w:szCs w:val="24"/>
        </w:rPr>
      </w:pPr>
    </w:p>
    <w:p w:rsidR="00F84E07" w:rsidRPr="0007774C" w:rsidRDefault="00F84E07" w:rsidP="00F84E0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7774C">
        <w:rPr>
          <w:rFonts w:ascii="Times New Roman" w:hAnsi="Times New Roman"/>
          <w:sz w:val="24"/>
          <w:szCs w:val="24"/>
        </w:rPr>
        <w:t>Состав экспертной комиссии при Собрании депутатов Златоустовского городского округа</w:t>
      </w: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1) председатель Собрания депутатов Златоустовского городского округа - председатель Комиссии,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2) председатели постоянных комиссий Собрания депутатов Златоустовского городского округа,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3) заместитель Главы Златоустовского городского округа по социальным вопросам,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4) начальник Муниципального казенного учреждения </w:t>
      </w:r>
      <w:r w:rsidR="004E04F5">
        <w:rPr>
          <w:rFonts w:ascii="Times New Roman" w:hAnsi="Times New Roman" w:cs="Times New Roman"/>
          <w:sz w:val="24"/>
          <w:szCs w:val="24"/>
        </w:rPr>
        <w:t>«</w:t>
      </w:r>
      <w:r w:rsidRPr="0007774C">
        <w:rPr>
          <w:rFonts w:ascii="Times New Roman" w:hAnsi="Times New Roman" w:cs="Times New Roman"/>
          <w:sz w:val="24"/>
          <w:szCs w:val="24"/>
        </w:rPr>
        <w:t>Управление образования и молодежной политики Златоустовского городского округа</w:t>
      </w:r>
      <w:r w:rsidR="004E04F5">
        <w:rPr>
          <w:rFonts w:ascii="Times New Roman" w:hAnsi="Times New Roman" w:cs="Times New Roman"/>
          <w:sz w:val="24"/>
          <w:szCs w:val="24"/>
        </w:rPr>
        <w:t>»</w:t>
      </w:r>
      <w:r w:rsidRPr="0007774C">
        <w:rPr>
          <w:rFonts w:ascii="Times New Roman" w:hAnsi="Times New Roman" w:cs="Times New Roman"/>
          <w:sz w:val="24"/>
          <w:szCs w:val="24"/>
        </w:rPr>
        <w:t xml:space="preserve"> - секретарь Комиссии,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5) руководители государственных профессиональных образовательных организаций (по согласованию)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6DA8" w:rsidRPr="0007774C" w:rsidRDefault="00DB6DA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B2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11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 xml:space="preserve"> к </w:t>
      </w:r>
      <w:hyperlink w:anchor="sub_1000" w:history="1">
        <w:r w:rsidRPr="0007774C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07774C">
        <w:rPr>
          <w:rFonts w:ascii="Times New Roman" w:hAnsi="Times New Roman" w:cs="Times New Roman"/>
          <w:bCs/>
          <w:sz w:val="24"/>
          <w:szCs w:val="24"/>
        </w:rPr>
        <w:t xml:space="preserve"> о конкурсе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«Народный учитель»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в Златоустовском городском округе</w:t>
      </w: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F8" w:rsidRPr="0007774C" w:rsidRDefault="009372F8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/>
          <w:bCs/>
          <w:sz w:val="24"/>
          <w:szCs w:val="24"/>
        </w:rPr>
        <w:t>Заявка на участие в первом туре конкурса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/>
          <w:bCs/>
          <w:sz w:val="24"/>
          <w:szCs w:val="24"/>
        </w:rPr>
        <w:t>«Народный учитель» в Златоустовском городском округе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Профессиональная образовательная организация Златоустовского городского округа: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Желает   принять   участие   в   конкурсе   «Народный   учитель»  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Златоустовском городском округе. Для проведения  первого  этапа  конкурса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нам потребуется: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Анкет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7774C">
        <w:rPr>
          <w:rFonts w:ascii="Times New Roman" w:hAnsi="Times New Roman" w:cs="Times New Roman"/>
          <w:sz w:val="24"/>
          <w:szCs w:val="24"/>
        </w:rPr>
        <w:t xml:space="preserve"> ___________ штук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Анкет родителей ___________ штук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Анкет педагогов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____________штук</w:t>
      </w:r>
      <w:proofErr w:type="spellEnd"/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Руководитель ___________ (подпись, расшифровка)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Председатель профсоюзного комитета _______________ (подпись, расшифровка)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____________________________(ФИО организатора) _________________________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   (подпись)                                        (дата)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B6D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Дата ___________</w:t>
      </w: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E07" w:rsidRPr="0007774C" w:rsidRDefault="00F84E07" w:rsidP="00F84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2838" w:rsidRPr="0007774C" w:rsidRDefault="00D3283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>
      <w:pPr>
        <w:rPr>
          <w:rFonts w:ascii="Arial" w:hAnsi="Arial" w:cs="Arial"/>
          <w:b/>
          <w:bCs/>
          <w:sz w:val="24"/>
          <w:szCs w:val="24"/>
        </w:rPr>
      </w:pPr>
      <w:r w:rsidRPr="0007774C">
        <w:rPr>
          <w:rFonts w:ascii="Arial" w:hAnsi="Arial" w:cs="Arial"/>
          <w:b/>
          <w:bCs/>
          <w:sz w:val="24"/>
          <w:szCs w:val="24"/>
        </w:rPr>
        <w:br w:type="page"/>
      </w:r>
    </w:p>
    <w:p w:rsidR="00FA3140" w:rsidRPr="0007774C" w:rsidRDefault="00FA3140" w:rsidP="00436C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  <w:sectPr w:rsidR="00FA3140" w:rsidRPr="0007774C" w:rsidSect="00FA3140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D32838" w:rsidRPr="0007774C" w:rsidRDefault="00436C81" w:rsidP="00F62D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  <w:r w:rsidR="009372F8" w:rsidRPr="0007774C">
        <w:rPr>
          <w:rFonts w:ascii="Times New Roman" w:hAnsi="Times New Roman" w:cs="Times New Roman"/>
          <w:bCs/>
          <w:sz w:val="24"/>
          <w:szCs w:val="24"/>
        </w:rPr>
        <w:t>2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 xml:space="preserve"> к </w:t>
      </w:r>
      <w:hyperlink w:anchor="sub_1000" w:history="1">
        <w:r w:rsidRPr="0007774C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07774C">
        <w:rPr>
          <w:rFonts w:ascii="Times New Roman" w:hAnsi="Times New Roman" w:cs="Times New Roman"/>
          <w:bCs/>
          <w:sz w:val="24"/>
          <w:szCs w:val="24"/>
        </w:rPr>
        <w:t xml:space="preserve"> о конкурсе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«Народный учитель»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в Златоустовском городском округе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Анкета </w:t>
      </w:r>
      <w:proofErr w:type="gramStart"/>
      <w:r w:rsidRPr="00AB4B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обучающегося</w:t>
      </w:r>
      <w:proofErr w:type="gramEnd"/>
    </w:p>
    <w:p w:rsidR="00660DF9" w:rsidRPr="00AB4B80" w:rsidRDefault="00C25DDB" w:rsidP="00660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профессиональной </w:t>
      </w:r>
      <w:r w:rsidR="00660DF9" w:rsidRPr="00AB4B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образовательной организации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                 Уважаемый участник анкетирования!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327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Просим Вас назвать по одному </w:t>
      </w:r>
      <w:r w:rsidR="0032775F" w:rsidRPr="00AB4B80">
        <w:rPr>
          <w:rFonts w:ascii="Times New Roman" w:hAnsi="Times New Roman" w:cs="Times New Roman"/>
          <w:sz w:val="24"/>
          <w:szCs w:val="24"/>
        </w:rPr>
        <w:t>педагогу</w:t>
      </w:r>
      <w:r w:rsidRPr="00AB4B80">
        <w:rPr>
          <w:rFonts w:ascii="Times New Roman" w:hAnsi="Times New Roman" w:cs="Times New Roman"/>
          <w:sz w:val="24"/>
          <w:szCs w:val="24"/>
        </w:rPr>
        <w:t>, который пользуется наибольшим</w:t>
      </w:r>
      <w:r w:rsidR="0032775F" w:rsidRPr="00AB4B80">
        <w:rPr>
          <w:rFonts w:ascii="Times New Roman" w:hAnsi="Times New Roman" w:cs="Times New Roman"/>
          <w:sz w:val="24"/>
          <w:szCs w:val="24"/>
        </w:rPr>
        <w:t xml:space="preserve"> </w:t>
      </w:r>
      <w:r w:rsidRPr="00AB4B80">
        <w:rPr>
          <w:rFonts w:ascii="Times New Roman" w:hAnsi="Times New Roman" w:cs="Times New Roman"/>
          <w:sz w:val="24"/>
          <w:szCs w:val="24"/>
        </w:rPr>
        <w:t>уважением и любовью у Вас, а также: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- грамотно преподает свой предмет;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- старается, чтобы ваш</w:t>
      </w:r>
      <w:r w:rsidR="0032775F" w:rsidRPr="00AB4B80">
        <w:rPr>
          <w:rFonts w:ascii="Times New Roman" w:hAnsi="Times New Roman" w:cs="Times New Roman"/>
          <w:sz w:val="24"/>
          <w:szCs w:val="24"/>
        </w:rPr>
        <w:t>а группа</w:t>
      </w:r>
      <w:r w:rsidRPr="00AB4B80">
        <w:rPr>
          <w:rFonts w:ascii="Times New Roman" w:hAnsi="Times New Roman" w:cs="Times New Roman"/>
          <w:sz w:val="24"/>
          <w:szCs w:val="24"/>
        </w:rPr>
        <w:t xml:space="preserve"> стал настоящим коллективом;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- учитывает Ваши способности и старается их развить;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- искрение вникает в Ваши проблемы и желает Вам  помочь  в   трудных</w:t>
      </w:r>
      <w:r w:rsidR="0032775F" w:rsidRPr="00AB4B80">
        <w:rPr>
          <w:rFonts w:ascii="Times New Roman" w:hAnsi="Times New Roman" w:cs="Times New Roman"/>
          <w:sz w:val="24"/>
          <w:szCs w:val="24"/>
        </w:rPr>
        <w:t xml:space="preserve"> </w:t>
      </w:r>
      <w:r w:rsidRPr="00AB4B80">
        <w:rPr>
          <w:rFonts w:ascii="Times New Roman" w:hAnsi="Times New Roman" w:cs="Times New Roman"/>
          <w:sz w:val="24"/>
          <w:szCs w:val="24"/>
        </w:rPr>
        <w:t xml:space="preserve">ситуациях.  </w:t>
      </w:r>
      <w:r w:rsidR="0032775F" w:rsidRPr="00AB4B80">
        <w:rPr>
          <w:rFonts w:ascii="Times New Roman" w:hAnsi="Times New Roman" w:cs="Times New Roman"/>
          <w:sz w:val="24"/>
          <w:szCs w:val="24"/>
        </w:rPr>
        <w:t>Педагоги</w:t>
      </w:r>
      <w:r w:rsidRPr="00AB4B80">
        <w:rPr>
          <w:rFonts w:ascii="Times New Roman" w:hAnsi="Times New Roman" w:cs="Times New Roman"/>
          <w:sz w:val="24"/>
          <w:szCs w:val="24"/>
        </w:rPr>
        <w:t>,  которых  Вы  назовете,  будут      представлены на</w:t>
      </w:r>
      <w:r w:rsidR="0032775F" w:rsidRPr="00AB4B80">
        <w:rPr>
          <w:rFonts w:ascii="Times New Roman" w:hAnsi="Times New Roman" w:cs="Times New Roman"/>
          <w:sz w:val="24"/>
          <w:szCs w:val="24"/>
        </w:rPr>
        <w:t xml:space="preserve"> </w:t>
      </w:r>
      <w:r w:rsidRPr="00AB4B80">
        <w:rPr>
          <w:rFonts w:ascii="Times New Roman" w:hAnsi="Times New Roman" w:cs="Times New Roman"/>
          <w:sz w:val="24"/>
          <w:szCs w:val="24"/>
        </w:rPr>
        <w:t xml:space="preserve">присвоение звания </w:t>
      </w:r>
      <w:r w:rsidR="0032775F" w:rsidRPr="00AB4B80">
        <w:rPr>
          <w:rFonts w:ascii="Times New Roman" w:hAnsi="Times New Roman" w:cs="Times New Roman"/>
          <w:sz w:val="24"/>
          <w:szCs w:val="24"/>
        </w:rPr>
        <w:t>«</w:t>
      </w:r>
      <w:r w:rsidRPr="00AB4B80">
        <w:rPr>
          <w:rFonts w:ascii="Times New Roman" w:hAnsi="Times New Roman" w:cs="Times New Roman"/>
          <w:sz w:val="24"/>
          <w:szCs w:val="24"/>
        </w:rPr>
        <w:t>Народный учитель</w:t>
      </w:r>
      <w:r w:rsidR="0032775F" w:rsidRPr="00AB4B80">
        <w:rPr>
          <w:rFonts w:ascii="Times New Roman" w:hAnsi="Times New Roman" w:cs="Times New Roman"/>
          <w:sz w:val="24"/>
          <w:szCs w:val="24"/>
        </w:rPr>
        <w:t>»</w:t>
      </w:r>
      <w:r w:rsidRPr="00AB4B80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округа.</w:t>
      </w:r>
    </w:p>
    <w:p w:rsidR="00660DF9" w:rsidRPr="00AB4B80" w:rsidRDefault="00660DF9" w:rsidP="00327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Кроме того, это может быть учитель, у которого Вы учились в школе (назовите школу)</w:t>
      </w:r>
      <w:r w:rsidR="0032775F" w:rsidRPr="00AB4B80">
        <w:rPr>
          <w:rFonts w:ascii="Times New Roman" w:hAnsi="Times New Roman" w:cs="Times New Roman"/>
          <w:sz w:val="24"/>
          <w:szCs w:val="24"/>
        </w:rPr>
        <w:t xml:space="preserve"> или педагог, у которого Вы учились в иной профессиональной образовательной организации (назовите организацию).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Подписываться не обязательно.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          (впишите фамилию, имя, отчество </w:t>
      </w:r>
      <w:r w:rsidR="0032775F" w:rsidRPr="00AB4B80">
        <w:rPr>
          <w:rFonts w:ascii="Times New Roman" w:hAnsi="Times New Roman" w:cs="Times New Roman"/>
          <w:sz w:val="24"/>
          <w:szCs w:val="24"/>
        </w:rPr>
        <w:t>педагога</w:t>
      </w:r>
      <w:r w:rsidRPr="00AB4B80">
        <w:rPr>
          <w:rFonts w:ascii="Times New Roman" w:hAnsi="Times New Roman" w:cs="Times New Roman"/>
          <w:sz w:val="24"/>
          <w:szCs w:val="24"/>
        </w:rPr>
        <w:t>)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Организатор проведения анкетирования в аудитории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_________________________ (ФИО организатора) ___________________________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  (подпись)                                        (дата)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C25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Анкета родителя</w:t>
      </w:r>
    </w:p>
    <w:p w:rsidR="00660DF9" w:rsidRPr="00AB4B80" w:rsidRDefault="00C25DDB" w:rsidP="00C25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профессиональной </w:t>
      </w:r>
      <w:r w:rsidR="00660DF9" w:rsidRPr="00AB4B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образовательной организации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                        Уважаемые родители!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Просим Вас назвать по одному </w:t>
      </w:r>
      <w:r w:rsidR="00C25DDB" w:rsidRPr="00AB4B80">
        <w:rPr>
          <w:rFonts w:ascii="Times New Roman" w:hAnsi="Times New Roman" w:cs="Times New Roman"/>
          <w:sz w:val="24"/>
          <w:szCs w:val="24"/>
        </w:rPr>
        <w:t>педагогу</w:t>
      </w:r>
      <w:r w:rsidRPr="00AB4B80">
        <w:rPr>
          <w:rFonts w:ascii="Times New Roman" w:hAnsi="Times New Roman" w:cs="Times New Roman"/>
          <w:sz w:val="24"/>
          <w:szCs w:val="24"/>
        </w:rPr>
        <w:t>, который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- пользуется наибольшим уважением и любовью у Вашего ребенка,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- грамотно преподает свой предмет;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- старается, чтобы  </w:t>
      </w:r>
      <w:r w:rsidR="00C25DDB" w:rsidRPr="00AB4B80">
        <w:rPr>
          <w:rFonts w:ascii="Times New Roman" w:hAnsi="Times New Roman" w:cs="Times New Roman"/>
          <w:sz w:val="24"/>
          <w:szCs w:val="24"/>
        </w:rPr>
        <w:t>группа</w:t>
      </w:r>
      <w:r w:rsidRPr="00AB4B80">
        <w:rPr>
          <w:rFonts w:ascii="Times New Roman" w:hAnsi="Times New Roman" w:cs="Times New Roman"/>
          <w:sz w:val="24"/>
          <w:szCs w:val="24"/>
        </w:rPr>
        <w:t>,  в  которо</w:t>
      </w:r>
      <w:r w:rsidR="00C25DDB" w:rsidRPr="00AB4B80">
        <w:rPr>
          <w:rFonts w:ascii="Times New Roman" w:hAnsi="Times New Roman" w:cs="Times New Roman"/>
          <w:sz w:val="24"/>
          <w:szCs w:val="24"/>
        </w:rPr>
        <w:t>й</w:t>
      </w:r>
      <w:r w:rsidRPr="00AB4B80">
        <w:rPr>
          <w:rFonts w:ascii="Times New Roman" w:hAnsi="Times New Roman" w:cs="Times New Roman"/>
          <w:sz w:val="24"/>
          <w:szCs w:val="24"/>
        </w:rPr>
        <w:t xml:space="preserve">  учится  Ваш    ребенок, стал</w:t>
      </w:r>
      <w:r w:rsidR="00C25DDB" w:rsidRPr="00AB4B80">
        <w:rPr>
          <w:rFonts w:ascii="Times New Roman" w:hAnsi="Times New Roman" w:cs="Times New Roman"/>
          <w:sz w:val="24"/>
          <w:szCs w:val="24"/>
        </w:rPr>
        <w:t xml:space="preserve">а </w:t>
      </w:r>
      <w:r w:rsidRPr="00AB4B80">
        <w:rPr>
          <w:rFonts w:ascii="Times New Roman" w:hAnsi="Times New Roman" w:cs="Times New Roman"/>
          <w:sz w:val="24"/>
          <w:szCs w:val="24"/>
        </w:rPr>
        <w:t>настоящим коллективом;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- учитывает способности Вашего ребенка и старается их развить;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- искренне вникает в проблемы Вашего ребенка и желает ему помочь   в</w:t>
      </w:r>
      <w:r w:rsidR="00C25DDB" w:rsidRPr="00AB4B80">
        <w:rPr>
          <w:rFonts w:ascii="Times New Roman" w:hAnsi="Times New Roman" w:cs="Times New Roman"/>
          <w:sz w:val="24"/>
          <w:szCs w:val="24"/>
        </w:rPr>
        <w:t xml:space="preserve"> </w:t>
      </w:r>
      <w:r w:rsidRPr="00AB4B80">
        <w:rPr>
          <w:rFonts w:ascii="Times New Roman" w:hAnsi="Times New Roman" w:cs="Times New Roman"/>
          <w:sz w:val="24"/>
          <w:szCs w:val="24"/>
        </w:rPr>
        <w:t>трудных ситуациях.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</w:t>
      </w:r>
      <w:r w:rsidR="00C25DDB" w:rsidRPr="00AB4B80">
        <w:rPr>
          <w:rFonts w:ascii="Times New Roman" w:hAnsi="Times New Roman" w:cs="Times New Roman"/>
          <w:sz w:val="24"/>
          <w:szCs w:val="24"/>
        </w:rPr>
        <w:t>Педагог</w:t>
      </w:r>
      <w:r w:rsidRPr="00AB4B80">
        <w:rPr>
          <w:rFonts w:ascii="Times New Roman" w:hAnsi="Times New Roman" w:cs="Times New Roman"/>
          <w:sz w:val="24"/>
          <w:szCs w:val="24"/>
        </w:rPr>
        <w:t>, которого Вы  назовете,  будет  представлен  на   присвоение</w:t>
      </w:r>
      <w:r w:rsidR="00C25DDB" w:rsidRPr="00AB4B80">
        <w:rPr>
          <w:rFonts w:ascii="Times New Roman" w:hAnsi="Times New Roman" w:cs="Times New Roman"/>
          <w:sz w:val="24"/>
          <w:szCs w:val="24"/>
        </w:rPr>
        <w:t xml:space="preserve"> </w:t>
      </w:r>
      <w:r w:rsidRPr="00AB4B80">
        <w:rPr>
          <w:rFonts w:ascii="Times New Roman" w:hAnsi="Times New Roman" w:cs="Times New Roman"/>
          <w:sz w:val="24"/>
          <w:szCs w:val="24"/>
        </w:rPr>
        <w:t xml:space="preserve">звания </w:t>
      </w:r>
      <w:r w:rsidR="00C25DDB" w:rsidRPr="00AB4B80">
        <w:rPr>
          <w:rFonts w:ascii="Times New Roman" w:hAnsi="Times New Roman" w:cs="Times New Roman"/>
          <w:sz w:val="24"/>
          <w:szCs w:val="24"/>
        </w:rPr>
        <w:t>«</w:t>
      </w:r>
      <w:r w:rsidRPr="00AB4B80">
        <w:rPr>
          <w:rFonts w:ascii="Times New Roman" w:hAnsi="Times New Roman" w:cs="Times New Roman"/>
          <w:sz w:val="24"/>
          <w:szCs w:val="24"/>
        </w:rPr>
        <w:t>Народный  учитель</w:t>
      </w:r>
      <w:r w:rsidR="00C25DDB" w:rsidRPr="00AB4B80">
        <w:rPr>
          <w:rFonts w:ascii="Times New Roman" w:hAnsi="Times New Roman" w:cs="Times New Roman"/>
          <w:sz w:val="24"/>
          <w:szCs w:val="24"/>
        </w:rPr>
        <w:t>»</w:t>
      </w:r>
      <w:r w:rsidRPr="00AB4B80">
        <w:rPr>
          <w:rFonts w:ascii="Times New Roman" w:hAnsi="Times New Roman" w:cs="Times New Roman"/>
          <w:sz w:val="24"/>
          <w:szCs w:val="24"/>
        </w:rPr>
        <w:t xml:space="preserve">  Златоустовского  городского  округа.   Просим</w:t>
      </w:r>
      <w:r w:rsidR="00C25DDB" w:rsidRPr="00AB4B80">
        <w:rPr>
          <w:rFonts w:ascii="Times New Roman" w:hAnsi="Times New Roman" w:cs="Times New Roman"/>
          <w:sz w:val="24"/>
          <w:szCs w:val="24"/>
        </w:rPr>
        <w:t xml:space="preserve"> </w:t>
      </w:r>
      <w:r w:rsidRPr="00AB4B80">
        <w:rPr>
          <w:rFonts w:ascii="Times New Roman" w:hAnsi="Times New Roman" w:cs="Times New Roman"/>
          <w:sz w:val="24"/>
          <w:szCs w:val="24"/>
        </w:rPr>
        <w:t xml:space="preserve">учесть, что это может быть не только </w:t>
      </w:r>
      <w:r w:rsidR="00C25DDB" w:rsidRPr="00AB4B80">
        <w:rPr>
          <w:rFonts w:ascii="Times New Roman" w:hAnsi="Times New Roman" w:cs="Times New Roman"/>
          <w:sz w:val="24"/>
          <w:szCs w:val="24"/>
        </w:rPr>
        <w:t>педагог</w:t>
      </w:r>
      <w:r w:rsidR="00D10C96" w:rsidRPr="00AB4B80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организации, где обучается Ваш ребенок</w:t>
      </w:r>
      <w:r w:rsidRPr="00AB4B80">
        <w:rPr>
          <w:rFonts w:ascii="Times New Roman" w:hAnsi="Times New Roman" w:cs="Times New Roman"/>
          <w:sz w:val="24"/>
          <w:szCs w:val="24"/>
        </w:rPr>
        <w:t xml:space="preserve">, </w:t>
      </w:r>
      <w:r w:rsidR="00C25DDB" w:rsidRPr="00AB4B80">
        <w:rPr>
          <w:rFonts w:ascii="Times New Roman" w:hAnsi="Times New Roman" w:cs="Times New Roman"/>
          <w:sz w:val="24"/>
          <w:szCs w:val="24"/>
        </w:rPr>
        <w:t>но и учитель,</w:t>
      </w:r>
      <w:r w:rsidRPr="00AB4B80">
        <w:rPr>
          <w:rFonts w:ascii="Times New Roman" w:hAnsi="Times New Roman" w:cs="Times New Roman"/>
          <w:sz w:val="24"/>
          <w:szCs w:val="24"/>
        </w:rPr>
        <w:t xml:space="preserve"> у которого Ваш ребенок учился в </w:t>
      </w:r>
      <w:r w:rsidR="00C25DDB" w:rsidRPr="00AB4B80">
        <w:rPr>
          <w:rFonts w:ascii="Times New Roman" w:hAnsi="Times New Roman" w:cs="Times New Roman"/>
          <w:sz w:val="24"/>
          <w:szCs w:val="24"/>
        </w:rPr>
        <w:t>школе (назовите школу) или педагог, у которого Ваш ребенок учился в иной профессиональной образовательной организации (назовите организацию)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Подписываться не обязательно.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            (впишите фамилию, имя, отчество </w:t>
      </w:r>
      <w:r w:rsidR="00C25DDB" w:rsidRPr="00AB4B80">
        <w:rPr>
          <w:rFonts w:ascii="Times New Roman" w:hAnsi="Times New Roman" w:cs="Times New Roman"/>
          <w:sz w:val="24"/>
          <w:szCs w:val="24"/>
        </w:rPr>
        <w:t>педагога</w:t>
      </w:r>
      <w:r w:rsidRPr="00AB4B80">
        <w:rPr>
          <w:rFonts w:ascii="Times New Roman" w:hAnsi="Times New Roman" w:cs="Times New Roman"/>
          <w:sz w:val="24"/>
          <w:szCs w:val="24"/>
        </w:rPr>
        <w:t>)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Организатор проведения анкетирования в аудитории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________________________ (ФИО организатора) _____________________________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  (подпись)                                        (дата)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C25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Анкета педагога</w:t>
      </w:r>
    </w:p>
    <w:p w:rsidR="00660DF9" w:rsidRPr="00AB4B80" w:rsidRDefault="00D10C96" w:rsidP="00C25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профессиональной </w:t>
      </w:r>
      <w:r w:rsidR="00660DF9" w:rsidRPr="00AB4B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образовательной организации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               Уважаемый участник анкетирования!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Просим Вас назвать  одного  из  Ваших  коллег  -  </w:t>
      </w:r>
      <w:r w:rsidR="00D10C96" w:rsidRPr="00AB4B80">
        <w:rPr>
          <w:rFonts w:ascii="Times New Roman" w:hAnsi="Times New Roman" w:cs="Times New Roman"/>
          <w:sz w:val="24"/>
          <w:szCs w:val="24"/>
        </w:rPr>
        <w:t>педагогов</w:t>
      </w:r>
      <w:r w:rsidRPr="00AB4B80">
        <w:rPr>
          <w:rFonts w:ascii="Times New Roman" w:hAnsi="Times New Roman" w:cs="Times New Roman"/>
          <w:sz w:val="24"/>
          <w:szCs w:val="24"/>
        </w:rPr>
        <w:t>,  который</w:t>
      </w:r>
      <w:r w:rsidR="00D10C96" w:rsidRPr="00AB4B80">
        <w:rPr>
          <w:rFonts w:ascii="Times New Roman" w:hAnsi="Times New Roman" w:cs="Times New Roman"/>
          <w:sz w:val="24"/>
          <w:szCs w:val="24"/>
        </w:rPr>
        <w:t xml:space="preserve"> </w:t>
      </w:r>
      <w:r w:rsidRPr="00AB4B80">
        <w:rPr>
          <w:rFonts w:ascii="Times New Roman" w:hAnsi="Times New Roman" w:cs="Times New Roman"/>
          <w:sz w:val="24"/>
          <w:szCs w:val="24"/>
        </w:rPr>
        <w:t>пользуется наибольшим уважением в Вашем педагогическом коллективе,  имеет</w:t>
      </w:r>
      <w:r w:rsidR="00D10C96" w:rsidRPr="00AB4B80">
        <w:rPr>
          <w:rFonts w:ascii="Times New Roman" w:hAnsi="Times New Roman" w:cs="Times New Roman"/>
          <w:sz w:val="24"/>
          <w:szCs w:val="24"/>
        </w:rPr>
        <w:t xml:space="preserve"> </w:t>
      </w:r>
      <w:r w:rsidRPr="00AB4B80">
        <w:rPr>
          <w:rFonts w:ascii="Times New Roman" w:hAnsi="Times New Roman" w:cs="Times New Roman"/>
          <w:sz w:val="24"/>
          <w:szCs w:val="24"/>
        </w:rPr>
        <w:t>высокие результаты работы, готов поделиться своим опытом,  инициативно  и</w:t>
      </w:r>
      <w:r w:rsidR="00D10C96" w:rsidRPr="00AB4B80">
        <w:rPr>
          <w:rFonts w:ascii="Times New Roman" w:hAnsi="Times New Roman" w:cs="Times New Roman"/>
          <w:sz w:val="24"/>
          <w:szCs w:val="24"/>
        </w:rPr>
        <w:t xml:space="preserve"> </w:t>
      </w:r>
      <w:r w:rsidRPr="00AB4B80">
        <w:rPr>
          <w:rFonts w:ascii="Times New Roman" w:hAnsi="Times New Roman" w:cs="Times New Roman"/>
          <w:sz w:val="24"/>
          <w:szCs w:val="24"/>
        </w:rPr>
        <w:t>творчески  работает  и  досто</w:t>
      </w:r>
      <w:r w:rsidR="00D10C96" w:rsidRPr="00AB4B80">
        <w:rPr>
          <w:rFonts w:ascii="Times New Roman" w:hAnsi="Times New Roman" w:cs="Times New Roman"/>
          <w:sz w:val="24"/>
          <w:szCs w:val="24"/>
        </w:rPr>
        <w:t>ин</w:t>
      </w:r>
      <w:r w:rsidRPr="00AB4B80">
        <w:rPr>
          <w:rFonts w:ascii="Times New Roman" w:hAnsi="Times New Roman" w:cs="Times New Roman"/>
          <w:sz w:val="24"/>
          <w:szCs w:val="24"/>
        </w:rPr>
        <w:t xml:space="preserve">  присвоения  звания  </w:t>
      </w:r>
      <w:r w:rsidR="00D10C96" w:rsidRPr="00AB4B80">
        <w:rPr>
          <w:rFonts w:ascii="Times New Roman" w:hAnsi="Times New Roman" w:cs="Times New Roman"/>
          <w:sz w:val="24"/>
          <w:szCs w:val="24"/>
        </w:rPr>
        <w:t>«</w:t>
      </w:r>
      <w:r w:rsidRPr="00AB4B80">
        <w:rPr>
          <w:rFonts w:ascii="Times New Roman" w:hAnsi="Times New Roman" w:cs="Times New Roman"/>
          <w:sz w:val="24"/>
          <w:szCs w:val="24"/>
        </w:rPr>
        <w:t>Народный  учитель</w:t>
      </w:r>
      <w:r w:rsidR="00D10C96" w:rsidRPr="00AB4B80">
        <w:rPr>
          <w:rFonts w:ascii="Times New Roman" w:hAnsi="Times New Roman" w:cs="Times New Roman"/>
          <w:sz w:val="24"/>
          <w:szCs w:val="24"/>
        </w:rPr>
        <w:t xml:space="preserve">» </w:t>
      </w:r>
      <w:r w:rsidRPr="00AB4B80">
        <w:rPr>
          <w:rFonts w:ascii="Times New Roman" w:hAnsi="Times New Roman" w:cs="Times New Roman"/>
          <w:sz w:val="24"/>
          <w:szCs w:val="24"/>
        </w:rPr>
        <w:t>Златоустовского городского округа.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Подписываться не обязательно.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            (впишите фамилию, имя, отчество </w:t>
      </w:r>
      <w:r w:rsidR="00AB4B80">
        <w:rPr>
          <w:rFonts w:ascii="Times New Roman" w:hAnsi="Times New Roman" w:cs="Times New Roman"/>
          <w:sz w:val="24"/>
          <w:szCs w:val="24"/>
        </w:rPr>
        <w:t>педагога</w:t>
      </w:r>
      <w:r w:rsidRPr="00AB4B80">
        <w:rPr>
          <w:rFonts w:ascii="Times New Roman" w:hAnsi="Times New Roman" w:cs="Times New Roman"/>
          <w:sz w:val="24"/>
          <w:szCs w:val="24"/>
        </w:rPr>
        <w:t>)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Организатор проведения анкетирования в аудитории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>__________________________(ФИО организатора) ____________________________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80">
        <w:rPr>
          <w:rFonts w:ascii="Times New Roman" w:hAnsi="Times New Roman" w:cs="Times New Roman"/>
          <w:sz w:val="24"/>
          <w:szCs w:val="24"/>
        </w:rPr>
        <w:t xml:space="preserve">        (подпись)                                       (дата)</w:t>
      </w:r>
    </w:p>
    <w:p w:rsidR="00660DF9" w:rsidRPr="00AB4B80" w:rsidRDefault="00660DF9" w:rsidP="0066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5DA8" w:rsidRPr="00AB4B80" w:rsidRDefault="00FF5DA8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Pr="00AB4B80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Pr="00AB4B80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Default="00F07195" w:rsidP="00F071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F07195" w:rsidSect="00F0719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07195" w:rsidRPr="0007774C" w:rsidRDefault="00F07195" w:rsidP="00F071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 xml:space="preserve"> к </w:t>
      </w:r>
      <w:hyperlink w:anchor="sub_1000" w:history="1">
        <w:r w:rsidRPr="0007774C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07774C">
        <w:rPr>
          <w:rFonts w:ascii="Times New Roman" w:hAnsi="Times New Roman" w:cs="Times New Roman"/>
          <w:bCs/>
          <w:sz w:val="24"/>
          <w:szCs w:val="24"/>
        </w:rPr>
        <w:t xml:space="preserve"> о конкурсе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«Народный учитель»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в Златоустовском городском округе</w:t>
      </w:r>
    </w:p>
    <w:p w:rsidR="00F07195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195" w:rsidRPr="0007774C" w:rsidRDefault="00F07195" w:rsidP="00255E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A3140" w:rsidRPr="0007774C">
        <w:rPr>
          <w:rFonts w:ascii="Times New Roman" w:hAnsi="Times New Roman" w:cs="Times New Roman"/>
          <w:sz w:val="24"/>
          <w:szCs w:val="24"/>
        </w:rPr>
        <w:t>профессиональной образовательной</w:t>
      </w:r>
      <w:r w:rsidRPr="0007774C">
        <w:rPr>
          <w:rFonts w:ascii="Times New Roman" w:hAnsi="Times New Roman" w:cs="Times New Roman"/>
          <w:sz w:val="24"/>
          <w:szCs w:val="24"/>
        </w:rPr>
        <w:t xml:space="preserve"> организации</w:t>
      </w:r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___________________ (ФИО руководителя)</w:t>
      </w:r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"_____"_______________________20__ г.</w:t>
      </w:r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5DA8" w:rsidRPr="0007774C" w:rsidRDefault="00FF5DA8" w:rsidP="00F62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4C">
        <w:rPr>
          <w:rFonts w:ascii="Times New Roman" w:hAnsi="Times New Roman" w:cs="Times New Roman"/>
          <w:b/>
          <w:bCs/>
          <w:sz w:val="24"/>
          <w:szCs w:val="24"/>
        </w:rPr>
        <w:t>Рейтинг общественного признания педагогических работников</w:t>
      </w:r>
    </w:p>
    <w:p w:rsidR="00FF5DA8" w:rsidRPr="0007774C" w:rsidRDefault="00FF5DA8" w:rsidP="00F62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4C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конкурсе </w:t>
      </w:r>
      <w:r w:rsidR="00FA3140" w:rsidRPr="0007774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7774C">
        <w:rPr>
          <w:rFonts w:ascii="Times New Roman" w:hAnsi="Times New Roman" w:cs="Times New Roman"/>
          <w:b/>
          <w:bCs/>
          <w:sz w:val="24"/>
          <w:szCs w:val="24"/>
        </w:rPr>
        <w:t>Народный учитель</w:t>
      </w:r>
      <w:r w:rsidR="00FA3140" w:rsidRPr="0007774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7774C">
        <w:rPr>
          <w:rFonts w:ascii="Times New Roman" w:hAnsi="Times New Roman" w:cs="Times New Roman"/>
          <w:b/>
          <w:bCs/>
          <w:sz w:val="24"/>
          <w:szCs w:val="24"/>
        </w:rPr>
        <w:t xml:space="preserve"> в Златоустовском</w:t>
      </w:r>
    </w:p>
    <w:p w:rsidR="00FF5DA8" w:rsidRPr="0007774C" w:rsidRDefault="00FF5DA8" w:rsidP="00F62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774C">
        <w:rPr>
          <w:rFonts w:ascii="Times New Roman" w:hAnsi="Times New Roman" w:cs="Times New Roman"/>
          <w:b/>
          <w:bCs/>
          <w:sz w:val="24"/>
          <w:szCs w:val="24"/>
        </w:rPr>
        <w:t>городском округе (указать полное наименование</w:t>
      </w:r>
      <w:proofErr w:type="gramEnd"/>
    </w:p>
    <w:p w:rsidR="00FF5DA8" w:rsidRPr="0007774C" w:rsidRDefault="00FA3140" w:rsidP="00F62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4C">
        <w:rPr>
          <w:rFonts w:ascii="Times New Roman" w:hAnsi="Times New Roman" w:cs="Times New Roman"/>
          <w:b/>
          <w:sz w:val="24"/>
          <w:szCs w:val="24"/>
        </w:rPr>
        <w:t>профессиональной образовательной организации</w:t>
      </w:r>
      <w:r w:rsidRPr="00077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5DA8" w:rsidRPr="0007774C">
        <w:rPr>
          <w:rFonts w:ascii="Times New Roman" w:hAnsi="Times New Roman" w:cs="Times New Roman"/>
          <w:b/>
          <w:bCs/>
          <w:sz w:val="24"/>
          <w:szCs w:val="24"/>
        </w:rPr>
        <w:t>в соответствии с Уставом)</w:t>
      </w:r>
    </w:p>
    <w:p w:rsidR="00FF5DA8" w:rsidRPr="0007774C" w:rsidRDefault="00FF5DA8" w:rsidP="00F62D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F5DA8" w:rsidRPr="0007774C" w:rsidRDefault="00FF5DA8" w:rsidP="00F07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Образец заполнения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89"/>
        <w:gridCol w:w="1495"/>
        <w:gridCol w:w="1418"/>
        <w:gridCol w:w="1596"/>
        <w:gridCol w:w="1377"/>
        <w:gridCol w:w="1134"/>
        <w:gridCol w:w="1417"/>
        <w:gridCol w:w="1701"/>
        <w:gridCol w:w="1418"/>
        <w:gridCol w:w="1276"/>
      </w:tblGrid>
      <w:tr w:rsidR="00FF5DA8" w:rsidRPr="0007774C">
        <w:tc>
          <w:tcPr>
            <w:tcW w:w="218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Ф.И.О. педагогического работника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Количество голосов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Количество голосов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Количество голосов коллег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DA8" w:rsidRPr="0007774C" w:rsidRDefault="00FF5DA8" w:rsidP="00F6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балл по гр. </w:t>
            </w:r>
            <w:r w:rsidR="00F62D85" w:rsidRPr="00077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2D85" w:rsidRPr="00077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2D85" w:rsidRPr="00077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Рейтинг (место)</w:t>
            </w:r>
          </w:p>
        </w:tc>
      </w:tr>
      <w:tr w:rsidR="00FF5DA8" w:rsidRPr="0007774C">
        <w:tc>
          <w:tcPr>
            <w:tcW w:w="2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5DA8" w:rsidRPr="0007774C">
        <w:tc>
          <w:tcPr>
            <w:tcW w:w="2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A8" w:rsidRPr="0007774C">
        <w:tc>
          <w:tcPr>
            <w:tcW w:w="2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A8" w:rsidRPr="0007774C">
        <w:tc>
          <w:tcPr>
            <w:tcW w:w="2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DA8" w:rsidRPr="0007774C" w:rsidRDefault="00FF5DA8" w:rsidP="00FF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Пред</w:t>
      </w:r>
      <w:r w:rsidR="00F07195">
        <w:rPr>
          <w:rFonts w:ascii="Times New Roman" w:hAnsi="Times New Roman" w:cs="Times New Roman"/>
          <w:sz w:val="24"/>
          <w:szCs w:val="24"/>
        </w:rPr>
        <w:t>седатель профсоюзного комитета профессиональной образовательной</w:t>
      </w:r>
      <w:r w:rsidRPr="0007774C">
        <w:rPr>
          <w:rFonts w:ascii="Times New Roman" w:hAnsi="Times New Roman" w:cs="Times New Roman"/>
          <w:sz w:val="24"/>
          <w:szCs w:val="24"/>
        </w:rPr>
        <w:t xml:space="preserve"> организации</w:t>
      </w:r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___________________________________________ (подпись, расшифровка)</w:t>
      </w:r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</w:t>
      </w:r>
      <w:r w:rsidRPr="0007774C">
        <w:rPr>
          <w:rFonts w:ascii="Times New Roman" w:hAnsi="Times New Roman" w:cs="Times New Roman"/>
          <w:b/>
          <w:bCs/>
          <w:sz w:val="24"/>
          <w:szCs w:val="24"/>
        </w:rPr>
        <w:t>Примечания</w:t>
      </w:r>
      <w:r w:rsidRPr="0007774C">
        <w:rPr>
          <w:rFonts w:ascii="Times New Roman" w:hAnsi="Times New Roman" w:cs="Times New Roman"/>
          <w:sz w:val="24"/>
          <w:szCs w:val="24"/>
        </w:rPr>
        <w:t>:</w:t>
      </w:r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суммарный балл определяется путем  сложения  количества  голосов 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графам </w:t>
      </w:r>
      <w:r w:rsidR="00F62D85" w:rsidRPr="0007774C">
        <w:rPr>
          <w:rFonts w:ascii="Times New Roman" w:hAnsi="Times New Roman" w:cs="Times New Roman"/>
          <w:sz w:val="24"/>
          <w:szCs w:val="24"/>
        </w:rPr>
        <w:t>6</w:t>
      </w:r>
      <w:r w:rsidRPr="0007774C">
        <w:rPr>
          <w:rFonts w:ascii="Times New Roman" w:hAnsi="Times New Roman" w:cs="Times New Roman"/>
          <w:sz w:val="24"/>
          <w:szCs w:val="24"/>
        </w:rPr>
        <w:t>,</w:t>
      </w:r>
      <w:r w:rsidR="00F62D85" w:rsidRPr="0007774C">
        <w:rPr>
          <w:rFonts w:ascii="Times New Roman" w:hAnsi="Times New Roman" w:cs="Times New Roman"/>
          <w:sz w:val="24"/>
          <w:szCs w:val="24"/>
        </w:rPr>
        <w:t>7</w:t>
      </w:r>
      <w:r w:rsidRPr="0007774C">
        <w:rPr>
          <w:rFonts w:ascii="Times New Roman" w:hAnsi="Times New Roman" w:cs="Times New Roman"/>
          <w:sz w:val="24"/>
          <w:szCs w:val="24"/>
        </w:rPr>
        <w:t>,</w:t>
      </w:r>
      <w:r w:rsidR="00F62D85" w:rsidRPr="0007774C">
        <w:rPr>
          <w:rFonts w:ascii="Times New Roman" w:hAnsi="Times New Roman" w:cs="Times New Roman"/>
          <w:sz w:val="24"/>
          <w:szCs w:val="24"/>
        </w:rPr>
        <w:t>8</w:t>
      </w:r>
      <w:r w:rsidRPr="0007774C">
        <w:rPr>
          <w:rFonts w:ascii="Times New Roman" w:hAnsi="Times New Roman" w:cs="Times New Roman"/>
          <w:sz w:val="24"/>
          <w:szCs w:val="24"/>
        </w:rPr>
        <w:t>;</w:t>
      </w:r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sub_10531"/>
      <w:r w:rsidRPr="0007774C">
        <w:rPr>
          <w:rFonts w:ascii="Times New Roman" w:hAnsi="Times New Roman" w:cs="Times New Roman"/>
          <w:sz w:val="24"/>
          <w:szCs w:val="24"/>
        </w:rPr>
        <w:t xml:space="preserve">     * в  случае  совпадения  количества  суммарного  балла  приоритет 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bookmarkEnd w:id="11"/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рейтинге имеет </w:t>
      </w:r>
      <w:r w:rsidR="00AB4B80">
        <w:rPr>
          <w:rFonts w:ascii="Times New Roman" w:hAnsi="Times New Roman" w:cs="Times New Roman"/>
          <w:sz w:val="24"/>
          <w:szCs w:val="24"/>
        </w:rPr>
        <w:t>педагог</w:t>
      </w:r>
      <w:r w:rsidRPr="0007774C">
        <w:rPr>
          <w:rFonts w:ascii="Times New Roman" w:hAnsi="Times New Roman" w:cs="Times New Roman"/>
          <w:sz w:val="24"/>
          <w:szCs w:val="24"/>
        </w:rPr>
        <w:t>, у кот</w:t>
      </w:r>
      <w:r w:rsidR="00AB4B80">
        <w:rPr>
          <w:rFonts w:ascii="Times New Roman" w:hAnsi="Times New Roman" w:cs="Times New Roman"/>
          <w:sz w:val="24"/>
          <w:szCs w:val="24"/>
        </w:rPr>
        <w:t xml:space="preserve">орого выше уровень признания у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7774C">
        <w:rPr>
          <w:rFonts w:ascii="Times New Roman" w:hAnsi="Times New Roman" w:cs="Times New Roman"/>
          <w:sz w:val="24"/>
          <w:szCs w:val="24"/>
        </w:rPr>
        <w:t>,</w:t>
      </w:r>
    </w:p>
    <w:p w:rsidR="00FF5DA8" w:rsidRPr="0007774C" w:rsidRDefault="00FF5DA8" w:rsidP="00FF5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т.е. количество голосов обучающихся.</w:t>
      </w:r>
    </w:p>
    <w:p w:rsidR="00F84E07" w:rsidRPr="0007774C" w:rsidRDefault="00F84E07" w:rsidP="00F62D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F84E07" w:rsidRPr="0007774C" w:rsidSect="00F07195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EB5C08" w:rsidRPr="0007774C" w:rsidRDefault="00EB5C08" w:rsidP="00EB5C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  <w:r w:rsidR="00DD3774">
        <w:rPr>
          <w:rFonts w:ascii="Times New Roman" w:hAnsi="Times New Roman" w:cs="Times New Roman"/>
          <w:bCs/>
          <w:sz w:val="24"/>
          <w:szCs w:val="24"/>
        </w:rPr>
        <w:t>4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 xml:space="preserve"> к </w:t>
      </w:r>
      <w:hyperlink w:anchor="sub_1000" w:history="1">
        <w:r w:rsidRPr="0007774C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07774C">
        <w:rPr>
          <w:rFonts w:ascii="Times New Roman" w:hAnsi="Times New Roman" w:cs="Times New Roman"/>
          <w:bCs/>
          <w:sz w:val="24"/>
          <w:szCs w:val="24"/>
        </w:rPr>
        <w:t xml:space="preserve"> о конкурсе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«Народный учитель»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в Златоустовском городском округе</w:t>
      </w:r>
    </w:p>
    <w:p w:rsidR="00EB5C08" w:rsidRPr="0007774C" w:rsidRDefault="00EB5C08" w:rsidP="00EB5C0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EB5C08" w:rsidRPr="0007774C" w:rsidRDefault="00EB5C08" w:rsidP="00EB5C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:rsidR="00EB5C08" w:rsidRPr="0007774C" w:rsidRDefault="00EB5C08" w:rsidP="00EB5C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:rsidR="00EB5C08" w:rsidRPr="00F84E07" w:rsidRDefault="00EB5C08" w:rsidP="00EB5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EB5C08" w:rsidRPr="00F84E07" w:rsidRDefault="00EB5C08" w:rsidP="00EB5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конкурсной комиссии конкурса </w:t>
      </w:r>
      <w:r w:rsidR="004E04F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7774C">
        <w:rPr>
          <w:rFonts w:ascii="Times New Roman" w:hAnsi="Times New Roman" w:cs="Times New Roman"/>
          <w:b/>
          <w:bCs/>
          <w:sz w:val="24"/>
          <w:szCs w:val="24"/>
        </w:rPr>
        <w:t>Народный учитель</w:t>
      </w:r>
      <w:r w:rsidR="004E04F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B5C08" w:rsidRPr="00F84E07" w:rsidRDefault="00EB5C08" w:rsidP="00EB5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/>
          <w:bCs/>
          <w:sz w:val="24"/>
          <w:szCs w:val="24"/>
        </w:rPr>
        <w:t>в Златоустовском городском округе</w:t>
      </w:r>
    </w:p>
    <w:p w:rsidR="00EB5C08" w:rsidRPr="00F84E07" w:rsidRDefault="00EB5C08" w:rsidP="00EB5C0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8"/>
        <w:gridCol w:w="1138"/>
        <w:gridCol w:w="2237"/>
        <w:gridCol w:w="1394"/>
        <w:gridCol w:w="1417"/>
        <w:gridCol w:w="1418"/>
        <w:gridCol w:w="1275"/>
        <w:gridCol w:w="1418"/>
        <w:gridCol w:w="1276"/>
        <w:gridCol w:w="1403"/>
        <w:gridCol w:w="1184"/>
      </w:tblGrid>
      <w:tr w:rsidR="00EB5C08" w:rsidRPr="00F84E07" w:rsidTr="00784CEC">
        <w:tc>
          <w:tcPr>
            <w:tcW w:w="10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Должность, предмет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и адрес организации)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Результаты общественного признания (кол-во голосов)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Суммарный балл по гр.</w:t>
            </w: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Рейтинг (место)</w:t>
            </w:r>
          </w:p>
        </w:tc>
      </w:tr>
      <w:tr w:rsidR="00EB5C08" w:rsidRPr="00F84E07" w:rsidTr="00784CEC">
        <w:tc>
          <w:tcPr>
            <w:tcW w:w="10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Коллеги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08" w:rsidRPr="00F84E07" w:rsidTr="00784CEC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5C08" w:rsidRPr="00F84E07" w:rsidTr="00784CEC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08" w:rsidRPr="00F84E07" w:rsidTr="00784CEC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08" w:rsidRPr="00F84E07" w:rsidTr="00784CEC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C08" w:rsidRPr="00F84E07" w:rsidRDefault="00EB5C08" w:rsidP="00EB5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C08" w:rsidRPr="0007774C" w:rsidRDefault="00EB5C08" w:rsidP="00EB5C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B5C08" w:rsidRPr="0007774C" w:rsidRDefault="00EB5C08" w:rsidP="00EB5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5C08" w:rsidRPr="0007774C" w:rsidRDefault="00EB5C0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372F8" w:rsidRPr="0007774C" w:rsidSect="00F07195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  <w:r w:rsidR="00DD3774">
        <w:rPr>
          <w:rFonts w:ascii="Times New Roman" w:hAnsi="Times New Roman" w:cs="Times New Roman"/>
          <w:bCs/>
          <w:sz w:val="24"/>
          <w:szCs w:val="24"/>
        </w:rPr>
        <w:t>5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 xml:space="preserve"> к </w:t>
      </w:r>
      <w:hyperlink w:anchor="sub_1000" w:history="1">
        <w:r w:rsidRPr="0007774C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07774C">
        <w:rPr>
          <w:rFonts w:ascii="Times New Roman" w:hAnsi="Times New Roman" w:cs="Times New Roman"/>
          <w:bCs/>
          <w:sz w:val="24"/>
          <w:szCs w:val="24"/>
        </w:rPr>
        <w:t xml:space="preserve"> о конкурсе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«Народный учитель»</w:t>
      </w:r>
      <w:r w:rsidRPr="0007774C">
        <w:rPr>
          <w:rFonts w:ascii="Times New Roman" w:hAnsi="Times New Roman" w:cs="Times New Roman"/>
          <w:bCs/>
          <w:sz w:val="24"/>
          <w:szCs w:val="24"/>
        </w:rPr>
        <w:br/>
        <w:t>в Златоустовском городском округе</w:t>
      </w:r>
    </w:p>
    <w:p w:rsidR="009372F8" w:rsidRPr="0007774C" w:rsidRDefault="009372F8" w:rsidP="009372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</w:t>
      </w:r>
      <w:r w:rsidRPr="0007774C">
        <w:rPr>
          <w:rFonts w:ascii="Times New Roman" w:hAnsi="Times New Roman" w:cs="Times New Roman"/>
          <w:b/>
          <w:bCs/>
          <w:sz w:val="24"/>
          <w:szCs w:val="24"/>
        </w:rPr>
        <w:t xml:space="preserve">Пакет конкурсных документов для участия во втором туре конкурса 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b/>
          <w:bCs/>
          <w:sz w:val="24"/>
          <w:szCs w:val="24"/>
        </w:rPr>
        <w:t>«Народный учитель» Златоустовского городского округа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1. Рекомендации.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Заявитель должен предоставить для участия в отборе  не  менее   трёх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рекомендаций. Количество рекомендаций не ограничено.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Заполняется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рекомендателем</w:t>
      </w:r>
      <w:proofErr w:type="spellEnd"/>
      <w:r w:rsidRPr="0007774C">
        <w:rPr>
          <w:rFonts w:ascii="Times New Roman" w:hAnsi="Times New Roman" w:cs="Times New Roman"/>
          <w:sz w:val="24"/>
          <w:szCs w:val="24"/>
        </w:rPr>
        <w:t>.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37"/>
        <w:gridCol w:w="3964"/>
      </w:tblGrid>
      <w:tr w:rsidR="009372F8" w:rsidRPr="0007774C" w:rsidTr="00784CEC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spellStart"/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рекомендателя</w:t>
            </w:r>
            <w:proofErr w:type="spellEnd"/>
            <w:r w:rsidRPr="0007774C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организации или физическое лицо)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F8" w:rsidRPr="0007774C" w:rsidTr="00784CEC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F8" w:rsidRPr="0007774C" w:rsidTr="00784CEC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Регион, город, район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F8" w:rsidRPr="0007774C" w:rsidTr="00784CEC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F8" w:rsidRPr="0007774C" w:rsidTr="00784CEC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F8" w:rsidRPr="0007774C" w:rsidTr="00784CEC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работы, должность </w:t>
            </w:r>
            <w:proofErr w:type="spellStart"/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рекомендателя</w:t>
            </w:r>
            <w:proofErr w:type="spellEnd"/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F8" w:rsidRPr="0007774C" w:rsidTr="00784CEC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Почему Вы решили рекомендовать этого</w:t>
            </w:r>
            <w:r w:rsidR="004E04F5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к участию в проекте «Народный учитель»</w:t>
            </w: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F8" w:rsidRPr="0007774C" w:rsidTr="00784CEC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Какие профессиональные качества кандидата Вы бы хотели особо отметить?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F8" w:rsidRPr="0007774C" w:rsidTr="00784CEC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Какие личные качества кандидата Вы бы хотели особо отметить?</w:t>
            </w:r>
          </w:p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Какие личные качества кандидата Вы бы хотели особо отметить?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F8" w:rsidRPr="0007774C" w:rsidTr="00784CEC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 xml:space="preserve">Почему, на Ваш взгляд, кандидат достоин победы в конкурсе Собрания депутатов Златоустовского городского округа </w:t>
            </w:r>
            <w:r w:rsidR="004E04F5">
              <w:rPr>
                <w:rFonts w:ascii="Times New Roman" w:hAnsi="Times New Roman" w:cs="Times New Roman"/>
                <w:sz w:val="24"/>
                <w:szCs w:val="24"/>
              </w:rPr>
              <w:t>«Народный учитель»</w:t>
            </w:r>
            <w:r w:rsidRPr="000777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F8" w:rsidRPr="0007774C" w:rsidRDefault="009372F8" w:rsidP="00784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2.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Эссе «Я  -  Педагог»  (принимается  на  электронном  и   бумажном</w:t>
      </w:r>
      <w:proofErr w:type="gramEnd"/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774C">
        <w:rPr>
          <w:rFonts w:ascii="Times New Roman" w:hAnsi="Times New Roman" w:cs="Times New Roman"/>
          <w:sz w:val="24"/>
          <w:szCs w:val="24"/>
        </w:rPr>
        <w:t>носителях</w:t>
      </w:r>
      <w:proofErr w:type="gramEnd"/>
      <w:r w:rsidRPr="0007774C">
        <w:rPr>
          <w:rFonts w:ascii="Times New Roman" w:hAnsi="Times New Roman" w:cs="Times New Roman"/>
          <w:sz w:val="24"/>
          <w:szCs w:val="24"/>
        </w:rPr>
        <w:t>).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Организаторы  просят  заявителя  описать  суть  подхода   заявителя,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774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7774C">
        <w:rPr>
          <w:rFonts w:ascii="Times New Roman" w:hAnsi="Times New Roman" w:cs="Times New Roman"/>
          <w:sz w:val="24"/>
          <w:szCs w:val="24"/>
        </w:rPr>
        <w:t xml:space="preserve">  отражает  мировоззрение  учителя,  его,   жизненную     позицию,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774C">
        <w:rPr>
          <w:rFonts w:ascii="Times New Roman" w:hAnsi="Times New Roman" w:cs="Times New Roman"/>
          <w:sz w:val="24"/>
          <w:szCs w:val="24"/>
        </w:rPr>
        <w:t>проявленные</w:t>
      </w:r>
      <w:proofErr w:type="gramEnd"/>
      <w:r w:rsidRPr="0007774C">
        <w:rPr>
          <w:rFonts w:ascii="Times New Roman" w:hAnsi="Times New Roman" w:cs="Times New Roman"/>
          <w:sz w:val="24"/>
          <w:szCs w:val="24"/>
        </w:rPr>
        <w:t xml:space="preserve"> в собственном педагогическом опыте.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Форма изложения произвольная, объем материала - не более 5   страниц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текста и иллюстраций (если таковые имеются).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3. Презентация «Я - Педагог!»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Представить информацию  о  своей  деятельности  в  свободной   форме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(фильм, презентация, альбом, сайт в сети «Интернет»).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           4. Социальное признание участника конкурса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 xml:space="preserve">Представить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07774C">
        <w:rPr>
          <w:rFonts w:ascii="Times New Roman" w:hAnsi="Times New Roman" w:cs="Times New Roman"/>
          <w:sz w:val="24"/>
          <w:szCs w:val="24"/>
        </w:rPr>
        <w:t xml:space="preserve"> достижений (грамоты, дипломы, отзывы   коллег,</w:t>
      </w:r>
      <w:proofErr w:type="gramEnd"/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родителей, благодарственные письма, ТВ репортажи)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Социальная активность конкурсанта (персональное участие в социально</w:t>
      </w:r>
      <w:proofErr w:type="gramEnd"/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значимых  акциях,  мероприятиях,  конкурсах,  членство  в    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профсоюзной</w:t>
      </w:r>
      <w:proofErr w:type="gramEnd"/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lastRenderedPageBreak/>
        <w:t>организации, зрелость политических взглядов)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Для текстовых файлов необходимо  использовать  формат  RTF,   размер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страницы А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7774C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77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7774C">
        <w:rPr>
          <w:rFonts w:ascii="Times New Roman" w:hAnsi="Times New Roman" w:cs="Times New Roman"/>
          <w:sz w:val="24"/>
          <w:szCs w:val="24"/>
        </w:rPr>
        <w:t>,  размер  шрифта  -  12,   межстрочный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интервал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07774C">
        <w:rPr>
          <w:rFonts w:ascii="Times New Roman" w:hAnsi="Times New Roman" w:cs="Times New Roman"/>
          <w:sz w:val="24"/>
          <w:szCs w:val="24"/>
        </w:rPr>
        <w:t>динарный, поля: верхнее, нижнее - 2 см, левое - 3 см, правое -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1,5 см. Сокращения в текстах не допускаются.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Материалы, подготовленные с нарушением требований к их оформлению, а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поступившие</w:t>
      </w:r>
      <w:proofErr w:type="gramEnd"/>
      <w:r w:rsidRPr="0007774C">
        <w:rPr>
          <w:rFonts w:ascii="Times New Roman" w:hAnsi="Times New Roman" w:cs="Times New Roman"/>
          <w:sz w:val="24"/>
          <w:szCs w:val="24"/>
        </w:rPr>
        <w:t xml:space="preserve"> позднее установленного срока, не рассматриваются.</w:t>
      </w:r>
    </w:p>
    <w:p w:rsidR="009372F8" w:rsidRPr="0007774C" w:rsidRDefault="009372F8" w:rsidP="009372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937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72F8" w:rsidRPr="0007774C" w:rsidRDefault="009372F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9372F8" w:rsidRPr="0007774C" w:rsidSect="00DD37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F95" w:rsidRDefault="00BA1F95" w:rsidP="00FA3140">
      <w:pPr>
        <w:spacing w:after="0" w:line="240" w:lineRule="auto"/>
      </w:pPr>
      <w:r>
        <w:separator/>
      </w:r>
    </w:p>
  </w:endnote>
  <w:endnote w:type="continuationSeparator" w:id="1">
    <w:p w:rsidR="00BA1F95" w:rsidRDefault="00BA1F95" w:rsidP="00F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F95" w:rsidRDefault="00BA1F95" w:rsidP="00FA3140">
      <w:pPr>
        <w:spacing w:after="0" w:line="240" w:lineRule="auto"/>
      </w:pPr>
      <w:r>
        <w:separator/>
      </w:r>
    </w:p>
  </w:footnote>
  <w:footnote w:type="continuationSeparator" w:id="1">
    <w:p w:rsidR="00BA1F95" w:rsidRDefault="00BA1F95" w:rsidP="00FA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7D4287"/>
    <w:multiLevelType w:val="hybridMultilevel"/>
    <w:tmpl w:val="7CC88694"/>
    <w:lvl w:ilvl="0" w:tplc="5360F7F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793735"/>
    <w:multiLevelType w:val="hybridMultilevel"/>
    <w:tmpl w:val="6294227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4008BE"/>
    <w:multiLevelType w:val="hybridMultilevel"/>
    <w:tmpl w:val="7AAA2C16"/>
    <w:lvl w:ilvl="0" w:tplc="759A3340">
      <w:start w:val="3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A20FC8"/>
    <w:multiLevelType w:val="hybridMultilevel"/>
    <w:tmpl w:val="D0DE81EE"/>
    <w:lvl w:ilvl="0" w:tplc="D2A6CCE4">
      <w:start w:val="3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A07D60"/>
    <w:multiLevelType w:val="hybridMultilevel"/>
    <w:tmpl w:val="B2A4ABBE"/>
    <w:lvl w:ilvl="0" w:tplc="E23CC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7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4"/>
  </w:num>
  <w:num w:numId="10">
    <w:abstractNumId w:val="17"/>
  </w:num>
  <w:num w:numId="11">
    <w:abstractNumId w:val="13"/>
  </w:num>
  <w:num w:numId="12">
    <w:abstractNumId w:val="8"/>
  </w:num>
  <w:num w:numId="13">
    <w:abstractNumId w:val="19"/>
  </w:num>
  <w:num w:numId="14">
    <w:abstractNumId w:val="11"/>
  </w:num>
  <w:num w:numId="15">
    <w:abstractNumId w:val="5"/>
  </w:num>
  <w:num w:numId="16">
    <w:abstractNumId w:val="20"/>
  </w:num>
  <w:num w:numId="17">
    <w:abstractNumId w:val="18"/>
  </w:num>
  <w:num w:numId="18">
    <w:abstractNumId w:val="1"/>
  </w:num>
  <w:num w:numId="19">
    <w:abstractNumId w:val="12"/>
  </w:num>
  <w:num w:numId="20">
    <w:abstractNumId w:val="6"/>
  </w:num>
  <w:num w:numId="21">
    <w:abstractNumId w:val="9"/>
  </w:num>
  <w:num w:numId="22">
    <w:abstractNumId w:val="1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4E4"/>
    <w:rsid w:val="0000135A"/>
    <w:rsid w:val="0000482B"/>
    <w:rsid w:val="00057427"/>
    <w:rsid w:val="00066A5C"/>
    <w:rsid w:val="00066AD3"/>
    <w:rsid w:val="0007774C"/>
    <w:rsid w:val="00090D6C"/>
    <w:rsid w:val="00091EF7"/>
    <w:rsid w:val="00096F18"/>
    <w:rsid w:val="000D59AD"/>
    <w:rsid w:val="000E2A57"/>
    <w:rsid w:val="000F5ECC"/>
    <w:rsid w:val="0011400A"/>
    <w:rsid w:val="00120272"/>
    <w:rsid w:val="00122820"/>
    <w:rsid w:val="001332CB"/>
    <w:rsid w:val="001343DC"/>
    <w:rsid w:val="001370C8"/>
    <w:rsid w:val="001379F0"/>
    <w:rsid w:val="001420D7"/>
    <w:rsid w:val="001518EC"/>
    <w:rsid w:val="00155D15"/>
    <w:rsid w:val="00172A76"/>
    <w:rsid w:val="0018213A"/>
    <w:rsid w:val="00193CCB"/>
    <w:rsid w:val="001B4200"/>
    <w:rsid w:val="001C55DE"/>
    <w:rsid w:val="001D0EFF"/>
    <w:rsid w:val="001D509C"/>
    <w:rsid w:val="001F48AD"/>
    <w:rsid w:val="00214256"/>
    <w:rsid w:val="00232E73"/>
    <w:rsid w:val="00243442"/>
    <w:rsid w:val="00246B71"/>
    <w:rsid w:val="00251940"/>
    <w:rsid w:val="00255EFC"/>
    <w:rsid w:val="0026065F"/>
    <w:rsid w:val="002749E8"/>
    <w:rsid w:val="00291DE0"/>
    <w:rsid w:val="002951E2"/>
    <w:rsid w:val="002A0328"/>
    <w:rsid w:val="002A238C"/>
    <w:rsid w:val="002B2B2F"/>
    <w:rsid w:val="002C599F"/>
    <w:rsid w:val="002D2C12"/>
    <w:rsid w:val="002D3F22"/>
    <w:rsid w:val="002D6BF6"/>
    <w:rsid w:val="002E1B49"/>
    <w:rsid w:val="002F6B1F"/>
    <w:rsid w:val="0030103D"/>
    <w:rsid w:val="0030346A"/>
    <w:rsid w:val="0031244E"/>
    <w:rsid w:val="00312AD2"/>
    <w:rsid w:val="0032775F"/>
    <w:rsid w:val="0033408E"/>
    <w:rsid w:val="003518C1"/>
    <w:rsid w:val="003523F2"/>
    <w:rsid w:val="003544A1"/>
    <w:rsid w:val="00365637"/>
    <w:rsid w:val="003775FB"/>
    <w:rsid w:val="00382AFC"/>
    <w:rsid w:val="003923D6"/>
    <w:rsid w:val="003A299F"/>
    <w:rsid w:val="003A599A"/>
    <w:rsid w:val="003C1241"/>
    <w:rsid w:val="003D3213"/>
    <w:rsid w:val="003E64B6"/>
    <w:rsid w:val="00431F47"/>
    <w:rsid w:val="00434BCC"/>
    <w:rsid w:val="00436C81"/>
    <w:rsid w:val="00444BB5"/>
    <w:rsid w:val="00453908"/>
    <w:rsid w:val="00461BDE"/>
    <w:rsid w:val="00463A92"/>
    <w:rsid w:val="0048542E"/>
    <w:rsid w:val="00496E8C"/>
    <w:rsid w:val="004A76F5"/>
    <w:rsid w:val="004B3A80"/>
    <w:rsid w:val="004B436B"/>
    <w:rsid w:val="004B74E4"/>
    <w:rsid w:val="004C0B8E"/>
    <w:rsid w:val="004D0EB8"/>
    <w:rsid w:val="004E04F5"/>
    <w:rsid w:val="004E2ADC"/>
    <w:rsid w:val="004E58D6"/>
    <w:rsid w:val="004E66AB"/>
    <w:rsid w:val="004F1812"/>
    <w:rsid w:val="004F4E1F"/>
    <w:rsid w:val="00515513"/>
    <w:rsid w:val="00517CE5"/>
    <w:rsid w:val="005237E3"/>
    <w:rsid w:val="005547B1"/>
    <w:rsid w:val="00556177"/>
    <w:rsid w:val="00584F60"/>
    <w:rsid w:val="005868D7"/>
    <w:rsid w:val="00595EAC"/>
    <w:rsid w:val="005A0DB1"/>
    <w:rsid w:val="005A1323"/>
    <w:rsid w:val="005A576A"/>
    <w:rsid w:val="005C576B"/>
    <w:rsid w:val="005C7A89"/>
    <w:rsid w:val="005D5617"/>
    <w:rsid w:val="005F44EE"/>
    <w:rsid w:val="005F5378"/>
    <w:rsid w:val="00601A3F"/>
    <w:rsid w:val="0060465C"/>
    <w:rsid w:val="006121EB"/>
    <w:rsid w:val="00612A44"/>
    <w:rsid w:val="00632321"/>
    <w:rsid w:val="00641870"/>
    <w:rsid w:val="00646885"/>
    <w:rsid w:val="00660DF9"/>
    <w:rsid w:val="0067000E"/>
    <w:rsid w:val="006727CE"/>
    <w:rsid w:val="006805D1"/>
    <w:rsid w:val="006827FE"/>
    <w:rsid w:val="006D1E61"/>
    <w:rsid w:val="006D795D"/>
    <w:rsid w:val="006F20C0"/>
    <w:rsid w:val="006F52F7"/>
    <w:rsid w:val="00702B0B"/>
    <w:rsid w:val="007030AD"/>
    <w:rsid w:val="00705806"/>
    <w:rsid w:val="00705C93"/>
    <w:rsid w:val="00706DBC"/>
    <w:rsid w:val="00720B49"/>
    <w:rsid w:val="00727F52"/>
    <w:rsid w:val="00740B29"/>
    <w:rsid w:val="00742355"/>
    <w:rsid w:val="00760BBE"/>
    <w:rsid w:val="00764369"/>
    <w:rsid w:val="00771E6A"/>
    <w:rsid w:val="00773312"/>
    <w:rsid w:val="00784CEC"/>
    <w:rsid w:val="00792DD1"/>
    <w:rsid w:val="00793AF3"/>
    <w:rsid w:val="00793D5E"/>
    <w:rsid w:val="00795994"/>
    <w:rsid w:val="007C4145"/>
    <w:rsid w:val="007C5AA7"/>
    <w:rsid w:val="007D19A6"/>
    <w:rsid w:val="007D5397"/>
    <w:rsid w:val="007D5A81"/>
    <w:rsid w:val="007F27C4"/>
    <w:rsid w:val="007F2929"/>
    <w:rsid w:val="007F3C67"/>
    <w:rsid w:val="00802370"/>
    <w:rsid w:val="00825959"/>
    <w:rsid w:val="00840C6B"/>
    <w:rsid w:val="0084117A"/>
    <w:rsid w:val="00864B46"/>
    <w:rsid w:val="0087160D"/>
    <w:rsid w:val="0087450B"/>
    <w:rsid w:val="008771E9"/>
    <w:rsid w:val="00892F85"/>
    <w:rsid w:val="008A618D"/>
    <w:rsid w:val="008C3EC3"/>
    <w:rsid w:val="008D3A0E"/>
    <w:rsid w:val="008E02A4"/>
    <w:rsid w:val="008E06AF"/>
    <w:rsid w:val="008E41E9"/>
    <w:rsid w:val="008E484C"/>
    <w:rsid w:val="008F3C25"/>
    <w:rsid w:val="008F4029"/>
    <w:rsid w:val="00920069"/>
    <w:rsid w:val="00924276"/>
    <w:rsid w:val="00924295"/>
    <w:rsid w:val="0092606C"/>
    <w:rsid w:val="0092703E"/>
    <w:rsid w:val="00927176"/>
    <w:rsid w:val="009372F8"/>
    <w:rsid w:val="0094079E"/>
    <w:rsid w:val="00976ECD"/>
    <w:rsid w:val="009A4667"/>
    <w:rsid w:val="009A5303"/>
    <w:rsid w:val="009B4077"/>
    <w:rsid w:val="009C0D49"/>
    <w:rsid w:val="009C6CD0"/>
    <w:rsid w:val="009E3EBD"/>
    <w:rsid w:val="009E5E44"/>
    <w:rsid w:val="009E71E8"/>
    <w:rsid w:val="00A0153F"/>
    <w:rsid w:val="00A02A21"/>
    <w:rsid w:val="00A03C8E"/>
    <w:rsid w:val="00A27B5E"/>
    <w:rsid w:val="00A3189C"/>
    <w:rsid w:val="00A362F0"/>
    <w:rsid w:val="00A45ED6"/>
    <w:rsid w:val="00A65301"/>
    <w:rsid w:val="00A715C6"/>
    <w:rsid w:val="00AA2BEA"/>
    <w:rsid w:val="00AA2CB2"/>
    <w:rsid w:val="00AB1B33"/>
    <w:rsid w:val="00AB4B80"/>
    <w:rsid w:val="00AC1497"/>
    <w:rsid w:val="00AC55AC"/>
    <w:rsid w:val="00AE0479"/>
    <w:rsid w:val="00AE1AF8"/>
    <w:rsid w:val="00AE1FE2"/>
    <w:rsid w:val="00AF79FD"/>
    <w:rsid w:val="00B10A77"/>
    <w:rsid w:val="00B2017C"/>
    <w:rsid w:val="00B22192"/>
    <w:rsid w:val="00B27F0C"/>
    <w:rsid w:val="00B402F8"/>
    <w:rsid w:val="00B55D1B"/>
    <w:rsid w:val="00B7230C"/>
    <w:rsid w:val="00B74218"/>
    <w:rsid w:val="00B773CD"/>
    <w:rsid w:val="00B84B59"/>
    <w:rsid w:val="00B90D27"/>
    <w:rsid w:val="00B91CEC"/>
    <w:rsid w:val="00BA1F95"/>
    <w:rsid w:val="00BB1AD9"/>
    <w:rsid w:val="00BB6C7D"/>
    <w:rsid w:val="00BC5A5D"/>
    <w:rsid w:val="00BD250B"/>
    <w:rsid w:val="00BE36C6"/>
    <w:rsid w:val="00BE3B15"/>
    <w:rsid w:val="00BE7CA4"/>
    <w:rsid w:val="00BF6369"/>
    <w:rsid w:val="00C045C5"/>
    <w:rsid w:val="00C25DDB"/>
    <w:rsid w:val="00C26F30"/>
    <w:rsid w:val="00C345B7"/>
    <w:rsid w:val="00C34664"/>
    <w:rsid w:val="00C34B2B"/>
    <w:rsid w:val="00C62799"/>
    <w:rsid w:val="00C87137"/>
    <w:rsid w:val="00CD2CD7"/>
    <w:rsid w:val="00CD68F7"/>
    <w:rsid w:val="00CF6DE4"/>
    <w:rsid w:val="00D03ECE"/>
    <w:rsid w:val="00D04967"/>
    <w:rsid w:val="00D1013E"/>
    <w:rsid w:val="00D10C96"/>
    <w:rsid w:val="00D12F73"/>
    <w:rsid w:val="00D20377"/>
    <w:rsid w:val="00D23AF5"/>
    <w:rsid w:val="00D27542"/>
    <w:rsid w:val="00D27A20"/>
    <w:rsid w:val="00D32838"/>
    <w:rsid w:val="00D3725A"/>
    <w:rsid w:val="00D44924"/>
    <w:rsid w:val="00D508E5"/>
    <w:rsid w:val="00D574E5"/>
    <w:rsid w:val="00D67E60"/>
    <w:rsid w:val="00D86191"/>
    <w:rsid w:val="00DA46CD"/>
    <w:rsid w:val="00DB0E33"/>
    <w:rsid w:val="00DB67FD"/>
    <w:rsid w:val="00DB6DA8"/>
    <w:rsid w:val="00DC48A4"/>
    <w:rsid w:val="00DD3774"/>
    <w:rsid w:val="00DD42CA"/>
    <w:rsid w:val="00DD79E1"/>
    <w:rsid w:val="00DF5BD1"/>
    <w:rsid w:val="00E01926"/>
    <w:rsid w:val="00E14C03"/>
    <w:rsid w:val="00E34B1F"/>
    <w:rsid w:val="00E54811"/>
    <w:rsid w:val="00E62207"/>
    <w:rsid w:val="00E65784"/>
    <w:rsid w:val="00E7338D"/>
    <w:rsid w:val="00E7375B"/>
    <w:rsid w:val="00E74EA3"/>
    <w:rsid w:val="00EB0267"/>
    <w:rsid w:val="00EB5C08"/>
    <w:rsid w:val="00EB74BF"/>
    <w:rsid w:val="00ED004A"/>
    <w:rsid w:val="00ED2805"/>
    <w:rsid w:val="00ED4243"/>
    <w:rsid w:val="00EE27C3"/>
    <w:rsid w:val="00EE4E54"/>
    <w:rsid w:val="00EE5B33"/>
    <w:rsid w:val="00EE78B7"/>
    <w:rsid w:val="00F0525C"/>
    <w:rsid w:val="00F07195"/>
    <w:rsid w:val="00F10410"/>
    <w:rsid w:val="00F12B78"/>
    <w:rsid w:val="00F173E5"/>
    <w:rsid w:val="00F24328"/>
    <w:rsid w:val="00F32BD9"/>
    <w:rsid w:val="00F34D51"/>
    <w:rsid w:val="00F3679A"/>
    <w:rsid w:val="00F51CED"/>
    <w:rsid w:val="00F53A80"/>
    <w:rsid w:val="00F616FA"/>
    <w:rsid w:val="00F61B37"/>
    <w:rsid w:val="00F62D85"/>
    <w:rsid w:val="00F62ECF"/>
    <w:rsid w:val="00F76DAA"/>
    <w:rsid w:val="00F77D64"/>
    <w:rsid w:val="00F83D54"/>
    <w:rsid w:val="00F84E07"/>
    <w:rsid w:val="00FA3140"/>
    <w:rsid w:val="00FA571B"/>
    <w:rsid w:val="00FB4B03"/>
    <w:rsid w:val="00FB6E91"/>
    <w:rsid w:val="00FB7749"/>
    <w:rsid w:val="00FC0C50"/>
    <w:rsid w:val="00FD528A"/>
    <w:rsid w:val="00FE2C05"/>
    <w:rsid w:val="00FE3947"/>
    <w:rsid w:val="00FE6239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Normal (Web)"/>
    <w:basedOn w:val="a"/>
    <w:uiPriority w:val="99"/>
    <w:unhideWhenUsed/>
    <w:rsid w:val="003D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D3213"/>
    <w:rPr>
      <w:b/>
      <w:bCs/>
    </w:rPr>
  </w:style>
  <w:style w:type="character" w:styleId="a9">
    <w:name w:val="Hyperlink"/>
    <w:basedOn w:val="a0"/>
    <w:uiPriority w:val="99"/>
    <w:semiHidden/>
    <w:unhideWhenUsed/>
    <w:rsid w:val="003D3213"/>
    <w:rPr>
      <w:color w:val="0000FF"/>
      <w:u w:val="single"/>
    </w:rPr>
  </w:style>
  <w:style w:type="character" w:customStyle="1" w:styleId="aa">
    <w:name w:val="Цветовое выделение"/>
    <w:uiPriority w:val="99"/>
    <w:rsid w:val="00436C81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436C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74235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A3140"/>
  </w:style>
  <w:style w:type="paragraph" w:styleId="af">
    <w:name w:val="footer"/>
    <w:basedOn w:val="a"/>
    <w:link w:val="af0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A314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4C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84CE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4C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84CEC"/>
    <w:rPr>
      <w:rFonts w:ascii="Arial" w:eastAsia="Times New Roman" w:hAnsi="Arial" w:cs="Arial"/>
      <w:vanish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78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550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618064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42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23918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17782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014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177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39773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1447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4315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8301">
          <w:marLeft w:val="-182"/>
          <w:marRight w:val="-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079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18241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174884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038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19045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2592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8707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2539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070023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3615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99226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764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080020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800200.0" TargetMode="Externa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10800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1DC0-6B38-430F-A21D-12B0C0E3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14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sdznti</cp:lastModifiedBy>
  <cp:revision>143</cp:revision>
  <cp:lastPrinted>2023-03-30T10:49:00Z</cp:lastPrinted>
  <dcterms:created xsi:type="dcterms:W3CDTF">2021-09-03T08:32:00Z</dcterms:created>
  <dcterms:modified xsi:type="dcterms:W3CDTF">2023-04-07T11:28:00Z</dcterms:modified>
</cp:coreProperties>
</file>