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469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014611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567"/>
        <w:gridCol w:w="3879"/>
        <w:gridCol w:w="141"/>
        <w:gridCol w:w="567"/>
      </w:tblGrid>
      <w:tr w:rsidR="009416DA" w:rsidRPr="00E335AA" w:rsidTr="005B7221">
        <w:trPr>
          <w:gridAfter w:val="1"/>
          <w:wAfter w:w="567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4696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17.06.2024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67051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B3455">
        <w:trPr>
          <w:gridAfter w:val="2"/>
          <w:wAfter w:w="708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9B3455">
        <w:trPr>
          <w:trHeight w:val="446"/>
        </w:trPr>
        <w:tc>
          <w:tcPr>
            <w:tcW w:w="4536" w:type="dxa"/>
            <w:gridSpan w:val="5"/>
          </w:tcPr>
          <w:p w:rsidR="00D96BA1" w:rsidRDefault="00D96BA1" w:rsidP="009B3455">
            <w:pPr>
              <w:ind w:left="-170"/>
              <w:jc w:val="both"/>
            </w:pPr>
            <w:r>
              <w:t>Об утрате статуса единой теплоснабжающей организации общества с ограниченной  ответственностью «Теплоэнергетик» и присвоении статуса единой теплоснабжающей организации муниципальному унитарному предприятию «Коммунальные сети» Златоустовского городского округа</w:t>
            </w:r>
            <w:r w:rsidR="009B3455">
              <w:br/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B3455" w:rsidP="009416DA">
      <w:pPr>
        <w:widowControl w:val="0"/>
        <w:ind w:firstLine="709"/>
        <w:jc w:val="both"/>
      </w:pPr>
      <w:r w:rsidRPr="009B3455">
        <w:t xml:space="preserve">Руководствуясь Федеральным законом «Об общих принципах </w:t>
      </w:r>
      <w:proofErr w:type="gramStart"/>
      <w:r w:rsidRPr="009B3455">
        <w:t>организации местного самоуправления в Российской Федерации», Федеральным законом «О теплоснабжении», Постановлением Правительства Р</w:t>
      </w:r>
      <w:r>
        <w:t xml:space="preserve">оссийской </w:t>
      </w:r>
      <w:r w:rsidRPr="009B3455">
        <w:t>Ф</w:t>
      </w:r>
      <w:r>
        <w:t>едерации</w:t>
      </w:r>
      <w:r w:rsidRPr="009B3455">
        <w:t xml:space="preserve"> от </w:t>
      </w:r>
      <w:r>
        <w:t>08 августа 2012 г. № </w:t>
      </w:r>
      <w:r w:rsidRPr="009B3455">
        <w:t xml:space="preserve">808 «Об организации теплоснабжения в Российской Федерации и о внесении изменений в некоторые акты Правительства Российской Федерации», в связи </w:t>
      </w:r>
      <w:r>
        <w:t xml:space="preserve">с расторжением договора аренды котельных </w:t>
      </w:r>
      <w:r w:rsidRPr="009B3455">
        <w:t>от 22.02.2011</w:t>
      </w:r>
      <w:r>
        <w:t> </w:t>
      </w:r>
      <w:r w:rsidRPr="009B3455">
        <w:t>г.</w:t>
      </w:r>
      <w:r>
        <w:t xml:space="preserve"> № 5</w:t>
      </w:r>
      <w:r w:rsidRPr="009B3455">
        <w:t xml:space="preserve"> и возврате их в казну </w:t>
      </w:r>
      <w:r>
        <w:br/>
      </w:r>
      <w:r w:rsidRPr="009B3455">
        <w:t>муниципального образования Златоустовский городской округ с 31.05.2024</w:t>
      </w:r>
      <w:r>
        <w:t> </w:t>
      </w:r>
      <w:r w:rsidRPr="009B3455">
        <w:t>г</w:t>
      </w:r>
      <w:proofErr w:type="gramEnd"/>
      <w:r w:rsidRPr="009B3455">
        <w:t>., во исполнение условий соглашения от 17.05.2024</w:t>
      </w:r>
      <w:r>
        <w:t> г. заключенного между м</w:t>
      </w:r>
      <w:r w:rsidRPr="009B3455">
        <w:t xml:space="preserve">униципальным образованием Златоустовский городской округ, </w:t>
      </w:r>
      <w:r>
        <w:br/>
        <w:t xml:space="preserve">обществом с ограниченной ответственностью </w:t>
      </w:r>
      <w:r w:rsidRPr="009B3455">
        <w:t xml:space="preserve">«Теплоэнергетик», </w:t>
      </w:r>
      <w:r>
        <w:br/>
        <w:t>муниципальным унитарным предприятием</w:t>
      </w:r>
      <w:r w:rsidRPr="009B3455">
        <w:t xml:space="preserve"> «Коммунальные сети» Златоу</w:t>
      </w:r>
      <w:r>
        <w:t>стовского городского округа, обществом с ограниченной ответственностью «</w:t>
      </w:r>
      <w:proofErr w:type="spellStart"/>
      <w:r>
        <w:t>Уралэнергосбыт</w:t>
      </w:r>
      <w:proofErr w:type="spellEnd"/>
      <w:r>
        <w:t>», обществом с ограниченной ответственностью «НОВАТЭК-Челябинск», акционерным обществом</w:t>
      </w:r>
      <w:r w:rsidRPr="009B3455">
        <w:t xml:space="preserve"> «Газпром</w:t>
      </w:r>
      <w:r>
        <w:t xml:space="preserve"> газораспределение Челябинск»,</w:t>
      </w:r>
    </w:p>
    <w:p w:rsidR="009B3455" w:rsidRDefault="00F12903" w:rsidP="009B3455">
      <w:pPr>
        <w:widowControl w:val="0"/>
        <w:ind w:firstLine="708"/>
        <w:jc w:val="both"/>
      </w:pPr>
      <w:r>
        <w:t>ПОСТАНОВЛЯЮ:</w:t>
      </w:r>
    </w:p>
    <w:p w:rsidR="009B3455" w:rsidRDefault="009B3455" w:rsidP="009B3455">
      <w:pPr>
        <w:widowControl w:val="0"/>
        <w:ind w:firstLine="708"/>
        <w:jc w:val="both"/>
      </w:pPr>
      <w:r>
        <w:t xml:space="preserve">1. Признать утратившей статус единой теплоснабжающей организации общество с ограниченной ответственностью «Теплоэнергетик» в зонах деятельности котельных 1, 2, 3, 4, 5, 6, 8, 9, котельная пос. Центральный, </w:t>
      </w:r>
      <w:r w:rsidR="008D2C09">
        <w:lastRenderedPageBreak/>
        <w:t>котельная пос. </w:t>
      </w:r>
      <w:proofErr w:type="spellStart"/>
      <w:r w:rsidR="008D2C09">
        <w:t>Дегтярка</w:t>
      </w:r>
      <w:proofErr w:type="spellEnd"/>
      <w:r w:rsidR="008D2C09">
        <w:t>, котельная пос. </w:t>
      </w:r>
      <w:r>
        <w:t>Веселовка с 31.05.2024</w:t>
      </w:r>
      <w:r w:rsidR="008D2C09">
        <w:t> </w:t>
      </w:r>
      <w:r>
        <w:t>г.</w:t>
      </w:r>
    </w:p>
    <w:p w:rsidR="009B3455" w:rsidRDefault="008D2C09" w:rsidP="009B3455">
      <w:pPr>
        <w:widowControl w:val="0"/>
        <w:ind w:firstLine="709"/>
        <w:jc w:val="both"/>
      </w:pPr>
      <w:r>
        <w:t>2. </w:t>
      </w:r>
      <w:r w:rsidR="009B3455">
        <w:t>Присвоить статус единой теплоснабжающей организации муниципальному унитарному предприятию «Коммунальные сети» Златоустовского городского округа в</w:t>
      </w:r>
      <w:r>
        <w:t xml:space="preserve"> зонах деятельности котельных 1</w:t>
      </w:r>
      <w:r w:rsidR="009B3455">
        <w:t>,</w:t>
      </w:r>
      <w:r>
        <w:t xml:space="preserve"> </w:t>
      </w:r>
      <w:r w:rsidR="009B3455">
        <w:t>2, 3</w:t>
      </w:r>
      <w:r>
        <w:t>, 4, 5, 6, 8, 9, котельная пос. Центральный, котельная пос. </w:t>
      </w:r>
      <w:proofErr w:type="spellStart"/>
      <w:r w:rsidR="009B3455">
        <w:t>Дегтярка</w:t>
      </w:r>
      <w:proofErr w:type="spellEnd"/>
      <w:r w:rsidR="009B3455">
        <w:t xml:space="preserve">, котельная </w:t>
      </w:r>
      <w:r>
        <w:br/>
      </w:r>
      <w:r w:rsidR="009B3455">
        <w:t>пос. Веселовка с 01.06.2024</w:t>
      </w:r>
      <w:r>
        <w:t> г.</w:t>
      </w:r>
    </w:p>
    <w:p w:rsidR="009B3455" w:rsidRDefault="008D2C09" w:rsidP="009B3455">
      <w:pPr>
        <w:widowControl w:val="0"/>
        <w:ind w:firstLine="709"/>
        <w:jc w:val="both"/>
      </w:pPr>
      <w:r>
        <w:t>3. </w:t>
      </w:r>
      <w:r w:rsidR="004A2AC8">
        <w:t>Пресс-службе а</w:t>
      </w:r>
      <w:r w:rsidR="009B3455">
        <w:t>дминистрации Златоустовского городско</w:t>
      </w:r>
      <w:r>
        <w:t>го округа (Валова </w:t>
      </w:r>
      <w:r w:rsidR="009B3455">
        <w:t>И</w:t>
      </w:r>
      <w:r w:rsidR="00446960">
        <w:t>.</w:t>
      </w:r>
      <w:bookmarkStart w:id="0" w:name="_GoBack"/>
      <w:bookmarkEnd w:id="0"/>
      <w:r w:rsidR="009B3455">
        <w:t>А.) опубликовать настоящее поста</w:t>
      </w:r>
      <w:r w:rsidR="00A02DD1">
        <w:t>новление в официальных средствах</w:t>
      </w:r>
      <w:r w:rsidR="009B3455">
        <w:t xml:space="preserve"> массовой информации и разместить на официальном сайте Златоустовского городского округа в сети «Интернет»</w:t>
      </w:r>
      <w:r>
        <w:t>.</w:t>
      </w:r>
    </w:p>
    <w:p w:rsidR="009416DA" w:rsidRDefault="008D2C09" w:rsidP="008D2C09">
      <w:pPr>
        <w:widowControl w:val="0"/>
        <w:ind w:firstLine="709"/>
        <w:jc w:val="both"/>
      </w:pPr>
      <w:r>
        <w:t>4. </w:t>
      </w:r>
      <w:r w:rsidR="009B3455">
        <w:t>Организацию вы</w:t>
      </w:r>
      <w:r>
        <w:t>полнения настоящего постановления</w:t>
      </w:r>
      <w:r w:rsidR="009B3455">
        <w:t xml:space="preserve"> возложить </w:t>
      </w:r>
      <w:r>
        <w:br/>
      </w:r>
      <w:r w:rsidR="009B3455">
        <w:t xml:space="preserve">на </w:t>
      </w:r>
      <w:r>
        <w:t>заместителя г</w:t>
      </w:r>
      <w:r w:rsidR="009B3455">
        <w:t>лавы Златоустовского городского округа</w:t>
      </w:r>
      <w:r>
        <w:t xml:space="preserve"> 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B345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9B3455" w:rsidP="00392DA7">
            <w:proofErr w:type="gramStart"/>
            <w:r>
              <w:t>Исполняющий</w:t>
            </w:r>
            <w:proofErr w:type="gramEnd"/>
            <w:r>
              <w:t xml:space="preserve"> обязанности г</w:t>
            </w:r>
            <w:r w:rsidRPr="009B3455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8758F09" wp14:editId="40FD030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4A2AC8" w:rsidP="00112032">
            <w:pPr>
              <w:jc w:val="right"/>
            </w:pPr>
            <w:r w:rsidRPr="004A2AC8">
              <w:t>О.В. Сабанов</w:t>
            </w:r>
          </w:p>
        </w:tc>
      </w:tr>
    </w:tbl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8D2C09" w:rsidRDefault="008D2C09" w:rsidP="009B3455"/>
    <w:p w:rsidR="00CF1C4C" w:rsidRPr="008D2C09" w:rsidRDefault="008D2C09" w:rsidP="008D2C09">
      <w:pPr>
        <w:jc w:val="both"/>
        <w:rPr>
          <w:sz w:val="24"/>
          <w:szCs w:val="24"/>
        </w:rPr>
      </w:pPr>
      <w:proofErr w:type="gramStart"/>
      <w:r w:rsidRPr="008D2C09">
        <w:rPr>
          <w:sz w:val="24"/>
          <w:szCs w:val="24"/>
        </w:rPr>
        <w:t xml:space="preserve">Рассылка: прокуратура, </w:t>
      </w:r>
      <w:r w:rsidR="009B3455" w:rsidRPr="008D2C09">
        <w:rPr>
          <w:sz w:val="24"/>
          <w:szCs w:val="24"/>
        </w:rPr>
        <w:t>ООО «Теплоэнергетик», МУП «КС» ЗГО, ООО «Златоустовский «Водоканал», МУП «Златоустовское водос</w:t>
      </w:r>
      <w:r w:rsidRPr="008D2C09">
        <w:rPr>
          <w:sz w:val="24"/>
          <w:szCs w:val="24"/>
        </w:rPr>
        <w:t>набжение», Бобылев В.В., МКУ ЗГО «УЖКХ», пресс-служба</w:t>
      </w:r>
      <w:proofErr w:type="gramEnd"/>
    </w:p>
    <w:sectPr w:rsidR="00CF1C4C" w:rsidRPr="008D2C09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16" w:rsidRDefault="00670516">
      <w:r>
        <w:separator/>
      </w:r>
    </w:p>
  </w:endnote>
  <w:endnote w:type="continuationSeparator" w:id="0">
    <w:p w:rsidR="00670516" w:rsidRDefault="0067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Вр-369060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Вр-369060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16" w:rsidRDefault="00670516">
      <w:r>
        <w:separator/>
      </w:r>
    </w:p>
  </w:footnote>
  <w:footnote w:type="continuationSeparator" w:id="0">
    <w:p w:rsidR="00670516" w:rsidRDefault="00670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4696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9774E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6960"/>
    <w:rsid w:val="0045049D"/>
    <w:rsid w:val="0045701A"/>
    <w:rsid w:val="004574CC"/>
    <w:rsid w:val="00466761"/>
    <w:rsid w:val="00475A38"/>
    <w:rsid w:val="004933A9"/>
    <w:rsid w:val="00496E14"/>
    <w:rsid w:val="0049722E"/>
    <w:rsid w:val="004A2AC8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722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0516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2C09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3455"/>
    <w:rsid w:val="009B47F1"/>
    <w:rsid w:val="009C6040"/>
    <w:rsid w:val="009C7CCB"/>
    <w:rsid w:val="009D0171"/>
    <w:rsid w:val="009D0542"/>
    <w:rsid w:val="009D6D74"/>
    <w:rsid w:val="009D7E33"/>
    <w:rsid w:val="00A02DD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35FF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E7CF-913A-4182-95C8-A42E2B33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3</cp:revision>
  <cp:lastPrinted>2010-08-02T08:59:00Z</cp:lastPrinted>
  <dcterms:created xsi:type="dcterms:W3CDTF">2024-06-17T11:13:00Z</dcterms:created>
  <dcterms:modified xsi:type="dcterms:W3CDTF">2024-06-17T11:16:00Z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