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0E0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8130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70E0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970E0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3747-р/АДМ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F600C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4F600C">
            <w:pPr>
              <w:jc w:val="both"/>
            </w:pPr>
            <w:r>
              <w:t xml:space="preserve">О временном ограничении движения транспортных средств на участке автомобильной </w:t>
            </w:r>
            <w:r w:rsidR="004F600C">
              <w:br/>
              <w:t>дороги - мост через р. </w:t>
            </w:r>
            <w:r>
              <w:t xml:space="preserve">Ай </w:t>
            </w:r>
            <w:r w:rsidR="004F600C">
              <w:br/>
              <w:t>на проспекте Мира в г. </w:t>
            </w:r>
            <w:r>
              <w:t>Златоуст</w:t>
            </w:r>
            <w:r w:rsidR="004F600C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53CB" w:rsidRDefault="005F53CB" w:rsidP="005F53CB">
      <w:pPr>
        <w:widowControl w:val="0"/>
        <w:ind w:firstLine="709"/>
        <w:jc w:val="both"/>
      </w:pPr>
      <w:r>
        <w:t xml:space="preserve">В соответствии с Федеральным законом от </w:t>
      </w:r>
      <w:r w:rsidR="003D3DD6">
        <w:t>06 октября 2003 г. № </w:t>
      </w:r>
      <w:r>
        <w:t xml:space="preserve">131-ФЗ «Об общих принципах организации местного самоуправления в Российской Федерации», Федеральным законом от </w:t>
      </w:r>
      <w:r w:rsidR="003D3DD6">
        <w:t>08 ноября 2007 г. № </w:t>
      </w:r>
      <w:r>
        <w:t xml:space="preserve">257-ФЗ </w:t>
      </w:r>
      <w:r w:rsidR="003D3DD6">
        <w:br/>
      </w:r>
      <w: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</w:t>
      </w:r>
      <w:r w:rsidR="003D3DD6">
        <w:t>ьным законом от 29 декабря 2017 г. № </w:t>
      </w:r>
      <w:r>
        <w:t>443-ФЗ «Об организации дорожного движения в Российской Федерации и о внесении изменений в отдельные законодательные акты Российской Федерации», постановлением Правительства Челябин</w:t>
      </w:r>
      <w:r w:rsidR="003D3DD6">
        <w:t>ской области от 19 октября 2011 </w:t>
      </w:r>
      <w:r>
        <w:t xml:space="preserve">г. </w:t>
      </w:r>
      <w:r w:rsidR="003D3DD6">
        <w:br/>
        <w:t>№ </w:t>
      </w:r>
      <w:r>
        <w:t xml:space="preserve">362-П «О Порядке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области», принимая во внимание Технический отчет </w:t>
      </w:r>
      <w:r w:rsidR="003D3DD6">
        <w:br/>
      </w:r>
      <w:r>
        <w:t>по результатам выполненных работ по обследовани</w:t>
      </w:r>
      <w:r w:rsidR="003D3DD6">
        <w:t>ю автомобильного моста через р. </w:t>
      </w:r>
      <w:r>
        <w:t>Ай на проспекте Мира Златоустовского городского округа, подготовленный обществом с ограниченной ответственностью «Строительны</w:t>
      </w:r>
      <w:r w:rsidR="003D3DD6">
        <w:t>е технологии» (г. Екатеринбург):</w:t>
      </w:r>
    </w:p>
    <w:p w:rsidR="005F53CB" w:rsidRDefault="003D3DD6" w:rsidP="005F53CB">
      <w:pPr>
        <w:widowControl w:val="0"/>
        <w:ind w:firstLine="709"/>
        <w:jc w:val="both"/>
      </w:pPr>
      <w:r>
        <w:t>1. </w:t>
      </w:r>
      <w:r w:rsidR="005F53CB">
        <w:t xml:space="preserve">Установить временное ограничение движения транспортных средств </w:t>
      </w:r>
      <w:r>
        <w:br/>
      </w:r>
      <w:r w:rsidR="005F53CB">
        <w:t>с разрешен</w:t>
      </w:r>
      <w:r>
        <w:t>ной максимальной массой более 3 </w:t>
      </w:r>
      <w:r w:rsidR="005F53CB">
        <w:t>500 килограмм н</w:t>
      </w:r>
      <w:r>
        <w:t>а участке автомобильной дороги -</w:t>
      </w:r>
      <w:r w:rsidR="005F53CB">
        <w:t xml:space="preserve"> мост через р. Ай на проспекте Мира в г. Златоуст </w:t>
      </w:r>
      <w:r>
        <w:br/>
        <w:t>с 28.12.2024 </w:t>
      </w:r>
      <w:r w:rsidR="005F53CB">
        <w:t xml:space="preserve">г. на период проведения ремонтных работ и устранения дефектов </w:t>
      </w:r>
      <w:r>
        <w:br/>
      </w:r>
      <w:r w:rsidR="005F53CB">
        <w:t>и повреждений, создающих угрозу безопасности дорожного движения.</w:t>
      </w:r>
    </w:p>
    <w:p w:rsidR="005F53CB" w:rsidRDefault="003D3DD6" w:rsidP="005F53CB">
      <w:pPr>
        <w:widowControl w:val="0"/>
        <w:ind w:firstLine="709"/>
        <w:jc w:val="both"/>
      </w:pPr>
      <w:r>
        <w:lastRenderedPageBreak/>
        <w:t>2. </w:t>
      </w:r>
      <w:r w:rsidR="005F53CB">
        <w:t xml:space="preserve">Установить, что предельно допустимая для проезда по участку автомобильной дороги, указанному в пункте 1 настоящего распоряжения, разрешенная максимальная масса транспортного средства составляет </w:t>
      </w:r>
      <w:r>
        <w:br/>
        <w:t>3 </w:t>
      </w:r>
      <w:r w:rsidR="005F53CB">
        <w:t>500 килограмм.</w:t>
      </w:r>
    </w:p>
    <w:p w:rsidR="005F53CB" w:rsidRDefault="003D3DD6" w:rsidP="005F53CB">
      <w:pPr>
        <w:widowControl w:val="0"/>
        <w:ind w:firstLine="709"/>
        <w:jc w:val="both"/>
      </w:pPr>
      <w:r>
        <w:t>3. </w:t>
      </w:r>
      <w:r w:rsidR="005F53CB">
        <w:t xml:space="preserve">Муниципальному казенному учреждению Златоустовского городского округа «Управление жилищно-коммунального хозяйства» (Брыкунов Д.В.) </w:t>
      </w:r>
      <w:r>
        <w:br/>
      </w:r>
      <w:r w:rsidR="005F53CB">
        <w:t>в целях организации временного ограничения движения транспортных средств, указанного в пункте 1 настоящего распоряжения:</w:t>
      </w:r>
    </w:p>
    <w:p w:rsidR="005F53CB" w:rsidRDefault="003D3DD6" w:rsidP="005F53CB">
      <w:pPr>
        <w:widowControl w:val="0"/>
        <w:ind w:firstLine="709"/>
        <w:jc w:val="both"/>
      </w:pPr>
      <w:r>
        <w:t>1) </w:t>
      </w:r>
      <w:r w:rsidR="005F53CB">
        <w:t xml:space="preserve">организовать разработку проекта организации дорожного движения </w:t>
      </w:r>
      <w:r>
        <w:br/>
      </w:r>
      <w:r w:rsidR="005F53CB">
        <w:t>на период временного ограничения движения транспортных средств;</w:t>
      </w:r>
    </w:p>
    <w:p w:rsidR="005F53CB" w:rsidRDefault="003D3DD6" w:rsidP="005F53CB">
      <w:pPr>
        <w:widowControl w:val="0"/>
        <w:ind w:firstLine="709"/>
        <w:jc w:val="both"/>
      </w:pPr>
      <w:r>
        <w:t>2) </w:t>
      </w:r>
      <w:r w:rsidR="005F53CB">
        <w:t xml:space="preserve">обеспечить установку соответствующих дорожных знаков </w:t>
      </w:r>
      <w:r>
        <w:br/>
      </w:r>
      <w:r w:rsidR="005F53CB">
        <w:t>и иных технических средств организации дорожного движения, предусмотренных Правилами дорожного движения;</w:t>
      </w:r>
    </w:p>
    <w:p w:rsidR="005F53CB" w:rsidRDefault="003D3DD6" w:rsidP="005F53CB">
      <w:pPr>
        <w:widowControl w:val="0"/>
        <w:ind w:firstLine="709"/>
        <w:jc w:val="both"/>
      </w:pPr>
      <w:r>
        <w:t>3) </w:t>
      </w:r>
      <w:r w:rsidR="005F53CB">
        <w:t>уведомить о временном ограничении движения транспортных средств организации, осуществляющие содержание участка автомобильной дороги, указанного в пункте 1 настоящего распоряжения, а также уполномоченный орган исполнительной власти Челябинской области в области обеспечения безопасности дорожного движения путем направления письменного уведомления в течение 1 рабочего дня со дня принятия настоящего распоряжения.</w:t>
      </w:r>
    </w:p>
    <w:p w:rsidR="005F53CB" w:rsidRDefault="003D3DD6" w:rsidP="005F53CB">
      <w:pPr>
        <w:widowControl w:val="0"/>
        <w:ind w:firstLine="709"/>
        <w:jc w:val="both"/>
      </w:pPr>
      <w:r>
        <w:t>4. </w:t>
      </w:r>
      <w:r w:rsidR="005F53CB">
        <w:t xml:space="preserve">Рекомендовать Отделу ГИБДД ОМВД России по Златоустовскому городскому округу (Ярушин Е.М.) организовать контроль за соблюдением пользователями автомобильных дорог временных ограничений, указанных </w:t>
      </w:r>
      <w:r>
        <w:br/>
      </w:r>
      <w:r w:rsidR="005F53CB">
        <w:t>в пункте 1 настоящего распоряжения.</w:t>
      </w:r>
    </w:p>
    <w:p w:rsidR="005F53CB" w:rsidRDefault="003D3DD6" w:rsidP="005F53CB">
      <w:pPr>
        <w:widowControl w:val="0"/>
        <w:ind w:firstLine="709"/>
        <w:jc w:val="both"/>
      </w:pPr>
      <w:r>
        <w:t>5. </w:t>
      </w:r>
      <w:r w:rsidR="005F53CB">
        <w:t xml:space="preserve"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1 рабочего дня со дня его принятия, </w:t>
      </w:r>
      <w:r>
        <w:br/>
      </w:r>
      <w:r w:rsidR="005F53CB">
        <w:t>а также организовать информирование населения о временных ограничениях движения, указанных в пункте 1 настоящего распоряжения.</w:t>
      </w:r>
    </w:p>
    <w:p w:rsidR="009416DA" w:rsidRDefault="003D3DD6" w:rsidP="005F53CB">
      <w:pPr>
        <w:widowControl w:val="0"/>
        <w:ind w:firstLine="709"/>
        <w:jc w:val="both"/>
      </w:pPr>
      <w:r>
        <w:t>6. </w:t>
      </w:r>
      <w:r w:rsidR="005F53CB">
        <w:t xml:space="preserve">Контроль за выполнением настоящего распоряжения оставляю </w:t>
      </w:r>
      <w:r>
        <w:br/>
      </w:r>
      <w:r w:rsidR="005F53C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F600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F600C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AB8" w:rsidRDefault="00B86AB8">
      <w:r>
        <w:separator/>
      </w:r>
    </w:p>
  </w:endnote>
  <w:endnote w:type="continuationSeparator" w:id="1">
    <w:p w:rsidR="00B86AB8" w:rsidRDefault="00B86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Вр-402595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Вр-402595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AB8" w:rsidRDefault="00B86AB8">
      <w:r>
        <w:separator/>
      </w:r>
    </w:p>
  </w:footnote>
  <w:footnote w:type="continuationSeparator" w:id="1">
    <w:p w:rsidR="00B86AB8" w:rsidRDefault="00B86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70E0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B449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449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66BD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3DD6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00C"/>
    <w:rsid w:val="00513E4F"/>
    <w:rsid w:val="0052371C"/>
    <w:rsid w:val="00527A5C"/>
    <w:rsid w:val="00543CB9"/>
    <w:rsid w:val="00562567"/>
    <w:rsid w:val="00587709"/>
    <w:rsid w:val="005D2904"/>
    <w:rsid w:val="005F53CB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3256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03FE"/>
    <w:rsid w:val="00970691"/>
    <w:rsid w:val="00970E07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86AB8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045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2024-12-27T08:58:00Z</dcterms:created>
  <dcterms:modified xsi:type="dcterms:W3CDTF">2024-12-27T08:58:00Z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