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13F2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539697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3"/>
        <w:gridCol w:w="723"/>
        <w:gridCol w:w="1517"/>
        <w:gridCol w:w="136"/>
        <w:gridCol w:w="142"/>
        <w:gridCol w:w="3598"/>
        <w:gridCol w:w="136"/>
        <w:gridCol w:w="853"/>
      </w:tblGrid>
      <w:tr w:rsidR="009416DA" w:rsidRPr="00E335AA" w:rsidTr="00E607DC">
        <w:trPr>
          <w:gridAfter w:val="1"/>
          <w:wAfter w:w="853" w:type="dxa"/>
          <w:trHeight w:val="446"/>
        </w:trPr>
        <w:tc>
          <w:tcPr>
            <w:tcW w:w="1593" w:type="dxa"/>
            <w:tcBorders>
              <w:bottom w:val="single" w:sz="4" w:space="0" w:color="auto"/>
            </w:tcBorders>
          </w:tcPr>
          <w:p w:rsidR="009416DA" w:rsidRPr="009416DA" w:rsidRDefault="00913F2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29.07.2025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3" w:type="dxa"/>
            <w:gridSpan w:val="2"/>
            <w:tcBorders>
              <w:bottom w:val="single" w:sz="4" w:space="0" w:color="auto"/>
            </w:tcBorders>
          </w:tcPr>
          <w:p w:rsidR="009416DA" w:rsidRPr="009416DA" w:rsidRDefault="00913F25" w:rsidP="00E4076D">
            <w:fldSimple w:instr=" DOCPROPERTY  Рег.№  \* MERGEFORMAT ">
              <w:r w:rsidR="009416DA" w:rsidRPr="009416DA">
                <w:t>266-П/АДМ</w:t>
              </w:r>
            </w:fldSimple>
          </w:p>
        </w:tc>
        <w:tc>
          <w:tcPr>
            <w:tcW w:w="3876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07E57">
        <w:trPr>
          <w:gridAfter w:val="2"/>
          <w:wAfter w:w="989" w:type="dxa"/>
          <w:trHeight w:val="446"/>
        </w:trPr>
        <w:tc>
          <w:tcPr>
            <w:tcW w:w="383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6" w:type="dxa"/>
            <w:gridSpan w:val="3"/>
          </w:tcPr>
          <w:p w:rsidR="009416DA" w:rsidRPr="00E335AA" w:rsidRDefault="009416DA" w:rsidP="0065508B"/>
        </w:tc>
      </w:tr>
      <w:tr w:rsidR="00D96BA1" w:rsidRPr="00E335AA" w:rsidTr="00B07E57">
        <w:trPr>
          <w:trHeight w:val="446"/>
        </w:trPr>
        <w:tc>
          <w:tcPr>
            <w:tcW w:w="4111" w:type="dxa"/>
            <w:gridSpan w:val="5"/>
            <w:tcMar>
              <w:left w:w="0" w:type="dxa"/>
            </w:tcMar>
          </w:tcPr>
          <w:p w:rsidR="00D96BA1" w:rsidRDefault="00D96BA1" w:rsidP="00B07E57">
            <w:pPr>
              <w:jc w:val="both"/>
            </w:pPr>
            <w:r>
              <w:t xml:space="preserve">О внесении изменений </w:t>
            </w:r>
            <w:r w:rsidR="00B07E57">
              <w:br/>
            </w:r>
            <w:r>
              <w:t>в постановление Администрации Златоустовского городского округа от 25.03.2025</w:t>
            </w:r>
            <w:r w:rsidR="00B07E57">
              <w:t> </w:t>
            </w:r>
            <w:r>
              <w:t xml:space="preserve">г. </w:t>
            </w:r>
            <w:r w:rsidR="00B07E57">
              <w:br/>
            </w:r>
            <w:r>
              <w:t>№</w:t>
            </w:r>
            <w:r w:rsidR="00B07E57">
              <w:t> </w:t>
            </w:r>
            <w:r>
              <w:t xml:space="preserve">116-П/АДМ «Об </w:t>
            </w:r>
            <w:bookmarkStart w:id="0" w:name="_GoBack"/>
            <w:bookmarkEnd w:id="0"/>
            <w:r>
              <w:t>утверждении Порядка предоставления суб</w:t>
            </w:r>
            <w:r w:rsidR="00B07E57">
              <w:t xml:space="preserve">сидии </w:t>
            </w:r>
            <w:r w:rsidR="00681A2F">
              <w:t>м</w:t>
            </w:r>
            <w:r w:rsidR="00B07E57">
              <w:t xml:space="preserve">униципальному унитарному </w:t>
            </w:r>
            <w:r>
              <w:t xml:space="preserve">предприятию «Коммунальные сети»  Златоустовского городского округа в целях финансового обеспечения затрат в рамках мер </w:t>
            </w:r>
            <w:r w:rsidR="00B07E57">
              <w:br/>
            </w:r>
            <w:r>
              <w:t xml:space="preserve">по предупреждению банкротства </w:t>
            </w:r>
            <w:r w:rsidR="00B07E57">
              <w:br/>
              <w:t xml:space="preserve">и восстановлению </w:t>
            </w:r>
            <w:r>
              <w:t>платежеспособности»</w:t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B07E5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07E57" w:rsidRDefault="00B07E57" w:rsidP="009416DA">
      <w:pPr>
        <w:widowControl w:val="0"/>
        <w:ind w:firstLine="709"/>
        <w:jc w:val="both"/>
      </w:pPr>
    </w:p>
    <w:p w:rsidR="009416DA" w:rsidRPr="00E4076D" w:rsidRDefault="00AE1E39" w:rsidP="009416DA">
      <w:pPr>
        <w:widowControl w:val="0"/>
        <w:ind w:firstLine="709"/>
        <w:jc w:val="both"/>
      </w:pPr>
      <w:r w:rsidRPr="00AE1E39">
        <w:t xml:space="preserve">В целях уточнения муниципального правового акта, руководствуясь Уставом Златоустовского городского округа, Положением о Комитете </w:t>
      </w:r>
      <w:r>
        <w:br/>
      </w:r>
      <w:r w:rsidRPr="00AE1E39">
        <w:t>по управлению имуществом Златоустовского городского округа, решением Собрания депутатов Златоустовского городского округа от 02.06.2025</w:t>
      </w:r>
      <w:r>
        <w:t> </w:t>
      </w:r>
      <w:r w:rsidRPr="00AE1E39">
        <w:t xml:space="preserve">г. </w:t>
      </w:r>
      <w:r>
        <w:br/>
        <w:t>№ </w:t>
      </w:r>
      <w:r w:rsidRPr="00AE1E39">
        <w:t>36-ЗГО «О внесении изменений в решение Собрания депутатов Златоустовского городского округа от 02.04.2012г. №9-ЗГО «Об утверждении структуры Администрации Златоустовского городского округа»</w:t>
      </w:r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AE1E39" w:rsidRDefault="00AE1E39" w:rsidP="00AE1E39">
      <w:pPr>
        <w:widowControl w:val="0"/>
        <w:ind w:firstLine="709"/>
        <w:jc w:val="both"/>
      </w:pPr>
      <w:r>
        <w:t>1. В приложение к постановлению Администрации Златоустовского городского округа от 25.03.2025 г.</w:t>
      </w:r>
      <w:r w:rsidR="00681A2F">
        <w:t>№ 116-П/АДМ</w:t>
      </w:r>
      <w:r>
        <w:t xml:space="preserve"> «Об утверждении Порядка предоставления субсидии муниципальному унитарному предприятию «Коммунальные сети» Златоустовского городского округа в целях финансового обеспечения затрат в рамках мер по предупреждению банкротства </w:t>
      </w:r>
      <w:r>
        <w:br/>
        <w:t>и восстановлению платежеспособности» внести следующие изменения:</w:t>
      </w:r>
    </w:p>
    <w:p w:rsidR="00AE1E39" w:rsidRDefault="00AE1E39" w:rsidP="00AE1E39">
      <w:pPr>
        <w:widowControl w:val="0"/>
        <w:ind w:firstLine="709"/>
        <w:jc w:val="both"/>
      </w:pPr>
      <w:r>
        <w:lastRenderedPageBreak/>
        <w:t xml:space="preserve">1) Пункт 3 изложить в следующей редакции: «3. Главным распорядителем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</w:t>
      </w:r>
      <w:r>
        <w:br/>
        <w:t xml:space="preserve">на предоставление Субсидии на соответствующий финансовый год, является Комитет по управлению имуществом Златоустовского городского округа </w:t>
      </w:r>
      <w:r>
        <w:br/>
        <w:t>(далее - Комитет).»;</w:t>
      </w:r>
    </w:p>
    <w:p w:rsidR="00AE1E39" w:rsidRDefault="00AE1E39" w:rsidP="00AE1E39">
      <w:pPr>
        <w:widowControl w:val="0"/>
        <w:ind w:firstLine="709"/>
        <w:jc w:val="both"/>
      </w:pPr>
      <w:r>
        <w:t>2) Абзац четвертый подпункта 3 пункта 8 изложить в следующей редакции: «Секретарь Комиссии - заместитель председателя по финансам, главный бухгалтер Комитета по управлению имуществом Златоустовского городского округа;»;</w:t>
      </w:r>
    </w:p>
    <w:p w:rsidR="00AE1E39" w:rsidRDefault="00AE1E39" w:rsidP="00AE1E39">
      <w:pPr>
        <w:widowControl w:val="0"/>
        <w:ind w:firstLine="709"/>
        <w:jc w:val="both"/>
      </w:pPr>
      <w:r>
        <w:t>3) Абзац пятый подпункта 3 пункта 8 изложить в следующей редакции: «Заместитель председателя Комиссии - Первый заместитель Главы Златоустовского городского округа;»;</w:t>
      </w:r>
    </w:p>
    <w:p w:rsidR="00AE1E39" w:rsidRDefault="00AE1E39" w:rsidP="00AE1E39">
      <w:pPr>
        <w:widowControl w:val="0"/>
        <w:ind w:firstLine="709"/>
        <w:jc w:val="both"/>
      </w:pPr>
      <w:r>
        <w:t>4) Абзац шестой подпункта 3 пункта 8 изложить в следующей редакции: «Начальник Экономического управления Администрации Златоустовского городского округа;»;</w:t>
      </w:r>
    </w:p>
    <w:p w:rsidR="00AE1E39" w:rsidRDefault="00AE1E39" w:rsidP="00AE1E39">
      <w:pPr>
        <w:widowControl w:val="0"/>
        <w:ind w:firstLine="709"/>
        <w:jc w:val="both"/>
      </w:pPr>
      <w:r>
        <w:t>5) Абзац девятый подпункта 3 пункта 8 изложить в следующей редакции: «Председатель Комитета по управлению имуществом Златоустовского городского округа;»</w:t>
      </w:r>
      <w:r w:rsidR="00681A2F">
        <w:t>.</w:t>
      </w:r>
    </w:p>
    <w:p w:rsidR="00AE1E39" w:rsidRDefault="00AE1E39" w:rsidP="00AE1E39">
      <w:pPr>
        <w:widowControl w:val="0"/>
        <w:ind w:firstLine="709"/>
        <w:jc w:val="both"/>
      </w:pPr>
      <w:r>
        <w:t>2. Пресс - службе Администрации Златоус</w:t>
      </w:r>
      <w:r w:rsidR="006A1F6D">
        <w:t>товского городского округа (Семё</w:t>
      </w:r>
      <w:r>
        <w:t>нова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Default="00AE1E39" w:rsidP="00AE1E39">
      <w:pPr>
        <w:widowControl w:val="0"/>
        <w:ind w:firstLine="709"/>
        <w:jc w:val="both"/>
      </w:pPr>
      <w:r>
        <w:t xml:space="preserve">3. Организацию и </w:t>
      </w:r>
      <w:r w:rsidR="0000431F">
        <w:t>контроль выполнения настоящего п</w:t>
      </w:r>
      <w:r>
        <w:t xml:space="preserve">остановления возложить на первого заместителя Главы Златоустовского городского округа Мусабаева О.Р. и заместителя Главы Златоустовского городского округа </w:t>
      </w:r>
      <w:r>
        <w:br/>
        <w:t>по инфраструктуре Бобылева В.В., в части их касающейся.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B07E57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6A1F6D" w:rsidP="00392DA7">
            <w:r w:rsidRPr="006A1F6D">
              <w:t>Исполняющий обязанности Главы</w:t>
            </w:r>
            <w:r w:rsidR="00B07E57">
              <w:br/>
            </w:r>
            <w:r w:rsidR="00347398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6A1F6D" w:rsidP="00112032">
            <w:pPr>
              <w:jc w:val="right"/>
            </w:pPr>
            <w:r w:rsidRPr="006A1F6D"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D79" w:rsidRDefault="00815D79">
      <w:r>
        <w:separator/>
      </w:r>
    </w:p>
  </w:endnote>
  <w:endnote w:type="continuationSeparator" w:id="1">
    <w:p w:rsidR="00815D79" w:rsidRDefault="00815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Вр-432448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Вр-432448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D79" w:rsidRDefault="00815D79">
      <w:r>
        <w:separator/>
      </w:r>
    </w:p>
  </w:footnote>
  <w:footnote w:type="continuationSeparator" w:id="1">
    <w:p w:rsidR="00815D79" w:rsidRDefault="00815D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13F2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274E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431F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1A2F"/>
    <w:rsid w:val="006850AD"/>
    <w:rsid w:val="00686C95"/>
    <w:rsid w:val="0069777A"/>
    <w:rsid w:val="006A1F6D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5D79"/>
    <w:rsid w:val="00816D2A"/>
    <w:rsid w:val="00822B31"/>
    <w:rsid w:val="008274E6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13F25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E1E39"/>
    <w:rsid w:val="00AF3F0F"/>
    <w:rsid w:val="00B07659"/>
    <w:rsid w:val="00B07E57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07DC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2025-07-30T11:10:00Z</dcterms:created>
  <dcterms:modified xsi:type="dcterms:W3CDTF">2025-07-30T11:10:00Z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