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B67C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856619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86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7"/>
        <w:gridCol w:w="992"/>
        <w:gridCol w:w="3595"/>
        <w:gridCol w:w="992"/>
      </w:tblGrid>
      <w:tr w:rsidR="009416DA" w:rsidRPr="00E335AA" w:rsidTr="00E865B0">
        <w:trPr>
          <w:gridAfter w:val="1"/>
          <w:wAfter w:w="992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BB67C0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28.05.2024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9416DA" w:rsidRPr="009416DA" w:rsidRDefault="00BB67C0" w:rsidP="00E4076D">
            <w:fldSimple w:instr=" DOCPROPERTY  Рег.№  \* MERGEFORMAT ">
              <w:r w:rsidR="009416DA" w:rsidRPr="009416DA">
                <w:t>170-П/АДМ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865B0">
        <w:trPr>
          <w:gridAfter w:val="1"/>
          <w:wAfter w:w="992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E865B0">
        <w:trPr>
          <w:trHeight w:val="446"/>
        </w:trPr>
        <w:tc>
          <w:tcPr>
            <w:tcW w:w="4961" w:type="dxa"/>
            <w:gridSpan w:val="4"/>
          </w:tcPr>
          <w:p w:rsidR="00D96BA1" w:rsidRDefault="00D96BA1" w:rsidP="00BE7468">
            <w:pPr>
              <w:ind w:left="-170"/>
              <w:jc w:val="both"/>
            </w:pPr>
            <w:r>
              <w:t>Об утверждении порядка определения нормативных затрат на оказание муниципальной услуги «Реализация дополнительных общеразвива</w:t>
            </w:r>
            <w:bookmarkStart w:id="0" w:name="_GoBack"/>
            <w:bookmarkEnd w:id="0"/>
            <w:r>
              <w:t xml:space="preserve">ющих программ» в соответствии </w:t>
            </w:r>
            <w:r w:rsidR="00B97091">
              <w:br/>
            </w:r>
            <w:r>
              <w:t>с социальным сертификатом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97091" w:rsidRDefault="00B97091" w:rsidP="009416DA">
      <w:pPr>
        <w:widowControl w:val="0"/>
        <w:ind w:firstLine="709"/>
        <w:jc w:val="both"/>
      </w:pPr>
    </w:p>
    <w:p w:rsidR="009416DA" w:rsidRPr="00E4076D" w:rsidRDefault="00B97091" w:rsidP="009416DA">
      <w:pPr>
        <w:widowControl w:val="0"/>
        <w:ind w:firstLine="709"/>
        <w:jc w:val="both"/>
      </w:pPr>
      <w:r w:rsidRPr="00B97091">
        <w:t>В целях исполнения постановления Администрации Златоустовского городского округа от 11.07.2</w:t>
      </w:r>
      <w:r>
        <w:t>023 г. № 277-П/АДМ «</w:t>
      </w:r>
      <w:r w:rsidRPr="00B97091">
        <w:t xml:space="preserve"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</w:t>
      </w:r>
      <w:r>
        <w:br/>
      </w:r>
      <w:r w:rsidRPr="00B97091">
        <w:t>на территории Зл</w:t>
      </w:r>
      <w:r>
        <w:t>атоустовского городского округа»</w:t>
      </w:r>
      <w:r w:rsidRPr="00B97091">
        <w:t xml:space="preserve">, постановления Администрации Златоустовского </w:t>
      </w:r>
      <w:r>
        <w:t>городского округа от 17.07.2023 </w:t>
      </w:r>
      <w:r w:rsidRPr="00B97091">
        <w:t xml:space="preserve">г. </w:t>
      </w:r>
      <w:r>
        <w:br/>
        <w:t>№ 281-П/АДМ «</w:t>
      </w:r>
      <w:r w:rsidRPr="00B97091">
        <w:t>Об утверждении Порядка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Златоустовского городского округа, о форме и сроках форми</w:t>
      </w:r>
      <w:r>
        <w:t>рования отчета об их исполнении»,</w:t>
      </w:r>
      <w:r w:rsidRPr="00B97091">
        <w:t xml:space="preserve"> постановления Администрации Златоустовского городского округа </w:t>
      </w:r>
      <w:r>
        <w:br/>
      </w:r>
      <w:r w:rsidRPr="00B97091">
        <w:t>от2</w:t>
      </w:r>
      <w:r>
        <w:t>7.11.2023 г. № 446-П/АДМ «</w:t>
      </w:r>
      <w:r w:rsidRPr="00B97091">
        <w:t>О Порядке предоставления субсидии юридическим лицам, индивидуальным предпринима</w:t>
      </w:r>
      <w:r>
        <w:t>телям, физическим лицам </w:t>
      </w:r>
      <w:r w:rsidRPr="00B97091">
        <w:t xml:space="preserve">- производителям товаров, работ, услуг на оплату соглашения в рамках муниципального социального заказа на оказание муниципальных услуг </w:t>
      </w:r>
      <w:r>
        <w:br/>
      </w:r>
      <w:r w:rsidRPr="00B97091">
        <w:t>в социальной сфере, отнесенных к полномочиям муниципального казенного учреждения Управление образования и молодежной политики Златоустовского городского о</w:t>
      </w:r>
      <w:r>
        <w:t>круга»,</w:t>
      </w:r>
    </w:p>
    <w:p w:rsidR="00B97091" w:rsidRDefault="00F12903" w:rsidP="00B97091">
      <w:pPr>
        <w:widowControl w:val="0"/>
        <w:ind w:firstLine="708"/>
        <w:jc w:val="both"/>
      </w:pPr>
      <w:r>
        <w:t>ПОСТАНОВЛЯЮ:</w:t>
      </w:r>
    </w:p>
    <w:p w:rsidR="00B97091" w:rsidRDefault="00B97091" w:rsidP="00B97091">
      <w:pPr>
        <w:widowControl w:val="0"/>
        <w:ind w:firstLine="708"/>
        <w:jc w:val="both"/>
      </w:pPr>
      <w:r>
        <w:t xml:space="preserve">1. Финансирование исполнителей муниципальной услуги «Реализация дополнительных общеразвивающих программ» в соответствии с социальным сертификатом осуществлять в соответствии с нормативными затратами, установленными согласно порядка формирования муниципального задания </w:t>
      </w:r>
      <w:r>
        <w:br/>
      </w:r>
      <w:r>
        <w:lastRenderedPageBreak/>
        <w:t>в отношении муниципальных учреждений и финансового обеспечения выполнения муниципального задания, утвержденного постановлением Администрации Златоустовского городского округа от 12.07.2016 г. № 309-П «Об утверждении Положения о порядке формирования муниципального задания в отношении муниципальных учреждений и финансового обеспечения выполнения муниципального задания».</w:t>
      </w:r>
    </w:p>
    <w:p w:rsidR="00B97091" w:rsidRDefault="00776B63" w:rsidP="00B97091">
      <w:pPr>
        <w:widowControl w:val="0"/>
        <w:ind w:firstLine="708"/>
        <w:jc w:val="both"/>
      </w:pPr>
      <w:r>
        <w:t>2</w:t>
      </w:r>
      <w:r w:rsidR="00B97091">
        <w:t>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9416DA" w:rsidRDefault="00776B63" w:rsidP="00B97091">
      <w:pPr>
        <w:widowControl w:val="0"/>
        <w:ind w:firstLine="708"/>
        <w:jc w:val="both"/>
      </w:pPr>
      <w:r>
        <w:t>3</w:t>
      </w:r>
      <w:r w:rsidR="00FC5FDA">
        <w:t>. </w:t>
      </w:r>
      <w:r w:rsidR="00B97091">
        <w:t>Организаци</w:t>
      </w:r>
      <w:r w:rsidR="00FC5FDA">
        <w:t>ю выполнения настоящего постановл</w:t>
      </w:r>
      <w:r w:rsidR="00B97091">
        <w:t>ения</w:t>
      </w:r>
      <w:r w:rsidR="00FC5FDA">
        <w:t xml:space="preserve"> возложить </w:t>
      </w:r>
      <w:r w:rsidR="00FC5FDA">
        <w:br/>
      </w:r>
      <w:r w:rsidR="00B97091">
        <w:t>на заместителя Главы Златоустовского городского округа по социальным вопросам Ширкову Н.А.</w:t>
      </w:r>
    </w:p>
    <w:p w:rsidR="00776B63" w:rsidRDefault="00776B63" w:rsidP="00776B63">
      <w:pPr>
        <w:widowControl w:val="0"/>
        <w:ind w:firstLine="708"/>
        <w:jc w:val="both"/>
      </w:pPr>
      <w:r>
        <w:t xml:space="preserve">4. Распространить действие настоящего постановления </w:t>
      </w:r>
      <w:r>
        <w:br/>
        <w:t>на правоотношения, возникшие с 01 января 2024 года.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CC76B7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FC5FDA" w:rsidP="00392DA7">
            <w:r w:rsidRPr="00FC5FDA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А.Ю. Сюзев</w:t>
            </w:r>
          </w:p>
        </w:tc>
      </w:tr>
    </w:tbl>
    <w:p w:rsidR="00CC76B7" w:rsidRDefault="00CC76B7" w:rsidP="00CC76B7">
      <w:pPr>
        <w:pStyle w:val="ac"/>
        <w:ind w:left="0"/>
      </w:pPr>
    </w:p>
    <w:p w:rsidR="00CC76B7" w:rsidRDefault="00CC76B7" w:rsidP="00CC76B7">
      <w:pPr>
        <w:pStyle w:val="ac"/>
        <w:ind w:left="0"/>
      </w:pPr>
    </w:p>
    <w:p w:rsidR="00CC76B7" w:rsidRDefault="00CC76B7" w:rsidP="00CC76B7">
      <w:pPr>
        <w:pStyle w:val="ac"/>
        <w:ind w:left="0"/>
      </w:pPr>
    </w:p>
    <w:p w:rsidR="00CC76B7" w:rsidRDefault="00CC76B7" w:rsidP="00CC76B7">
      <w:pPr>
        <w:pStyle w:val="ac"/>
        <w:ind w:left="0"/>
      </w:pPr>
    </w:p>
    <w:p w:rsidR="00CC76B7" w:rsidRDefault="00CC76B7" w:rsidP="00CC76B7">
      <w:pPr>
        <w:pStyle w:val="ac"/>
        <w:ind w:left="0"/>
      </w:pPr>
    </w:p>
    <w:p w:rsidR="00CC76B7" w:rsidRDefault="00CC76B7" w:rsidP="00CC76B7">
      <w:pPr>
        <w:pStyle w:val="ac"/>
        <w:ind w:left="0"/>
      </w:pPr>
    </w:p>
    <w:p w:rsidR="00CC76B7" w:rsidRDefault="00CC76B7" w:rsidP="00CC76B7">
      <w:pPr>
        <w:pStyle w:val="ac"/>
        <w:ind w:left="0"/>
      </w:pPr>
    </w:p>
    <w:p w:rsidR="00CC76B7" w:rsidRDefault="00CC76B7" w:rsidP="00CC76B7">
      <w:pPr>
        <w:pStyle w:val="ac"/>
        <w:ind w:left="0"/>
      </w:pPr>
    </w:p>
    <w:p w:rsidR="00CC76B7" w:rsidRDefault="00CC76B7" w:rsidP="00CC76B7">
      <w:pPr>
        <w:pStyle w:val="ac"/>
        <w:ind w:left="0"/>
      </w:pPr>
    </w:p>
    <w:p w:rsidR="00CC76B7" w:rsidRDefault="00CC76B7" w:rsidP="00CC76B7">
      <w:pPr>
        <w:pStyle w:val="ac"/>
        <w:ind w:left="0"/>
      </w:pPr>
    </w:p>
    <w:p w:rsidR="00CC76B7" w:rsidRDefault="00CC76B7" w:rsidP="00CC76B7">
      <w:pPr>
        <w:pStyle w:val="ac"/>
        <w:ind w:left="0"/>
      </w:pPr>
    </w:p>
    <w:p w:rsidR="00CC76B7" w:rsidRDefault="00CC76B7" w:rsidP="00CC76B7">
      <w:pPr>
        <w:pStyle w:val="ac"/>
        <w:ind w:left="0"/>
      </w:pPr>
    </w:p>
    <w:p w:rsidR="00CC76B7" w:rsidRDefault="00CC76B7" w:rsidP="00CC76B7">
      <w:pPr>
        <w:pStyle w:val="ac"/>
        <w:ind w:left="0"/>
      </w:pPr>
    </w:p>
    <w:p w:rsidR="00CC76B7" w:rsidRDefault="00CC76B7" w:rsidP="00CC76B7">
      <w:pPr>
        <w:pStyle w:val="ac"/>
        <w:ind w:left="0"/>
      </w:pPr>
    </w:p>
    <w:p w:rsidR="00CC76B7" w:rsidRDefault="00CC76B7" w:rsidP="00CC76B7">
      <w:pPr>
        <w:pStyle w:val="ac"/>
        <w:ind w:left="0"/>
      </w:pPr>
    </w:p>
    <w:p w:rsidR="00CC76B7" w:rsidRDefault="00CC76B7" w:rsidP="00CC76B7">
      <w:pPr>
        <w:pStyle w:val="ac"/>
        <w:ind w:left="0"/>
      </w:pPr>
    </w:p>
    <w:p w:rsidR="00CC76B7" w:rsidRDefault="00CC76B7" w:rsidP="00CC76B7">
      <w:pPr>
        <w:pStyle w:val="ac"/>
        <w:ind w:left="0"/>
      </w:pPr>
    </w:p>
    <w:p w:rsidR="00CC76B7" w:rsidRDefault="00CC76B7" w:rsidP="00CC76B7">
      <w:pPr>
        <w:pStyle w:val="ac"/>
        <w:ind w:left="0"/>
      </w:pPr>
    </w:p>
    <w:p w:rsidR="00CC76B7" w:rsidRDefault="00CC76B7" w:rsidP="00CC76B7">
      <w:pPr>
        <w:pStyle w:val="ac"/>
        <w:ind w:left="0"/>
      </w:pPr>
    </w:p>
    <w:p w:rsidR="00CC76B7" w:rsidRDefault="00CC76B7" w:rsidP="00CC76B7">
      <w:pPr>
        <w:pStyle w:val="ac"/>
        <w:ind w:left="0"/>
      </w:pPr>
    </w:p>
    <w:p w:rsidR="00CC76B7" w:rsidRDefault="00CC76B7" w:rsidP="00CC76B7">
      <w:pPr>
        <w:pStyle w:val="ac"/>
        <w:ind w:left="0"/>
      </w:pPr>
    </w:p>
    <w:p w:rsidR="00776B63" w:rsidRDefault="00776B63" w:rsidP="00CC76B7">
      <w:pPr>
        <w:pStyle w:val="ac"/>
        <w:ind w:left="0"/>
      </w:pPr>
    </w:p>
    <w:p w:rsidR="00CC76B7" w:rsidRDefault="00CC76B7" w:rsidP="00CC76B7">
      <w:pPr>
        <w:pStyle w:val="ac"/>
        <w:ind w:left="0"/>
      </w:pPr>
    </w:p>
    <w:p w:rsidR="00CC76B7" w:rsidRDefault="00CC76B7" w:rsidP="00CC76B7">
      <w:pPr>
        <w:pStyle w:val="ac"/>
        <w:ind w:left="0"/>
      </w:pPr>
    </w:p>
    <w:p w:rsidR="00CF1C4C" w:rsidRPr="00CC76B7" w:rsidRDefault="00CC76B7" w:rsidP="00CC76B7">
      <w:pPr>
        <w:pStyle w:val="ac"/>
        <w:ind w:left="0"/>
        <w:jc w:val="both"/>
        <w:rPr>
          <w:sz w:val="24"/>
          <w:szCs w:val="24"/>
        </w:rPr>
      </w:pPr>
      <w:r w:rsidRPr="00CC76B7">
        <w:rPr>
          <w:sz w:val="24"/>
          <w:szCs w:val="24"/>
        </w:rPr>
        <w:t>Рассылка: прокуратура, ФУ, ЭУ, пресс-служба, СД, ПУ, МКУ УОиМП</w:t>
      </w:r>
    </w:p>
    <w:sectPr w:rsidR="00CF1C4C" w:rsidRPr="00CC76B7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D6A" w:rsidRDefault="00980D6A">
      <w:r>
        <w:separator/>
      </w:r>
    </w:p>
  </w:endnote>
  <w:endnote w:type="continuationSeparator" w:id="1">
    <w:p w:rsidR="00980D6A" w:rsidRDefault="00980D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Вр-351825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Вр-351825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D6A" w:rsidRDefault="00980D6A">
      <w:r>
        <w:separator/>
      </w:r>
    </w:p>
  </w:footnote>
  <w:footnote w:type="continuationSeparator" w:id="1">
    <w:p w:rsidR="00980D6A" w:rsidRDefault="00980D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BB67C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57793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05FDF"/>
    <w:rsid w:val="00717977"/>
    <w:rsid w:val="00721E76"/>
    <w:rsid w:val="007307DD"/>
    <w:rsid w:val="00765B23"/>
    <w:rsid w:val="00765B3D"/>
    <w:rsid w:val="00772510"/>
    <w:rsid w:val="00776B63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57793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80D6A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97091"/>
    <w:rsid w:val="00BA2223"/>
    <w:rsid w:val="00BB67C0"/>
    <w:rsid w:val="00BC1A1B"/>
    <w:rsid w:val="00BC386A"/>
    <w:rsid w:val="00BD1361"/>
    <w:rsid w:val="00BE7468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6B7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65B0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5FD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CC76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CC76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2024-05-30T04:23:00Z</dcterms:created>
  <dcterms:modified xsi:type="dcterms:W3CDTF">2024-05-30T04:23:00Z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