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FF" w:rsidRPr="003021FF" w:rsidRDefault="003021F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</w:t>
      </w:r>
    </w:p>
    <w:p w:rsidR="003021FF" w:rsidRDefault="003021FF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E1B35" w:rsidRPr="00FA0BD4" w:rsidRDefault="00AB6CD3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04468685" r:id="rId6"/>
        </w:obje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8602B2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CA4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7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7E2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от     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51F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  <w:t>в решение Собрания депутатов</w:t>
      </w:r>
    </w:p>
    <w:p w:rsidR="00C0576D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</w:t>
      </w:r>
      <w:r w:rsidR="005B126C">
        <w:rPr>
          <w:rFonts w:ascii="Times New Roman" w:hAnsi="Times New Roman" w:cs="Times New Roman"/>
          <w:sz w:val="24"/>
          <w:szCs w:val="24"/>
        </w:rPr>
        <w:t>28.04</w:t>
      </w:r>
      <w:r w:rsidR="00097B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2016 г. </w:t>
      </w:r>
    </w:p>
    <w:p w:rsidR="005B126C" w:rsidRDefault="005B126C" w:rsidP="005B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66</w:t>
      </w:r>
      <w:r w:rsidR="00BF4482">
        <w:rPr>
          <w:rFonts w:ascii="Times New Roman" w:hAnsi="Times New Roman" w:cs="Times New Roman"/>
          <w:sz w:val="24"/>
          <w:szCs w:val="24"/>
        </w:rPr>
        <w:t xml:space="preserve"> «Об утверждении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482">
        <w:rPr>
          <w:rFonts w:ascii="Times New Roman" w:hAnsi="Times New Roman" w:cs="Times New Roman"/>
          <w:sz w:val="24"/>
          <w:szCs w:val="24"/>
        </w:rPr>
        <w:t>о представлении</w:t>
      </w:r>
    </w:p>
    <w:p w:rsidR="005B126C" w:rsidRDefault="005B126C" w:rsidP="005B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Главой Златоустовского городского округа сведений о доходах,</w:t>
      </w:r>
    </w:p>
    <w:p w:rsidR="005B126C" w:rsidRDefault="005B126C" w:rsidP="005B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 характера,</w:t>
      </w:r>
    </w:p>
    <w:p w:rsidR="005B126C" w:rsidRDefault="005B126C" w:rsidP="005B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проверке их достоверности и полноты, о соблюдении ограничений,</w:t>
      </w:r>
    </w:p>
    <w:p w:rsidR="00BF4482" w:rsidRDefault="005B126C" w:rsidP="005B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установленных действующим законодательством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</w:t>
      </w:r>
      <w:r w:rsidR="00BF4482">
        <w:rPr>
          <w:rFonts w:ascii="Times New Roman" w:hAnsi="Times New Roman" w:cs="Times New Roman"/>
          <w:sz w:val="24"/>
          <w:szCs w:val="24"/>
        </w:rPr>
        <w:t>»</w:t>
      </w:r>
      <w:r w:rsidR="00CA426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CA42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проект</w:t>
      </w:r>
      <w:r w:rsidR="00CA4261">
        <w:rPr>
          <w:rFonts w:ascii="Times New Roman" w:hAnsi="Times New Roman" w:cs="Times New Roman"/>
          <w:sz w:val="24"/>
          <w:szCs w:val="24"/>
        </w:rPr>
        <w:tab/>
      </w:r>
      <w:r w:rsidR="00CA4261">
        <w:rPr>
          <w:rFonts w:ascii="Times New Roman" w:hAnsi="Times New Roman" w:cs="Times New Roman"/>
          <w:sz w:val="24"/>
          <w:szCs w:val="24"/>
        </w:rPr>
        <w:tab/>
      </w:r>
    </w:p>
    <w:p w:rsidR="00BF4482" w:rsidRDefault="00BF4482" w:rsidP="00BF4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03D9">
        <w:rPr>
          <w:rFonts w:ascii="Times New Roman" w:hAnsi="Times New Roman" w:cs="Times New Roman"/>
          <w:sz w:val="24"/>
          <w:szCs w:val="24"/>
        </w:rPr>
        <w:t xml:space="preserve">В соответствии с законом Челябинской области от </w:t>
      </w:r>
      <w:r w:rsidR="008C03D9" w:rsidRPr="008C03D9">
        <w:rPr>
          <w:rFonts w:ascii="Times New Roman" w:hAnsi="Times New Roman" w:cs="Times New Roman"/>
          <w:sz w:val="24"/>
          <w:szCs w:val="24"/>
        </w:rPr>
        <w:t>02.10</w:t>
      </w:r>
      <w:r w:rsidRPr="008C03D9">
        <w:rPr>
          <w:rFonts w:ascii="Times New Roman" w:hAnsi="Times New Roman" w:cs="Times New Roman"/>
          <w:sz w:val="24"/>
          <w:szCs w:val="24"/>
        </w:rPr>
        <w:t xml:space="preserve">.2018 г. № </w:t>
      </w:r>
      <w:r w:rsidR="00CA4261" w:rsidRPr="008C03D9">
        <w:rPr>
          <w:rFonts w:ascii="Times New Roman" w:hAnsi="Times New Roman" w:cs="Times New Roman"/>
          <w:sz w:val="24"/>
          <w:szCs w:val="24"/>
        </w:rPr>
        <w:t>7</w:t>
      </w:r>
      <w:r w:rsidR="008C03D9" w:rsidRPr="008C03D9">
        <w:rPr>
          <w:rFonts w:ascii="Times New Roman" w:hAnsi="Times New Roman" w:cs="Times New Roman"/>
          <w:sz w:val="24"/>
          <w:szCs w:val="24"/>
        </w:rPr>
        <w:t>81</w:t>
      </w:r>
      <w:r w:rsidRPr="008C03D9">
        <w:rPr>
          <w:rFonts w:ascii="Times New Roman" w:hAnsi="Times New Roman" w:cs="Times New Roman"/>
          <w:sz w:val="24"/>
          <w:szCs w:val="24"/>
        </w:rPr>
        <w:t xml:space="preserve">-ЗО «О внесении изменений </w:t>
      </w:r>
      <w:r w:rsidR="008C03D9" w:rsidRPr="008C03D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в статьи 1 и 2 Закона Челябинской области </w:t>
      </w:r>
      <w:r w:rsidR="008C03D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</w:t>
      </w:r>
      <w:r w:rsidR="008C03D9" w:rsidRPr="008C03D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Об отдельных вопросах, связанных с осуществлением контроля за соответствием расходов лиц, замещающих государственные должности Челябинской области, и иных лиц их доходам, и о внесении изменений в некоторые законы Челябинской области</w:t>
      </w:r>
      <w:r w:rsidRPr="008C03D9">
        <w:rPr>
          <w:rFonts w:ascii="Times New Roman" w:hAnsi="Times New Roman" w:cs="Times New Roman"/>
          <w:sz w:val="24"/>
          <w:szCs w:val="24"/>
        </w:rPr>
        <w:t xml:space="preserve">», руководствуясь федеральными </w:t>
      </w:r>
      <w:r w:rsidR="008602B2" w:rsidRPr="008C03D9">
        <w:rPr>
          <w:rFonts w:ascii="Times New Roman" w:hAnsi="Times New Roman" w:cs="Times New Roman"/>
          <w:sz w:val="24"/>
          <w:szCs w:val="24"/>
        </w:rPr>
        <w:t>законами от 25.12.2008 г. № 273-</w:t>
      </w:r>
      <w:r w:rsidRPr="008C03D9">
        <w:rPr>
          <w:rFonts w:ascii="Times New Roman" w:hAnsi="Times New Roman" w:cs="Times New Roman"/>
          <w:sz w:val="24"/>
          <w:szCs w:val="24"/>
        </w:rPr>
        <w:t>ФЗ «О противодействии коррупции», от</w:t>
      </w:r>
      <w:r>
        <w:rPr>
          <w:rFonts w:ascii="Times New Roman" w:hAnsi="Times New Roman" w:cs="Times New Roman"/>
          <w:sz w:val="24"/>
          <w:szCs w:val="24"/>
        </w:rPr>
        <w:t xml:space="preserve"> 03.12.2012 г. № 230-ФЗ «О контроле за соответствием расходов лиц, замещающих государственные должности, и иных лиц их доходам», от 06.10.2003 г. № 131-ФЗ «Об общих принципах организации местного самоуправления в Российской Федерации», а также Уставом Златоустовского городского округа,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Pr="005B126C" w:rsidRDefault="00BF4482" w:rsidP="00AB6C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169F9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Златоустовского городского округа </w:t>
      </w:r>
      <w:r w:rsidR="00C0576D">
        <w:rPr>
          <w:rFonts w:ascii="Times New Roman" w:hAnsi="Times New Roman" w:cs="Times New Roman"/>
          <w:sz w:val="24"/>
          <w:szCs w:val="24"/>
        </w:rPr>
        <w:t xml:space="preserve"> </w:t>
      </w:r>
      <w:r w:rsidRPr="004169F9">
        <w:rPr>
          <w:rFonts w:ascii="Times New Roman" w:hAnsi="Times New Roman" w:cs="Times New Roman"/>
          <w:sz w:val="24"/>
          <w:szCs w:val="24"/>
        </w:rPr>
        <w:t xml:space="preserve">от </w:t>
      </w:r>
      <w:r w:rsidR="005B126C">
        <w:rPr>
          <w:rFonts w:ascii="Times New Roman" w:hAnsi="Times New Roman" w:cs="Times New Roman"/>
          <w:sz w:val="24"/>
          <w:szCs w:val="24"/>
        </w:rPr>
        <w:t xml:space="preserve">28.04.2016 г. № 66 «Об утверждении Положения о представлении Главой Златоустовского городского округа сведений о доходах, расходах, об имуществе и обязательствах имущественного характера, о проверке их достоверности и полноты, о </w:t>
      </w:r>
      <w:r w:rsidR="005B126C" w:rsidRPr="005B126C">
        <w:rPr>
          <w:rFonts w:ascii="Times New Roman" w:hAnsi="Times New Roman" w:cs="Times New Roman"/>
          <w:sz w:val="24"/>
          <w:szCs w:val="24"/>
        </w:rPr>
        <w:t>соблюдении ограничений, установленных действующим законодательством Российской Федераци</w:t>
      </w:r>
      <w:bookmarkStart w:id="0" w:name="_GoBack"/>
      <w:bookmarkEnd w:id="0"/>
      <w:r w:rsidR="005B126C" w:rsidRPr="005B126C">
        <w:rPr>
          <w:rFonts w:ascii="Times New Roman" w:hAnsi="Times New Roman" w:cs="Times New Roman"/>
          <w:sz w:val="24"/>
          <w:szCs w:val="24"/>
        </w:rPr>
        <w:t>и»</w:t>
      </w:r>
      <w:r w:rsidRPr="005B126C">
        <w:rPr>
          <w:rFonts w:ascii="Times New Roman" w:hAnsi="Times New Roman" w:cs="Times New Roman"/>
          <w:sz w:val="24"/>
          <w:szCs w:val="24"/>
        </w:rPr>
        <w:t xml:space="preserve"> (в редакции решений</w:t>
      </w:r>
      <w:r w:rsidR="008602B2" w:rsidRPr="005B126C">
        <w:rPr>
          <w:rFonts w:ascii="Times New Roman" w:hAnsi="Times New Roman" w:cs="Times New Roman"/>
          <w:sz w:val="24"/>
          <w:szCs w:val="24"/>
        </w:rPr>
        <w:t>:</w:t>
      </w:r>
      <w:r w:rsidR="005B126C" w:rsidRPr="005B126C">
        <w:rPr>
          <w:rFonts w:ascii="Times New Roman" w:hAnsi="Times New Roman" w:cs="Times New Roman"/>
          <w:sz w:val="24"/>
          <w:szCs w:val="24"/>
        </w:rPr>
        <w:t xml:space="preserve"> </w:t>
      </w:r>
      <w:r w:rsidR="005B126C" w:rsidRPr="005B126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30 марта 2017 г. № 142</w:t>
      </w:r>
      <w:r w:rsidR="001C1A2F" w:rsidRPr="005B126C">
        <w:rPr>
          <w:rFonts w:ascii="Times New Roman" w:hAnsi="Times New Roman" w:cs="Times New Roman"/>
          <w:sz w:val="24"/>
          <w:szCs w:val="24"/>
        </w:rPr>
        <w:t xml:space="preserve">, </w:t>
      </w:r>
      <w:r w:rsidR="005B126C" w:rsidRPr="005B126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24 августа 2017 г. № 175</w:t>
      </w:r>
      <w:r w:rsidR="001C1A2F" w:rsidRPr="005B126C">
        <w:rPr>
          <w:rFonts w:ascii="Times New Roman" w:hAnsi="Times New Roman" w:cs="Times New Roman"/>
          <w:sz w:val="24"/>
          <w:szCs w:val="24"/>
        </w:rPr>
        <w:t>,</w:t>
      </w:r>
      <w:r w:rsidR="00B724E6" w:rsidRPr="005B126C">
        <w:rPr>
          <w:rFonts w:ascii="Times New Roman" w:hAnsi="Times New Roman" w:cs="Times New Roman"/>
          <w:sz w:val="24"/>
          <w:szCs w:val="24"/>
        </w:rPr>
        <w:t xml:space="preserve"> </w:t>
      </w:r>
      <w:r w:rsidR="005B126C" w:rsidRPr="005B126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26 апреля 2018 г. № 230</w:t>
      </w:r>
      <w:r w:rsidR="008602B2" w:rsidRPr="005B126C">
        <w:rPr>
          <w:rFonts w:ascii="Times New Roman" w:hAnsi="Times New Roman" w:cs="Times New Roman"/>
          <w:sz w:val="24"/>
          <w:szCs w:val="24"/>
        </w:rPr>
        <w:t>)</w:t>
      </w:r>
      <w:r w:rsidR="00B724E6" w:rsidRPr="005B126C">
        <w:rPr>
          <w:rFonts w:ascii="Times New Roman" w:hAnsi="Times New Roman" w:cs="Times New Roman"/>
          <w:sz w:val="24"/>
          <w:szCs w:val="24"/>
        </w:rPr>
        <w:t xml:space="preserve"> </w:t>
      </w:r>
      <w:r w:rsidR="008602B2" w:rsidRPr="005B126C">
        <w:rPr>
          <w:rFonts w:ascii="Times New Roman" w:hAnsi="Times New Roman" w:cs="Times New Roman"/>
          <w:sz w:val="24"/>
          <w:szCs w:val="24"/>
        </w:rPr>
        <w:t>изменения</w:t>
      </w:r>
      <w:r w:rsidR="00B724E6" w:rsidRPr="005B126C">
        <w:rPr>
          <w:rFonts w:ascii="Times New Roman" w:hAnsi="Times New Roman" w:cs="Times New Roman"/>
          <w:sz w:val="24"/>
          <w:szCs w:val="24"/>
        </w:rPr>
        <w:t xml:space="preserve">  </w:t>
      </w:r>
      <w:r w:rsidRPr="005B126C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BF4482" w:rsidRPr="004169F9" w:rsidRDefault="00BF4482" w:rsidP="00BF4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126C">
        <w:rPr>
          <w:rFonts w:ascii="Times New Roman" w:hAnsi="Times New Roman" w:cs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</w:t>
      </w:r>
      <w:r w:rsidRPr="004169F9">
        <w:rPr>
          <w:rFonts w:ascii="Times New Roman" w:hAnsi="Times New Roman" w:cs="Times New Roman"/>
          <w:sz w:val="24"/>
          <w:szCs w:val="24"/>
        </w:rPr>
        <w:t xml:space="preserve"> округа в сети «Интернет».</w:t>
      </w:r>
    </w:p>
    <w:p w:rsidR="001C1A2F" w:rsidRDefault="00BF4482" w:rsidP="00BF4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C1A2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официального опубликования и распространяет свое действие на правоотношения, возникшие с </w:t>
      </w:r>
      <w:r w:rsidR="008C03D9">
        <w:rPr>
          <w:rFonts w:ascii="Times New Roman" w:hAnsi="Times New Roman" w:cs="Times New Roman"/>
          <w:sz w:val="24"/>
          <w:szCs w:val="24"/>
        </w:rPr>
        <w:t>14.10</w:t>
      </w:r>
      <w:r w:rsidR="001C1A2F">
        <w:rPr>
          <w:rFonts w:ascii="Times New Roman" w:hAnsi="Times New Roman" w:cs="Times New Roman"/>
          <w:sz w:val="24"/>
          <w:szCs w:val="24"/>
        </w:rPr>
        <w:t>.2018 г.</w:t>
      </w:r>
    </w:p>
    <w:p w:rsidR="00BF4482" w:rsidRPr="004169F9" w:rsidRDefault="001C1A2F" w:rsidP="00BF4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F4482" w:rsidRPr="004169F9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Приложение 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к решению Собрания депутатов           </w:t>
      </w:r>
    </w:p>
    <w:p w:rsidR="00BF4482" w:rsidRDefault="00BF4482" w:rsidP="00BF44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Златоустовского городского округа</w:t>
      </w:r>
    </w:p>
    <w:p w:rsidR="00BF4482" w:rsidRDefault="00B724E6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BF4482">
        <w:rPr>
          <w:rFonts w:ascii="Times New Roman" w:hAnsi="Times New Roman" w:cs="Times New Roman"/>
          <w:sz w:val="24"/>
          <w:szCs w:val="24"/>
        </w:rPr>
        <w:t xml:space="preserve">от  </w:t>
      </w:r>
      <w:r w:rsidR="007E2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="007E2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501A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решение Собрания депутатов Златоустовского городского округа </w:t>
      </w:r>
      <w:r w:rsidR="00501A20" w:rsidRPr="004169F9">
        <w:rPr>
          <w:rFonts w:ascii="Times New Roman" w:hAnsi="Times New Roman" w:cs="Times New Roman"/>
          <w:sz w:val="24"/>
          <w:szCs w:val="24"/>
        </w:rPr>
        <w:t xml:space="preserve">от </w:t>
      </w:r>
      <w:r w:rsidR="00501A20">
        <w:rPr>
          <w:rFonts w:ascii="Times New Roman" w:hAnsi="Times New Roman" w:cs="Times New Roman"/>
          <w:sz w:val="24"/>
          <w:szCs w:val="24"/>
        </w:rPr>
        <w:t xml:space="preserve">28.04.2016 г. № 66 «Об утверждении Положения о представлении Главой Златоустовского городского округа сведений о доходах, расходах, об имуществе и обязательствах имущественного характера, о проверке их достоверности и полноты, о </w:t>
      </w:r>
      <w:r w:rsidR="00501A20" w:rsidRPr="005B126C">
        <w:rPr>
          <w:rFonts w:ascii="Times New Roman" w:hAnsi="Times New Roman" w:cs="Times New Roman"/>
          <w:sz w:val="24"/>
          <w:szCs w:val="24"/>
        </w:rPr>
        <w:t xml:space="preserve">соблюдении ограничений, установленных действующим законодательством Российской Федерации» (в редакции решений: </w:t>
      </w:r>
      <w:r w:rsidR="00501A20" w:rsidRPr="005B126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30 марта 2017 г. № 142</w:t>
      </w:r>
      <w:r w:rsidR="00501A20" w:rsidRPr="005B126C">
        <w:rPr>
          <w:rFonts w:ascii="Times New Roman" w:hAnsi="Times New Roman" w:cs="Times New Roman"/>
          <w:sz w:val="24"/>
          <w:szCs w:val="24"/>
        </w:rPr>
        <w:t xml:space="preserve">, </w:t>
      </w:r>
      <w:r w:rsidR="00501A20" w:rsidRPr="005B126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24 августа 2017 г. № 175</w:t>
      </w:r>
      <w:r w:rsidR="00501A20" w:rsidRPr="005B126C">
        <w:rPr>
          <w:rFonts w:ascii="Times New Roman" w:hAnsi="Times New Roman" w:cs="Times New Roman"/>
          <w:sz w:val="24"/>
          <w:szCs w:val="24"/>
        </w:rPr>
        <w:t xml:space="preserve">, </w:t>
      </w:r>
      <w:r w:rsidR="00501A20" w:rsidRPr="005B126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26 апреля 2018 г. № 230</w:t>
      </w:r>
      <w:r w:rsidR="00501A20" w:rsidRPr="005B12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4482" w:rsidRDefault="00BF4482" w:rsidP="00BF4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C0D" w:rsidRPr="007209CA" w:rsidRDefault="007B4C0D" w:rsidP="007B4C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CA">
        <w:rPr>
          <w:rFonts w:ascii="Times New Roman" w:hAnsi="Times New Roman" w:cs="Times New Roman"/>
          <w:sz w:val="24"/>
          <w:szCs w:val="24"/>
        </w:rPr>
        <w:t>Пункт 2</w:t>
      </w:r>
      <w:r w:rsidR="00501A20">
        <w:rPr>
          <w:rFonts w:ascii="Times New Roman" w:hAnsi="Times New Roman" w:cs="Times New Roman"/>
          <w:sz w:val="24"/>
          <w:szCs w:val="24"/>
        </w:rPr>
        <w:t>1</w:t>
      </w:r>
      <w:r w:rsidRPr="007209CA">
        <w:rPr>
          <w:rFonts w:ascii="Times New Roman" w:hAnsi="Times New Roman" w:cs="Times New Roman"/>
          <w:sz w:val="24"/>
          <w:szCs w:val="24"/>
        </w:rPr>
        <w:t xml:space="preserve"> Приложения к решению дополнить абзацем в следующей редакции:</w:t>
      </w:r>
    </w:p>
    <w:p w:rsidR="007B4C0D" w:rsidRPr="007209CA" w:rsidRDefault="007B4C0D" w:rsidP="007B4C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09CA">
        <w:rPr>
          <w:rFonts w:ascii="Times New Roman" w:hAnsi="Times New Roman" w:cs="Times New Roman"/>
          <w:sz w:val="24"/>
          <w:szCs w:val="24"/>
        </w:rPr>
        <w:t>«</w:t>
      </w:r>
      <w:r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Контроль за соответствием расходов лиц, замещавших (занимавших) 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должност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Главы Златоустовского городского округа</w:t>
      </w: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</w:t>
      </w:r>
      <w:r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а также расходов 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его</w:t>
      </w:r>
      <w:r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супруг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и</w:t>
      </w:r>
      <w:r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(супруг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</w:t>
      </w:r>
      <w:r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 и несовершеннолетних детей их доходам осуществляется</w:t>
      </w:r>
      <w:r w:rsidR="0009749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Правительством Челябинской области</w:t>
      </w:r>
      <w:r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в порядке, установленном Федеральным законом</w:t>
      </w:r>
      <w:r w:rsidR="0009749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от 28.02.2013 г. № 463-ФЗ</w:t>
      </w:r>
      <w:r w:rsidR="00AB6CD3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«Об отдельных вопросах, связанных с осуществлением контроля за соответствием расходов лиц</w:t>
      </w:r>
      <w:r w:rsidR="00AB6CD3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замещающих государственные должности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Челябинской области</w:t>
      </w:r>
      <w:r w:rsidR="00AB6CD3" w:rsidRPr="007209C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и иных лиц их доходам</w:t>
      </w:r>
      <w:r w:rsidR="00AB6CD3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и о внесении изменений в некоторые законы Челябинской области</w:t>
      </w:r>
      <w:r w:rsidR="00AB6CD3" w:rsidRPr="007209CA">
        <w:rPr>
          <w:rFonts w:ascii="Times New Roman" w:hAnsi="Times New Roman" w:cs="Times New Roman"/>
          <w:sz w:val="24"/>
          <w:szCs w:val="24"/>
        </w:rPr>
        <w:t>»</w:t>
      </w:r>
      <w:r w:rsidR="00AB6CD3">
        <w:rPr>
          <w:rFonts w:ascii="Times New Roman" w:hAnsi="Times New Roman" w:cs="Times New Roman"/>
          <w:sz w:val="24"/>
          <w:szCs w:val="24"/>
        </w:rPr>
        <w:t xml:space="preserve"> (в редакции Закона от 02.10.2018 г. № 781-ЗО)</w:t>
      </w:r>
      <w:r w:rsidRPr="007209CA">
        <w:rPr>
          <w:rFonts w:ascii="Times New Roman" w:hAnsi="Times New Roman" w:cs="Times New Roman"/>
          <w:sz w:val="24"/>
          <w:szCs w:val="24"/>
        </w:rPr>
        <w:t>».</w:t>
      </w:r>
    </w:p>
    <w:p w:rsidR="0022721F" w:rsidRPr="0022721F" w:rsidRDefault="0022721F" w:rsidP="00227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721F" w:rsidRPr="00AD5EE7" w:rsidRDefault="0022721F" w:rsidP="00AD5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4482" w:rsidRDefault="00BF4482" w:rsidP="00BF44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В.А. Жилин</w:t>
      </w:r>
    </w:p>
    <w:sectPr w:rsidR="00BF4482" w:rsidSect="003021FF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949E2"/>
    <w:multiLevelType w:val="hybridMultilevel"/>
    <w:tmpl w:val="B3ECDBFA"/>
    <w:lvl w:ilvl="0" w:tplc="99501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DF1C40"/>
    <w:multiLevelType w:val="hybridMultilevel"/>
    <w:tmpl w:val="0FB27FEC"/>
    <w:lvl w:ilvl="0" w:tplc="14B82A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B35"/>
    <w:rsid w:val="000152B0"/>
    <w:rsid w:val="00056F43"/>
    <w:rsid w:val="00084624"/>
    <w:rsid w:val="00097499"/>
    <w:rsid w:val="00097B51"/>
    <w:rsid w:val="000B26BB"/>
    <w:rsid w:val="00104477"/>
    <w:rsid w:val="001B0183"/>
    <w:rsid w:val="001C0C24"/>
    <w:rsid w:val="001C1A2F"/>
    <w:rsid w:val="001E64B8"/>
    <w:rsid w:val="001F3C0A"/>
    <w:rsid w:val="001F4E91"/>
    <w:rsid w:val="00224DD9"/>
    <w:rsid w:val="0022721F"/>
    <w:rsid w:val="00253994"/>
    <w:rsid w:val="002666BD"/>
    <w:rsid w:val="00270EC4"/>
    <w:rsid w:val="002B37B7"/>
    <w:rsid w:val="002C139D"/>
    <w:rsid w:val="00301CE9"/>
    <w:rsid w:val="003021FF"/>
    <w:rsid w:val="003F5764"/>
    <w:rsid w:val="00413225"/>
    <w:rsid w:val="00441F8F"/>
    <w:rsid w:val="0044430B"/>
    <w:rsid w:val="004902E7"/>
    <w:rsid w:val="00501A20"/>
    <w:rsid w:val="005360CF"/>
    <w:rsid w:val="00565AF0"/>
    <w:rsid w:val="0059388C"/>
    <w:rsid w:val="005A5E8C"/>
    <w:rsid w:val="005B126C"/>
    <w:rsid w:val="005E335E"/>
    <w:rsid w:val="00606AA6"/>
    <w:rsid w:val="006615A3"/>
    <w:rsid w:val="00696A0A"/>
    <w:rsid w:val="006A68AC"/>
    <w:rsid w:val="007206C7"/>
    <w:rsid w:val="0075377A"/>
    <w:rsid w:val="00774584"/>
    <w:rsid w:val="007B4C0D"/>
    <w:rsid w:val="007E23A8"/>
    <w:rsid w:val="008602B2"/>
    <w:rsid w:val="00887444"/>
    <w:rsid w:val="008A7A30"/>
    <w:rsid w:val="008C03D9"/>
    <w:rsid w:val="009412C9"/>
    <w:rsid w:val="009521C3"/>
    <w:rsid w:val="00983E4F"/>
    <w:rsid w:val="009B097F"/>
    <w:rsid w:val="00A77AC2"/>
    <w:rsid w:val="00A8547B"/>
    <w:rsid w:val="00AB6CD3"/>
    <w:rsid w:val="00AD5EE7"/>
    <w:rsid w:val="00B724E6"/>
    <w:rsid w:val="00B9777B"/>
    <w:rsid w:val="00BA2B7E"/>
    <w:rsid w:val="00BF4482"/>
    <w:rsid w:val="00C0576D"/>
    <w:rsid w:val="00C37CFA"/>
    <w:rsid w:val="00C86A8B"/>
    <w:rsid w:val="00C91897"/>
    <w:rsid w:val="00CA02F2"/>
    <w:rsid w:val="00CA0FA0"/>
    <w:rsid w:val="00CA4261"/>
    <w:rsid w:val="00D9065A"/>
    <w:rsid w:val="00DC184A"/>
    <w:rsid w:val="00DD190A"/>
    <w:rsid w:val="00E27A5A"/>
    <w:rsid w:val="00E442B4"/>
    <w:rsid w:val="00ED74B1"/>
    <w:rsid w:val="00EE1B35"/>
    <w:rsid w:val="00EE57FF"/>
    <w:rsid w:val="00EE6BE0"/>
    <w:rsid w:val="00EE7DE1"/>
    <w:rsid w:val="00F15C71"/>
    <w:rsid w:val="00F26020"/>
    <w:rsid w:val="00F46C0E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EE19E7F-7D09-49A1-B844-94119606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5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Кондратьевна Ирина Николаевна</cp:lastModifiedBy>
  <cp:revision>4</cp:revision>
  <cp:lastPrinted>2018-11-13T05:39:00Z</cp:lastPrinted>
  <dcterms:created xsi:type="dcterms:W3CDTF">2018-11-22T09:30:00Z</dcterms:created>
  <dcterms:modified xsi:type="dcterms:W3CDTF">2018-11-23T03:58:00Z</dcterms:modified>
</cp:coreProperties>
</file>