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3089B" w:rsidRDefault="00F24F67">
      <w:pPr>
        <w:pStyle w:val="1"/>
        <w:rPr>
          <w:color w:val="auto"/>
        </w:rPr>
      </w:pPr>
      <w:r w:rsidRPr="0003089B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03089B">
        <w:rPr>
          <w:rStyle w:val="a4"/>
          <w:b w:val="0"/>
          <w:bCs w:val="0"/>
          <w:color w:val="auto"/>
        </w:rPr>
        <w:t>круга от 14 июля 2005 г. N 165-п "Об утверждении Положения о порядке оказания платных дополнительных образовательных услуг муниципальными образовательными учреждениями Златоустовского городского округа"</w:t>
      </w:r>
    </w:p>
    <w:p w:rsidR="00000000" w:rsidRPr="0003089B" w:rsidRDefault="00F24F67"/>
    <w:p w:rsidR="00000000" w:rsidRPr="0003089B" w:rsidRDefault="00F24F67">
      <w:r w:rsidRPr="0003089B">
        <w:t>В связи с необходимостью регулирования отношений,</w:t>
      </w:r>
      <w:r w:rsidRPr="0003089B">
        <w:t xml:space="preserve"> возникающих между потребителем и </w:t>
      </w:r>
      <w:bookmarkStart w:id="0" w:name="_GoBack"/>
      <w:bookmarkEnd w:id="0"/>
      <w:r w:rsidRPr="0003089B">
        <w:t>исполнителем при оказании платных образовательных услуг в сфере дошкольного общего и дополнительного образования постановляю:</w:t>
      </w:r>
    </w:p>
    <w:p w:rsidR="00000000" w:rsidRPr="0003089B" w:rsidRDefault="00F24F67">
      <w:bookmarkStart w:id="1" w:name="sub_1001"/>
      <w:r w:rsidRPr="0003089B">
        <w:t xml:space="preserve">1. Утвердить </w:t>
      </w:r>
      <w:r w:rsidRPr="0003089B">
        <w:rPr>
          <w:rStyle w:val="a4"/>
          <w:color w:val="auto"/>
        </w:rPr>
        <w:t>Положение</w:t>
      </w:r>
      <w:r w:rsidRPr="0003089B">
        <w:t xml:space="preserve"> о порядке оказания платных дополнительных образовательных услуг муниципальными образовательными учреждениями Златоустовского городского округа.</w:t>
      </w:r>
    </w:p>
    <w:p w:rsidR="00000000" w:rsidRPr="0003089B" w:rsidRDefault="00F24F67">
      <w:bookmarkStart w:id="2" w:name="sub_1002"/>
      <w:bookmarkEnd w:id="1"/>
      <w:r w:rsidRPr="0003089B">
        <w:t xml:space="preserve">2. </w:t>
      </w:r>
      <w:r w:rsidRPr="0003089B">
        <w:rPr>
          <w:rStyle w:val="a4"/>
          <w:color w:val="auto"/>
        </w:rPr>
        <w:t>Опубликовать</w:t>
      </w:r>
      <w:r w:rsidRPr="0003089B">
        <w:t xml:space="preserve"> настоящ</w:t>
      </w:r>
      <w:r w:rsidRPr="0003089B">
        <w:t>ее постановление в средствах массовой информации.</w:t>
      </w:r>
    </w:p>
    <w:p w:rsidR="00000000" w:rsidRPr="0003089B" w:rsidRDefault="00F24F67">
      <w:bookmarkStart w:id="3" w:name="sub_1003"/>
      <w:bookmarkEnd w:id="2"/>
      <w:r w:rsidRPr="0003089B">
        <w:t>3. Контроль за выполнением данного постановления возложить на заместителя главы округа Быкова В.П.</w:t>
      </w:r>
    </w:p>
    <w:bookmarkEnd w:id="3"/>
    <w:p w:rsidR="00000000" w:rsidRPr="0003089B" w:rsidRDefault="00F24F6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3089B" w:rsidRPr="0003089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3089B" w:rsidRDefault="00F24F67">
            <w:pPr>
              <w:pStyle w:val="a6"/>
            </w:pPr>
            <w:r w:rsidRPr="0003089B">
              <w:t>Глава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3089B" w:rsidRDefault="00F24F67">
            <w:pPr>
              <w:pStyle w:val="a5"/>
              <w:jc w:val="right"/>
            </w:pPr>
            <w:r w:rsidRPr="0003089B">
              <w:t>Д.П. Мигашкин</w:t>
            </w:r>
          </w:p>
        </w:tc>
      </w:tr>
    </w:tbl>
    <w:p w:rsidR="00000000" w:rsidRPr="0003089B" w:rsidRDefault="00F24F67"/>
    <w:p w:rsidR="00000000" w:rsidRPr="0003089B" w:rsidRDefault="00F24F67">
      <w:pPr>
        <w:pStyle w:val="1"/>
        <w:rPr>
          <w:color w:val="auto"/>
        </w:rPr>
      </w:pPr>
      <w:bookmarkStart w:id="4" w:name="sub_1"/>
      <w:r w:rsidRPr="0003089B">
        <w:rPr>
          <w:color w:val="auto"/>
        </w:rPr>
        <w:t>Положение</w:t>
      </w:r>
      <w:r w:rsidRPr="0003089B">
        <w:rPr>
          <w:color w:val="auto"/>
        </w:rPr>
        <w:br/>
        <w:t xml:space="preserve">о порядке оказания платных </w:t>
      </w:r>
      <w:r w:rsidRPr="0003089B">
        <w:rPr>
          <w:color w:val="auto"/>
        </w:rPr>
        <w:t>дополнительных образовательных услуг муниципальными образовательными учреждениями Златоустовского городского округа</w:t>
      </w:r>
      <w:r w:rsidRPr="0003089B">
        <w:rPr>
          <w:color w:val="auto"/>
        </w:rPr>
        <w:br/>
        <w:t xml:space="preserve">(утв. </w:t>
      </w:r>
      <w:r w:rsidRPr="0003089B">
        <w:rPr>
          <w:rStyle w:val="a4"/>
          <w:b w:val="0"/>
          <w:bCs w:val="0"/>
          <w:color w:val="auto"/>
        </w:rPr>
        <w:t>постановлением</w:t>
      </w:r>
      <w:r w:rsidRPr="0003089B">
        <w:rPr>
          <w:color w:val="auto"/>
        </w:rPr>
        <w:t xml:space="preserve"> Главы городcкого округа от 14 июля 2005 г. N 165-п)</w:t>
      </w:r>
    </w:p>
    <w:bookmarkEnd w:id="4"/>
    <w:p w:rsidR="00000000" w:rsidRPr="0003089B" w:rsidRDefault="00F24F67"/>
    <w:p w:rsidR="00000000" w:rsidRPr="0003089B" w:rsidRDefault="00F24F67">
      <w:pPr>
        <w:pStyle w:val="1"/>
        <w:rPr>
          <w:color w:val="auto"/>
        </w:rPr>
      </w:pPr>
      <w:bookmarkStart w:id="5" w:name="sub_10100"/>
      <w:r w:rsidRPr="0003089B">
        <w:rPr>
          <w:color w:val="auto"/>
        </w:rPr>
        <w:t>Глава 1. Общие положения</w:t>
      </w:r>
    </w:p>
    <w:bookmarkEnd w:id="5"/>
    <w:p w:rsidR="00000000" w:rsidRPr="0003089B" w:rsidRDefault="00F24F67"/>
    <w:p w:rsidR="00000000" w:rsidRPr="0003089B" w:rsidRDefault="00F24F67">
      <w:bookmarkStart w:id="6" w:name="sub_1010"/>
      <w:r w:rsidRPr="0003089B">
        <w:t xml:space="preserve">1. Положение о порядке оказания платных дополнительных образовательных услуг муниципальными образовательными учреждениями Златоустовского городского округа (далее по тексту - Положение) разработано в соответствии с </w:t>
      </w:r>
      <w:r w:rsidRPr="0003089B">
        <w:rPr>
          <w:rStyle w:val="a4"/>
          <w:color w:val="auto"/>
        </w:rPr>
        <w:t>Гражданским кодексом</w:t>
      </w:r>
      <w:r w:rsidRPr="0003089B">
        <w:t xml:space="preserve"> РФ, с Законами Российской Федерации "</w:t>
      </w:r>
      <w:r w:rsidRPr="0003089B">
        <w:rPr>
          <w:rStyle w:val="a4"/>
          <w:color w:val="auto"/>
        </w:rPr>
        <w:t>Об образовании</w:t>
      </w:r>
      <w:r w:rsidRPr="0003089B">
        <w:t>", "</w:t>
      </w:r>
      <w:r w:rsidRPr="0003089B">
        <w:rPr>
          <w:rStyle w:val="a4"/>
          <w:color w:val="auto"/>
        </w:rPr>
        <w:t>О защите прав потребителей</w:t>
      </w:r>
      <w:r w:rsidRPr="0003089B">
        <w:t xml:space="preserve">" и </w:t>
      </w:r>
      <w:r w:rsidRPr="0003089B">
        <w:rPr>
          <w:rStyle w:val="a4"/>
          <w:color w:val="auto"/>
        </w:rPr>
        <w:t>Правилами</w:t>
      </w:r>
      <w:r w:rsidRPr="0003089B">
        <w:t xml:space="preserve"> оказания платных образовательных услуг (постановление правительства РФ от 05.07.2001г., N 505).</w:t>
      </w:r>
    </w:p>
    <w:p w:rsidR="00000000" w:rsidRPr="0003089B" w:rsidRDefault="00F24F67">
      <w:bookmarkStart w:id="7" w:name="sub_1020"/>
      <w:bookmarkEnd w:id="6"/>
      <w:r w:rsidRPr="0003089B">
        <w:t>2. Понятия использ</w:t>
      </w:r>
      <w:r w:rsidRPr="0003089B">
        <w:t>уемые в настоящем Положении, означают:</w:t>
      </w:r>
    </w:p>
    <w:bookmarkEnd w:id="7"/>
    <w:p w:rsidR="00000000" w:rsidRPr="0003089B" w:rsidRDefault="00F24F67">
      <w:r w:rsidRPr="0003089B">
        <w:t>"</w:t>
      </w:r>
      <w:r w:rsidRPr="0003089B">
        <w:rPr>
          <w:rStyle w:val="a3"/>
          <w:color w:val="auto"/>
        </w:rPr>
        <w:t>Потребитель</w:t>
      </w:r>
      <w:r w:rsidRPr="0003089B">
        <w:t>" - организация или гражданин, имеющий намерение заказать, либо заказывающий платные дополнительные образовательные услуги для себя или несовершеннолетних граждан, либо получающие образовательные у</w:t>
      </w:r>
      <w:r w:rsidRPr="0003089B">
        <w:t>слуги лично.</w:t>
      </w:r>
    </w:p>
    <w:p w:rsidR="00000000" w:rsidRPr="0003089B" w:rsidRDefault="00F24F67">
      <w:r w:rsidRPr="0003089B">
        <w:t>"</w:t>
      </w:r>
      <w:r w:rsidRPr="0003089B">
        <w:rPr>
          <w:rStyle w:val="a3"/>
          <w:color w:val="auto"/>
        </w:rPr>
        <w:t>Исполнитель</w:t>
      </w:r>
      <w:r w:rsidRPr="0003089B">
        <w:t>" - муниципальное образовательное учреждение, оказывающее платные дополнительные образовательные услуги.</w:t>
      </w:r>
    </w:p>
    <w:p w:rsidR="00000000" w:rsidRPr="0003089B" w:rsidRDefault="00F24F67">
      <w:bookmarkStart w:id="8" w:name="sub_1030"/>
      <w:r w:rsidRPr="0003089B">
        <w:t>3. Настоящее Положение разработано с целью защиты участников образовательного процесса муниципальных образовательных у</w:t>
      </w:r>
      <w:r w:rsidRPr="0003089B">
        <w:t>чреждений Златоустовского городского округа и оказания практической помощи руководителям муниципальных образовательных учреждений, оказывающих платные дополнительные образовательные услуги.</w:t>
      </w:r>
    </w:p>
    <w:p w:rsidR="00000000" w:rsidRPr="0003089B" w:rsidRDefault="00F24F67">
      <w:bookmarkStart w:id="9" w:name="sub_1040"/>
      <w:bookmarkEnd w:id="8"/>
      <w:r w:rsidRPr="0003089B">
        <w:t>4. Положение распространяется на муниципальные обр</w:t>
      </w:r>
      <w:r w:rsidRPr="0003089B">
        <w:t>азовательные учреждения дошкольного, общего и дополнительного образования детей, которые оказывают потребителю в соответствии с законодательством Российской Федерации платные дополнительные образовательные услуги по реализации основных и дополнительных обр</w:t>
      </w:r>
      <w:r w:rsidRPr="0003089B">
        <w:t>азовательных программ дошкольного, начального общего, основного общего и среднего (полного) общего образования, не предусмотренные соответствующими образовательными программами и государственными образовательными стандартами.</w:t>
      </w:r>
    </w:p>
    <w:p w:rsidR="00000000" w:rsidRPr="0003089B" w:rsidRDefault="00F24F67">
      <w:bookmarkStart w:id="10" w:name="sub_1050"/>
      <w:bookmarkEnd w:id="9"/>
      <w:r w:rsidRPr="0003089B">
        <w:t>5. В уставах м</w:t>
      </w:r>
      <w:r w:rsidRPr="0003089B">
        <w:t>униципальных образовательных учреждений указывается перечень платных дополнительных услуг, порядок их предоставления и порядок расходования полученных от этой деятельности внебюджетных средств.</w:t>
      </w:r>
    </w:p>
    <w:p w:rsidR="00000000" w:rsidRPr="0003089B" w:rsidRDefault="00F24F67">
      <w:bookmarkStart w:id="11" w:name="sub_1060"/>
      <w:bookmarkEnd w:id="10"/>
      <w:r w:rsidRPr="0003089B">
        <w:t>6. К платным дополнительным образовательным ус</w:t>
      </w:r>
      <w:r w:rsidRPr="0003089B">
        <w:t xml:space="preserve">лугам относятся следующие </w:t>
      </w:r>
      <w:r w:rsidRPr="0003089B">
        <w:lastRenderedPageBreak/>
        <w:t>образовательные, развивающие, оздоровительные и организационные услуги:</w:t>
      </w:r>
    </w:p>
    <w:bookmarkEnd w:id="11"/>
    <w:p w:rsidR="00000000" w:rsidRPr="0003089B" w:rsidRDefault="00F24F67">
      <w:r w:rsidRPr="0003089B">
        <w:t>1) Образовательные услуги:</w:t>
      </w:r>
    </w:p>
    <w:p w:rsidR="00000000" w:rsidRPr="0003089B" w:rsidRDefault="00F24F67">
      <w:r w:rsidRPr="0003089B">
        <w:t>- изучение учебных дисциплин сверх программ по данной дисциплине, предусмотренной учебным планом;</w:t>
      </w:r>
    </w:p>
    <w:p w:rsidR="00000000" w:rsidRPr="0003089B" w:rsidRDefault="00F24F67">
      <w:r w:rsidRPr="0003089B">
        <w:t>- репетиторство;</w:t>
      </w:r>
    </w:p>
    <w:p w:rsidR="00000000" w:rsidRPr="0003089B" w:rsidRDefault="00F24F67">
      <w:r w:rsidRPr="0003089B">
        <w:t>- курсы по подготовке к поступлению в средние специальные и высшие учебные заведения;</w:t>
      </w:r>
    </w:p>
    <w:p w:rsidR="00000000" w:rsidRPr="0003089B" w:rsidRDefault="00F24F67">
      <w:r w:rsidRPr="0003089B">
        <w:t>- курсы по изучению иностранных языков (сверх обязательных программ);</w:t>
      </w:r>
    </w:p>
    <w:p w:rsidR="00000000" w:rsidRPr="0003089B" w:rsidRDefault="00F24F67">
      <w:r w:rsidRPr="0003089B">
        <w:t>- курсы по подготовке к школе;</w:t>
      </w:r>
    </w:p>
    <w:p w:rsidR="00000000" w:rsidRPr="0003089B" w:rsidRDefault="00F24F67">
      <w:r w:rsidRPr="0003089B">
        <w:t>- курсы пользователей персональным компьютером.</w:t>
      </w:r>
    </w:p>
    <w:p w:rsidR="00000000" w:rsidRPr="0003089B" w:rsidRDefault="00F24F67">
      <w:r w:rsidRPr="0003089B">
        <w:t>2) Развивающие услуги</w:t>
      </w:r>
      <w:r w:rsidRPr="0003089B">
        <w:t>:</w:t>
      </w:r>
    </w:p>
    <w:p w:rsidR="00000000" w:rsidRPr="0003089B" w:rsidRDefault="00F24F67">
      <w:r w:rsidRPr="0003089B">
        <w:t>по обучению игре на музыкальных инструментах, фотографированию, кино-, видео-, радиолюбительскому делу, кройке и шитью, вязанию, домоводству, танцам. Создание различных студий, школ, групп и т.д. по обучению и приобщению молодежи к знаниям мировой культу</w:t>
      </w:r>
      <w:r w:rsidRPr="0003089B">
        <w:t>ры, живописи, графики, скульптуры, народных промыслов и иные услуги, не предусмотренные государственным образовательным стандартом.</w:t>
      </w:r>
    </w:p>
    <w:p w:rsidR="00000000" w:rsidRPr="0003089B" w:rsidRDefault="00F24F67">
      <w:r w:rsidRPr="0003089B">
        <w:t>3) Оздоровительные услуги:</w:t>
      </w:r>
    </w:p>
    <w:p w:rsidR="00000000" w:rsidRPr="0003089B" w:rsidRDefault="00F24F67">
      <w:r w:rsidRPr="0003089B">
        <w:t>специальное обучение по коррекции психического здоровья, организация секций и групп по укреплению</w:t>
      </w:r>
      <w:r w:rsidRPr="0003089B">
        <w:t xml:space="preserve"> здоровья обучающихся (волейбол, баскетбол, хоккей, фигурное катание, легкая атлетика, теннис, лыжи, общая физическая подготовка, аэробика, танцы, различные игры и другие дополнительные услуги, выходящие за рамки обязательной программы). Организация профил</w:t>
      </w:r>
      <w:r w:rsidRPr="0003089B">
        <w:t>актических и лечебных мероприятий, групп по коррекции физического развития.</w:t>
      </w:r>
    </w:p>
    <w:p w:rsidR="00000000" w:rsidRPr="0003089B" w:rsidRDefault="00F24F67">
      <w:r w:rsidRPr="0003089B">
        <w:t>4) Организационные услуги:</w:t>
      </w:r>
    </w:p>
    <w:p w:rsidR="00000000" w:rsidRPr="0003089B" w:rsidRDefault="00F24F67">
      <w:r w:rsidRPr="0003089B">
        <w:t>организация досуга обучающихся (дискотеки, клубы по интересам, лектории, театр, концертная деятельность, организация экскурсий, туристических походов).</w:t>
      </w:r>
    </w:p>
    <w:p w:rsidR="00000000" w:rsidRPr="0003089B" w:rsidRDefault="00F24F67">
      <w:bookmarkStart w:id="12" w:name="sub_1070"/>
      <w:r w:rsidRPr="0003089B">
        <w:t>7. Платные образовательные услуги не могут быть оказаны муниципальными образовательными учреждениями взамен или в рамках основной образовательной деятельности, финансируемой за счет средств соответствующего бюджета.</w:t>
      </w:r>
    </w:p>
    <w:p w:rsidR="00000000" w:rsidRPr="0003089B" w:rsidRDefault="00F24F67">
      <w:bookmarkStart w:id="13" w:name="sub_1080"/>
      <w:bookmarkEnd w:id="12"/>
      <w:r w:rsidRPr="0003089B">
        <w:t>8. Отказ потребит</w:t>
      </w:r>
      <w:r w:rsidRPr="0003089B">
        <w:t>еля от предлагаемых платных образовательных услуг не может быть причиной уменьшения объема предоставляемых ему муниципальным образовательным учреждением основных образовательных услуг.</w:t>
      </w:r>
    </w:p>
    <w:bookmarkEnd w:id="13"/>
    <w:p w:rsidR="00000000" w:rsidRPr="0003089B" w:rsidRDefault="00F24F67"/>
    <w:p w:rsidR="00000000" w:rsidRPr="0003089B" w:rsidRDefault="00F24F67">
      <w:pPr>
        <w:pStyle w:val="1"/>
        <w:rPr>
          <w:color w:val="auto"/>
        </w:rPr>
      </w:pPr>
      <w:bookmarkStart w:id="14" w:name="sub_10200"/>
      <w:r w:rsidRPr="0003089B">
        <w:rPr>
          <w:color w:val="auto"/>
        </w:rPr>
        <w:t>Глава 2. Порядок заключения договоров</w:t>
      </w:r>
    </w:p>
    <w:bookmarkEnd w:id="14"/>
    <w:p w:rsidR="00000000" w:rsidRPr="0003089B" w:rsidRDefault="00F24F67"/>
    <w:p w:rsidR="00000000" w:rsidRPr="0003089B" w:rsidRDefault="00F24F67">
      <w:bookmarkStart w:id="15" w:name="sub_1090"/>
      <w:r w:rsidRPr="0003089B">
        <w:t>9. Платные дополнительные образовательные услуги могут быть оказаны только по желанию обучающихся, а воспитанникам дошкольных учреждений и обучающимся общеобразовательных учреждений - по желанию их родителей (законных представителей).</w:t>
      </w:r>
    </w:p>
    <w:p w:rsidR="00000000" w:rsidRPr="0003089B" w:rsidRDefault="00F24F67">
      <w:bookmarkStart w:id="16" w:name="sub_1100"/>
      <w:bookmarkEnd w:id="15"/>
      <w:r w:rsidRPr="0003089B">
        <w:t>10</w:t>
      </w:r>
      <w:r w:rsidRPr="0003089B">
        <w:t>. Исполнитель обязан до заключения договора предоставить потребителю информацию, содержащую следующие сведения:</w:t>
      </w:r>
    </w:p>
    <w:bookmarkEnd w:id="16"/>
    <w:p w:rsidR="00000000" w:rsidRPr="0003089B" w:rsidRDefault="00F24F67">
      <w:r w:rsidRPr="0003089B">
        <w:t>1) Наименование и место нахождения (юридический адрес) исполнителя, а также сведения о наличии лицензии на право ведения образовательной</w:t>
      </w:r>
      <w:r w:rsidRPr="0003089B">
        <w:t xml:space="preserve"> деятельности и свидетельства о государственной аккредитации с указанием регистрационного номера, срока действия, органа, их выдавшего, адрес и телефон управления образования Златоустовского городского округа.</w:t>
      </w:r>
    </w:p>
    <w:p w:rsidR="00000000" w:rsidRPr="0003089B" w:rsidRDefault="00F24F67">
      <w:r w:rsidRPr="0003089B">
        <w:t>2) Уровень и направленность реализуемых основн</w:t>
      </w:r>
      <w:r w:rsidRPr="0003089B">
        <w:t>ых и дополнительных образовательных программ, формы и сроки их освоения.</w:t>
      </w:r>
    </w:p>
    <w:p w:rsidR="00000000" w:rsidRPr="0003089B" w:rsidRDefault="00F24F67">
      <w:r w:rsidRPr="0003089B">
        <w:t>3) Перечень платных дополнительных образовательных услуг и порядок их предоставления.</w:t>
      </w:r>
    </w:p>
    <w:p w:rsidR="00000000" w:rsidRPr="0003089B" w:rsidRDefault="00F24F67">
      <w:r w:rsidRPr="0003089B">
        <w:t>4) Стоимость платных дополнительных образовательных услуг и порядок их оплаты.</w:t>
      </w:r>
    </w:p>
    <w:p w:rsidR="00000000" w:rsidRPr="0003089B" w:rsidRDefault="00F24F67">
      <w:bookmarkStart w:id="17" w:name="sub_1011"/>
      <w:r w:rsidRPr="0003089B">
        <w:t>11. Догово</w:t>
      </w:r>
      <w:r w:rsidRPr="0003089B">
        <w:t xml:space="preserve">р заключается в письменном виде по утвержденной </w:t>
      </w:r>
      <w:r w:rsidRPr="0003089B">
        <w:rPr>
          <w:rStyle w:val="a4"/>
          <w:color w:val="auto"/>
        </w:rPr>
        <w:t>форме</w:t>
      </w:r>
      <w:r w:rsidRPr="0003089B">
        <w:t xml:space="preserve"> (приказ Министерства образования Российской Федерации от 10.07.2003г., N 2994).</w:t>
      </w:r>
    </w:p>
    <w:p w:rsidR="00000000" w:rsidRPr="0003089B" w:rsidRDefault="00F24F67">
      <w:bookmarkStart w:id="18" w:name="sub_1012"/>
      <w:bookmarkEnd w:id="17"/>
      <w:r w:rsidRPr="0003089B">
        <w:t>12. Договор составляется в дву</w:t>
      </w:r>
      <w:r w:rsidRPr="0003089B">
        <w:t xml:space="preserve">х экземплярах, один из которых находится у исполнителя, </w:t>
      </w:r>
      <w:r w:rsidRPr="0003089B">
        <w:lastRenderedPageBreak/>
        <w:t>другой - у потребителя.</w:t>
      </w:r>
    </w:p>
    <w:p w:rsidR="00000000" w:rsidRPr="0003089B" w:rsidRDefault="00F24F67">
      <w:bookmarkStart w:id="19" w:name="sub_1013"/>
      <w:bookmarkEnd w:id="18"/>
      <w:r w:rsidRPr="0003089B">
        <w:t xml:space="preserve">13. Потребитель обязан оплатить оказываемые платные дополнительные образовательные услуги в порядке и в сроки, указанные в договоре. Потребителю в соответствии </w:t>
      </w:r>
      <w:r w:rsidRPr="0003089B">
        <w:t>с законодательством Российской Федерации должен быть выдан документ, подтверждающий оплату образовательных услуг.</w:t>
      </w:r>
    </w:p>
    <w:p w:rsidR="00000000" w:rsidRPr="0003089B" w:rsidRDefault="00F24F67">
      <w:bookmarkStart w:id="20" w:name="sub_1014"/>
      <w:bookmarkEnd w:id="19"/>
      <w:r w:rsidRPr="0003089B">
        <w:t>14. Стоимость оказываемых платных дополнительных образовательных услуг в договоре определяется по соглашению между исполнителе</w:t>
      </w:r>
      <w:r w:rsidRPr="0003089B">
        <w:t>м и потребителем на основе сметы затрат на их осуществление. Смета является частью договора.</w:t>
      </w:r>
    </w:p>
    <w:bookmarkEnd w:id="20"/>
    <w:p w:rsidR="00000000" w:rsidRPr="0003089B" w:rsidRDefault="00F24F67"/>
    <w:p w:rsidR="00000000" w:rsidRPr="0003089B" w:rsidRDefault="00F24F67">
      <w:pPr>
        <w:pStyle w:val="1"/>
        <w:rPr>
          <w:color w:val="auto"/>
        </w:rPr>
      </w:pPr>
      <w:bookmarkStart w:id="21" w:name="sub_10300"/>
      <w:r w:rsidRPr="0003089B">
        <w:rPr>
          <w:color w:val="auto"/>
        </w:rPr>
        <w:t>Глава 3. Ответственность исполнителя и потребителя</w:t>
      </w:r>
    </w:p>
    <w:bookmarkEnd w:id="21"/>
    <w:p w:rsidR="00000000" w:rsidRPr="0003089B" w:rsidRDefault="00F24F67"/>
    <w:p w:rsidR="00000000" w:rsidRPr="0003089B" w:rsidRDefault="00F24F67">
      <w:bookmarkStart w:id="22" w:name="sub_1015"/>
      <w:r w:rsidRPr="0003089B">
        <w:t>15. Исполнитель оказывает платные дополнительные образовательные услуги в порядке и в сроки, определенные договором и уставом муниципального образовательного учреждения.</w:t>
      </w:r>
    </w:p>
    <w:p w:rsidR="00000000" w:rsidRPr="0003089B" w:rsidRDefault="00F24F67">
      <w:bookmarkStart w:id="23" w:name="sub_1016"/>
      <w:bookmarkEnd w:id="22"/>
      <w:r w:rsidRPr="0003089B">
        <w:t>16. За неисполнение либо ненадлежащее исполнение обязательств по догов</w:t>
      </w:r>
      <w:r w:rsidRPr="0003089B">
        <w:t xml:space="preserve">ору исполнитель и потребитель несут ответственность, предусмотренную договором, </w:t>
      </w:r>
      <w:r w:rsidRPr="0003089B">
        <w:rPr>
          <w:rStyle w:val="a4"/>
          <w:color w:val="auto"/>
        </w:rPr>
        <w:t>Законом</w:t>
      </w:r>
      <w:r w:rsidRPr="0003089B">
        <w:t xml:space="preserve"> РФ "О защите прав потребителей", </w:t>
      </w:r>
      <w:r w:rsidRPr="0003089B">
        <w:rPr>
          <w:rStyle w:val="a4"/>
          <w:color w:val="auto"/>
        </w:rPr>
        <w:t>Гражданским Кодексом</w:t>
      </w:r>
      <w:r w:rsidRPr="0003089B">
        <w:t xml:space="preserve"> РФ.</w:t>
      </w:r>
    </w:p>
    <w:p w:rsidR="00000000" w:rsidRPr="0003089B" w:rsidRDefault="00F24F67">
      <w:bookmarkStart w:id="24" w:name="sub_1017"/>
      <w:bookmarkEnd w:id="23"/>
      <w:r w:rsidRPr="0003089B">
        <w:t>17. Потребитель вправе расторгнуть договор и потребовать полного возмещения убытков, причиненных ему в связи с нарушением сроков начала и окончания оказания платных дополнительных образовательных услуг, а</w:t>
      </w:r>
      <w:r w:rsidRPr="0003089B">
        <w:t xml:space="preserve"> также в связи с недостатками оказанных образовательных услуг.</w:t>
      </w:r>
    </w:p>
    <w:p w:rsidR="00000000" w:rsidRPr="0003089B" w:rsidRDefault="00F24F67">
      <w:bookmarkStart w:id="25" w:name="sub_1018"/>
      <w:bookmarkEnd w:id="24"/>
      <w:r w:rsidRPr="0003089B">
        <w:t>18. Контроль за соблюдением настоящего Положения осуществляет управление образования Златоустовского городского округа и другие органы и организации, на которые в соответствии с</w:t>
      </w:r>
      <w:r w:rsidRPr="0003089B">
        <w:t xml:space="preserve"> законами и иными нормативными правовыми актами Российской Федерации возложены контрольные функции.</w:t>
      </w:r>
    </w:p>
    <w:bookmarkEnd w:id="25"/>
    <w:p w:rsidR="00F24F67" w:rsidRPr="0003089B" w:rsidRDefault="00F24F67"/>
    <w:sectPr w:rsidR="00F24F67" w:rsidRPr="0003089B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67" w:rsidRDefault="00F24F67">
      <w:r>
        <w:separator/>
      </w:r>
    </w:p>
  </w:endnote>
  <w:endnote w:type="continuationSeparator" w:id="0">
    <w:p w:rsidR="00F24F67" w:rsidRDefault="00F2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24F6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24F6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24F6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67" w:rsidRDefault="00F24F67">
      <w:r>
        <w:separator/>
      </w:r>
    </w:p>
  </w:footnote>
  <w:footnote w:type="continuationSeparator" w:id="0">
    <w:p w:rsidR="00F24F67" w:rsidRDefault="00F24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24F6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14 июля 2005 г. N 165-п "Об утверждении Положения…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9B"/>
    <w:rsid w:val="0003089B"/>
    <w:rsid w:val="00F2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2022-08-08T10:43:00Z</dcterms:created>
  <dcterms:modified xsi:type="dcterms:W3CDTF">2022-08-08T10:43:00Z</dcterms:modified>
</cp:coreProperties>
</file>