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B639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957050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2E7DEB">
        <w:trPr>
          <w:trHeight w:val="454"/>
        </w:trPr>
        <w:tc>
          <w:tcPr>
            <w:tcW w:w="3544" w:type="dxa"/>
            <w:gridSpan w:val="3"/>
            <w:tcMar>
              <w:left w:w="0" w:type="dxa"/>
            </w:tcMar>
          </w:tcPr>
          <w:p w:rsidR="00C816C6" w:rsidRDefault="008D4E9E" w:rsidP="002E7DEB">
            <w:pPr>
              <w:jc w:val="both"/>
            </w:pPr>
            <w:r>
              <w:t>Об</w:t>
            </w:r>
            <w:r w:rsidR="002E7DEB">
              <w:t xml:space="preserve"> </w:t>
            </w:r>
            <w:r>
              <w:t>отмене</w:t>
            </w:r>
            <w:r w:rsidR="002E7DEB">
              <w:t xml:space="preserve"> </w:t>
            </w:r>
            <w:r>
              <w:t>документации</w:t>
            </w:r>
            <w:r w:rsidR="00E658FA">
              <w:br/>
            </w:r>
            <w:r>
              <w:t>по планировке территории</w:t>
            </w:r>
            <w:r w:rsidR="002E7DEB">
              <w:br/>
            </w:r>
          </w:p>
        </w:tc>
        <w:tc>
          <w:tcPr>
            <w:tcW w:w="4716" w:type="dxa"/>
            <w:gridSpan w:val="3"/>
            <w:tcMar>
              <w:left w:w="0" w:type="dxa"/>
            </w:tcMar>
          </w:tcPr>
          <w:p w:rsidR="008D4E9E" w:rsidRDefault="008D4E9E" w:rsidP="00C816C6">
            <w:pPr>
              <w:jc w:val="both"/>
            </w:pPr>
          </w:p>
        </w:tc>
      </w:tr>
    </w:tbl>
    <w:p w:rsidR="009416DA" w:rsidRDefault="009416DA" w:rsidP="00E658FA">
      <w:pPr>
        <w:widowControl w:val="0"/>
        <w:tabs>
          <w:tab w:val="left" w:pos="709"/>
        </w:tabs>
        <w:ind w:firstLine="709"/>
        <w:jc w:val="both"/>
      </w:pPr>
    </w:p>
    <w:p w:rsidR="004A1F28" w:rsidRDefault="004A1F28" w:rsidP="004A1F28">
      <w:pPr>
        <w:widowControl w:val="0"/>
        <w:ind w:firstLine="709"/>
        <w:jc w:val="both"/>
      </w:pPr>
      <w:proofErr w:type="gramStart"/>
      <w: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 февраля 2024 г.</w:t>
      </w:r>
      <w:r w:rsidR="00E658FA">
        <w:br/>
        <w:t>№</w:t>
      </w:r>
      <w:r>
        <w:t xml:space="preserve">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</w:t>
      </w:r>
      <w:proofErr w:type="gramEnd"/>
      <w:r>
        <w:t xml:space="preserve"> </w:t>
      </w:r>
      <w:proofErr w:type="gramStart"/>
      <w:r>
        <w:t>местного самоуправления, принятия решения об утверждении документации</w:t>
      </w:r>
      <w:r w:rsidR="00E658FA">
        <w:br/>
      </w:r>
      <w: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Златоустовского городского округа, решением Комиссии по территориальному</w:t>
      </w:r>
      <w:proofErr w:type="gramEnd"/>
      <w:r>
        <w:t xml:space="preserve"> планированию от 10.01.2025 г. (протокол № 1):</w:t>
      </w:r>
    </w:p>
    <w:p w:rsidR="004A1F28" w:rsidRDefault="004A1F28" w:rsidP="00E658FA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1.</w:t>
      </w:r>
      <w:r w:rsidR="00E658FA">
        <w:t> </w:t>
      </w:r>
      <w:r>
        <w:t>Отменить проект планировки территории, расположенной</w:t>
      </w:r>
      <w:r w:rsidR="00E658FA">
        <w:br/>
      </w:r>
      <w:r>
        <w:t>по адресному ориентиру: Челябинская область, г. Златоуст, проезд Парковый, д. 1, утвержденный распоряжением администрации Златоустовского городского округа от 17.08.2023 г. № 2609-р/</w:t>
      </w:r>
      <w:r w:rsidR="00E658FA">
        <w:t>АДМ</w:t>
      </w:r>
      <w:r>
        <w:t xml:space="preserve"> «Об утверждении проекта планировки территории».</w:t>
      </w:r>
    </w:p>
    <w:p w:rsidR="004A1F28" w:rsidRDefault="004A1F28" w:rsidP="00E658FA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2.</w:t>
      </w:r>
      <w:r w:rsidR="00E658FA">
        <w:t> </w:t>
      </w:r>
      <w:r>
        <w:t>Пресс-службе администрации Златоустовского городского округа (</w:t>
      </w:r>
      <w:proofErr w:type="spellStart"/>
      <w:r>
        <w:t>Валов</w:t>
      </w:r>
      <w:r w:rsidR="00C816C6">
        <w:t>а</w:t>
      </w:r>
      <w:proofErr w:type="spellEnd"/>
      <w:r>
        <w:t xml:space="preserve">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</w:t>
      </w:r>
      <w:r w:rsidR="00E658FA">
        <w:t>«Интернет» в течение семи дней.</w:t>
      </w:r>
    </w:p>
    <w:p w:rsidR="004A1F28" w:rsidRDefault="004A1F28" w:rsidP="00E658FA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3.</w:t>
      </w:r>
      <w:r w:rsidR="00E658FA">
        <w:t> </w:t>
      </w:r>
      <w:r>
        <w:t xml:space="preserve">Организацию выполнения настоящего распоряжения возложить </w:t>
      </w:r>
      <w:r w:rsidR="00E658FA">
        <w:br/>
      </w:r>
      <w:r>
        <w:t xml:space="preserve">на начальника Управления архитектуры и градостроительства администрации </w:t>
      </w:r>
      <w:r>
        <w:lastRenderedPageBreak/>
        <w:t>Златоустовского городского округа Арсентьеву С.В.</w:t>
      </w:r>
    </w:p>
    <w:p w:rsidR="004A1F28" w:rsidRDefault="004A1F28" w:rsidP="00E658FA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4.</w:t>
      </w:r>
      <w:r w:rsidR="00E658FA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</w:t>
      </w:r>
      <w:r w:rsidR="00E658FA">
        <w:br/>
      </w:r>
      <w:r>
        <w:t>за собой.</w:t>
      </w:r>
    </w:p>
    <w:p w:rsidR="004A1F28" w:rsidRDefault="004A1F28" w:rsidP="00E658FA">
      <w:pPr>
        <w:widowControl w:val="0"/>
        <w:tabs>
          <w:tab w:val="left" w:pos="993"/>
        </w:tabs>
        <w:ind w:firstLine="709"/>
        <w:jc w:val="both"/>
      </w:pP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658F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77CA710" wp14:editId="1421F27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Вр-404669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Вр-404669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B639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E7DEB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1F28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16C6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658F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B6398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2025-01-28T06:55:00Z</dcterms:created>
  <dcterms:modified xsi:type="dcterms:W3CDTF">2025-01-28T06:55:00Z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