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A31D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541463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708"/>
        <w:gridCol w:w="3016"/>
        <w:gridCol w:w="708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A31D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17.03.2026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6A31D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0066E8">
        <w:trPr>
          <w:gridAfter w:val="1"/>
          <w:wAfter w:w="708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0066E8" w:rsidP="000066E8">
            <w:pPr>
              <w:jc w:val="both"/>
            </w:pPr>
            <w:r w:rsidRPr="000066E8">
              <w:t>О внесении изменений в проект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066E8" w:rsidRDefault="000066E8" w:rsidP="009416DA">
      <w:pPr>
        <w:widowControl w:val="0"/>
        <w:ind w:firstLine="709"/>
        <w:jc w:val="both"/>
      </w:pPr>
    </w:p>
    <w:p w:rsidR="000066E8" w:rsidRDefault="000066E8" w:rsidP="000066E8">
      <w:pPr>
        <w:widowControl w:val="0"/>
        <w:ind w:firstLine="709"/>
        <w:jc w:val="both"/>
      </w:pPr>
      <w:r>
        <w:t xml:space="preserve">В связи с обращением Климова Евгения Юрьевича, в соответствии </w:t>
      </w:r>
      <w:r>
        <w:br/>
        <w:t xml:space="preserve">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>
        <w:br/>
        <w:t xml:space="preserve"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«Об утверждении Генерального плана Златоустовского городского округа и Правил землепользования </w:t>
      </w:r>
      <w:r>
        <w:br/>
        <w:t xml:space="preserve">и застройки Златоустовского городского округа» (в редакции Собрания депутатов Златоустовского городского округа от 01.07.2025 г. № 47-ЗГО), протоколом Комиссии по территориальному планированию </w:t>
      </w:r>
      <w:r>
        <w:br/>
        <w:t>от 06.03.2026 г.</w:t>
      </w:r>
      <w:r w:rsidRPr="00F50C4C">
        <w:t xml:space="preserve"> № </w:t>
      </w:r>
      <w:r>
        <w:t>6:</w:t>
      </w:r>
    </w:p>
    <w:p w:rsidR="000066E8" w:rsidRDefault="000066E8" w:rsidP="000066E8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межевания территории в границах дворовой территории домов </w:t>
      </w:r>
      <w:r>
        <w:br/>
        <w:t xml:space="preserve">8, 8а, 9, 9а по проспекту 30-летия Победы в г. Златоусте Челябинской области (далее – внесение изменений в проект межевания), утвержденный распоряжением Администрации Златоустовского городского округа </w:t>
      </w:r>
      <w:r>
        <w:br/>
        <w:t>от 09.02.2023 г. № 384-р/АДМ, в соответствии с техническим заданием (приложение).</w:t>
      </w:r>
    </w:p>
    <w:p w:rsidR="000066E8" w:rsidRDefault="000066E8" w:rsidP="000066E8">
      <w:pPr>
        <w:widowControl w:val="0"/>
        <w:ind w:firstLine="709"/>
        <w:jc w:val="both"/>
      </w:pPr>
      <w:r>
        <w:t xml:space="preserve">2. Утвердить прилагаемое техническое задание на подготовку проекта </w:t>
      </w:r>
      <w:r>
        <w:br/>
        <w:t>о внесении изменений в документацию по планировке территории.</w:t>
      </w:r>
    </w:p>
    <w:p w:rsidR="000066E8" w:rsidRDefault="000066E8" w:rsidP="000066E8">
      <w:pPr>
        <w:widowControl w:val="0"/>
        <w:ind w:firstLine="709"/>
        <w:jc w:val="both"/>
      </w:pPr>
      <w:r>
        <w:t>3. Подготовленный проект о внесении изменений в проект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0066E8" w:rsidRDefault="000066E8" w:rsidP="000066E8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(Семёнова А.Г.) опубликовать настоящее распоряжение в газете </w:t>
      </w:r>
      <w:r>
        <w:lastRenderedPageBreak/>
        <w:t>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0066E8" w:rsidRDefault="000066E8" w:rsidP="000066E8">
      <w:pPr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0066E8" w:rsidRDefault="000066E8" w:rsidP="000066E8">
      <w:pPr>
        <w:pStyle w:val="ac"/>
        <w:widowControl w:val="0"/>
        <w:tabs>
          <w:tab w:val="left" w:pos="1134"/>
        </w:tabs>
        <w:ind w:left="0" w:firstLine="709"/>
        <w:jc w:val="both"/>
      </w:pPr>
      <w:r>
        <w:t>6. Контроль за выполнением настоящего распоряже</w:t>
      </w:r>
      <w:r w:rsidR="005A7F86">
        <w:t xml:space="preserve">ния возложить </w:t>
      </w:r>
      <w:r w:rsidR="005A7F86">
        <w:br/>
        <w:t>на з</w:t>
      </w:r>
      <w:r>
        <w:t>аместителя Главы Златоустовского городского округа по строительству Сабанова</w:t>
      </w:r>
      <w:r w:rsidR="005A7F86">
        <w:t>О.В</w:t>
      </w:r>
      <w:r>
        <w:t>.</w:t>
      </w: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0066E8">
        <w:trPr>
          <w:trHeight w:val="1570"/>
        </w:trPr>
        <w:tc>
          <w:tcPr>
            <w:tcW w:w="4254" w:type="dxa"/>
            <w:vAlign w:val="bottom"/>
          </w:tcPr>
          <w:p w:rsidR="000066E8" w:rsidRDefault="000066E8" w:rsidP="000066E8">
            <w:r>
              <w:t>Заместитель Главы</w:t>
            </w:r>
          </w:p>
          <w:p w:rsidR="000066E8" w:rsidRDefault="000066E8" w:rsidP="000066E8">
            <w:r>
              <w:t>Златоустовского городского округа</w:t>
            </w:r>
          </w:p>
          <w:p w:rsidR="001B491C" w:rsidRPr="00E335AA" w:rsidRDefault="000066E8" w:rsidP="000066E8">
            <w:r>
              <w:t>по инфраструктуре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0066E8" w:rsidP="00112032">
            <w:pPr>
              <w:jc w:val="right"/>
            </w:pPr>
            <w:r w:rsidRPr="000066E8">
              <w:t>В.В. Бобылев</w:t>
            </w:r>
          </w:p>
        </w:tc>
      </w:tr>
    </w:tbl>
    <w:p w:rsidR="000066E8" w:rsidRDefault="000066E8" w:rsidP="004574CC"/>
    <w:p w:rsidR="000066E8" w:rsidRDefault="000066E8">
      <w:r>
        <w:br w:type="page"/>
      </w:r>
    </w:p>
    <w:p w:rsidR="000066E8" w:rsidRPr="000066E8" w:rsidRDefault="000066E8" w:rsidP="000066E8">
      <w:pPr>
        <w:tabs>
          <w:tab w:val="left" w:pos="5529"/>
        </w:tabs>
        <w:suppressAutoHyphens/>
        <w:ind w:left="5103"/>
        <w:jc w:val="center"/>
      </w:pPr>
      <w:r w:rsidRPr="000066E8">
        <w:lastRenderedPageBreak/>
        <w:t>ПРИЛОЖЕНИЕ</w:t>
      </w:r>
    </w:p>
    <w:p w:rsidR="000066E8" w:rsidRPr="000066E8" w:rsidRDefault="000066E8" w:rsidP="000066E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066E8">
        <w:rPr>
          <w:lang w:eastAsia="ar-SA"/>
        </w:rPr>
        <w:t>Утверждено</w:t>
      </w:r>
    </w:p>
    <w:p w:rsidR="000066E8" w:rsidRPr="000066E8" w:rsidRDefault="000066E8" w:rsidP="000066E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0066E8">
        <w:rPr>
          <w:lang w:eastAsia="ar-SA"/>
        </w:rPr>
        <w:t>распоряжением Администрации</w:t>
      </w:r>
    </w:p>
    <w:p w:rsidR="000066E8" w:rsidRPr="000066E8" w:rsidRDefault="000066E8" w:rsidP="000066E8">
      <w:pPr>
        <w:ind w:left="5103"/>
        <w:jc w:val="center"/>
      </w:pPr>
      <w:r w:rsidRPr="000066E8">
        <w:t>Златоустовского городского округа</w:t>
      </w:r>
    </w:p>
    <w:p w:rsidR="000066E8" w:rsidRPr="000066E8" w:rsidRDefault="000066E8" w:rsidP="000066E8">
      <w:pPr>
        <w:suppressAutoHyphens/>
        <w:ind w:left="5103"/>
        <w:jc w:val="center"/>
      </w:pPr>
      <w:r w:rsidRPr="000066E8">
        <w:t xml:space="preserve">от </w:t>
      </w:r>
      <w:r w:rsidR="002D3B70">
        <w:t>17.03.2026 г.</w:t>
      </w:r>
      <w:r w:rsidRPr="000066E8">
        <w:t xml:space="preserve"> № </w:t>
      </w:r>
      <w:r w:rsidR="002D3B70">
        <w:t>810-р/АДМ</w:t>
      </w:r>
      <w:bookmarkStart w:id="0" w:name="_GoBack"/>
      <w:bookmarkEnd w:id="0"/>
    </w:p>
    <w:p w:rsidR="00CF1C4C" w:rsidRDefault="00CF1C4C" w:rsidP="004574CC"/>
    <w:p w:rsidR="000066E8" w:rsidRDefault="000066E8" w:rsidP="004574CC"/>
    <w:p w:rsidR="000066E8" w:rsidRDefault="000066E8" w:rsidP="000066E8">
      <w:pPr>
        <w:jc w:val="center"/>
      </w:pPr>
      <w:r>
        <w:t xml:space="preserve">Техническое задание на разработку документации по внесению изменений </w:t>
      </w:r>
      <w:r>
        <w:br/>
        <w:t>в проект межевания территории, осуществляемую на основании решения органа местного самоуправления</w:t>
      </w:r>
    </w:p>
    <w:p w:rsidR="000066E8" w:rsidRDefault="000066E8" w:rsidP="000066E8">
      <w:pPr>
        <w:jc w:val="center"/>
      </w:pPr>
    </w:p>
    <w:p w:rsidR="000066E8" w:rsidRDefault="000066E8" w:rsidP="000066E8">
      <w:pPr>
        <w:jc w:val="center"/>
      </w:pPr>
      <w:r>
        <w:t xml:space="preserve">Территория, расположенная по адресному ориентиру: </w:t>
      </w:r>
    </w:p>
    <w:p w:rsidR="000066E8" w:rsidRDefault="000066E8" w:rsidP="000066E8">
      <w:pPr>
        <w:jc w:val="center"/>
      </w:pPr>
      <w:r>
        <w:t xml:space="preserve">Челябинская область, г. Златоуст, границы придомовой территории </w:t>
      </w:r>
      <w:r>
        <w:br/>
        <w:t>дома № 8А по пр. 30-летия Победы</w:t>
      </w:r>
    </w:p>
    <w:p w:rsidR="000066E8" w:rsidRDefault="000066E8" w:rsidP="000066E8">
      <w:pPr>
        <w:jc w:val="center"/>
      </w:pPr>
    </w:p>
    <w:p w:rsidR="000066E8" w:rsidRPr="00DC3300" w:rsidRDefault="000066E8" w:rsidP="000066E8">
      <w:pPr>
        <w:ind w:firstLine="708"/>
        <w:jc w:val="both"/>
      </w:pPr>
      <w:r>
        <w:t>1. </w:t>
      </w:r>
      <w:r w:rsidRPr="00DC3300">
        <w:t>Вид разрабатываемой документации по планировке территории.</w:t>
      </w:r>
    </w:p>
    <w:p w:rsidR="000066E8" w:rsidRDefault="000066E8" w:rsidP="000066E8">
      <w:pPr>
        <w:ind w:firstLine="708"/>
        <w:jc w:val="both"/>
      </w:pPr>
      <w:r>
        <w:t>Внесение изменений в проект межевания терри</w:t>
      </w:r>
      <w:r w:rsidR="005A7F86">
        <w:t>тории, утвержденный распоряжением</w:t>
      </w:r>
      <w:r>
        <w:t xml:space="preserve"> Администрации Златоустовского городского округа </w:t>
      </w:r>
      <w:r>
        <w:br/>
        <w:t>от 09.02.2026</w:t>
      </w:r>
      <w:r w:rsidR="005A7F86">
        <w:t xml:space="preserve"> г.</w:t>
      </w:r>
      <w:r>
        <w:t xml:space="preserve"> № 384-р/АДМ «Об утверждении проекта межевания территории».</w:t>
      </w:r>
      <w:r w:rsidRPr="00DC3300">
        <w:tab/>
      </w:r>
      <w:r>
        <w:t>2. Инициатор подготовки документации по планировке территории – Климов Евгений Юрьевич.</w:t>
      </w:r>
    </w:p>
    <w:p w:rsidR="000066E8" w:rsidRDefault="000066E8" w:rsidP="000066E8">
      <w:pPr>
        <w:ind w:firstLine="708"/>
        <w:jc w:val="both"/>
      </w:pPr>
      <w:r>
        <w:t xml:space="preserve">3. Источник финансирования работ по подготовке документации </w:t>
      </w:r>
      <w:r>
        <w:br/>
        <w:t>по планировке территории – за счет средств собственников многоквартирного жилого дома (Челябинская область, г. Златоуст, пр. 30-летия Победы, д.8А)</w:t>
      </w:r>
      <w:r w:rsidR="005A7F86">
        <w:t>.</w:t>
      </w:r>
    </w:p>
    <w:p w:rsidR="000066E8" w:rsidRDefault="000066E8" w:rsidP="000066E8">
      <w:pPr>
        <w:ind w:firstLine="708"/>
        <w:jc w:val="both"/>
      </w:pPr>
      <w:r>
        <w:t>4. </w:t>
      </w:r>
      <w:r w:rsidRPr="00DC3300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</w:p>
    <w:p w:rsidR="000066E8" w:rsidRPr="00DC3300" w:rsidRDefault="000066E8" w:rsidP="000066E8">
      <w:pPr>
        <w:ind w:firstLine="708"/>
        <w:jc w:val="both"/>
      </w:pPr>
      <w:r>
        <w:t>5. </w:t>
      </w:r>
      <w:r w:rsidRPr="00DC3300">
        <w:t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</w:t>
      </w:r>
      <w:r w:rsidR="00D27509">
        <w:t>нтации по планировке территории.</w:t>
      </w:r>
    </w:p>
    <w:p w:rsidR="000066E8" w:rsidRDefault="000066E8" w:rsidP="000066E8">
      <w:pPr>
        <w:ind w:firstLine="708"/>
        <w:jc w:val="both"/>
      </w:pPr>
      <w:r>
        <w:t>Челябинская область, Златоустовский городской округ, г.Златоуст.</w:t>
      </w:r>
    </w:p>
    <w:p w:rsidR="000066E8" w:rsidRPr="00DC3300" w:rsidRDefault="00D27509" w:rsidP="000066E8">
      <w:pPr>
        <w:ind w:firstLine="708"/>
        <w:jc w:val="both"/>
      </w:pPr>
      <w:r>
        <w:t>6. </w:t>
      </w:r>
      <w:r w:rsidR="000066E8" w:rsidRPr="00DC3300">
        <w:t>Соответствие документации по планировке территории документа</w:t>
      </w:r>
      <w:r w:rsidR="000066E8">
        <w:t>м территориального планирования.</w:t>
      </w:r>
    </w:p>
    <w:p w:rsidR="000066E8" w:rsidRDefault="000066E8" w:rsidP="000066E8">
      <w:pPr>
        <w:ind w:firstLine="708"/>
        <w:jc w:val="both"/>
      </w:pPr>
      <w:r>
        <w:t xml:space="preserve">При проектировании руководствоваться Градостроительным </w:t>
      </w:r>
      <w:r w:rsidR="00D27509">
        <w:br/>
      </w:r>
      <w:r>
        <w:t xml:space="preserve">кодексом РФ, СНиП, СП нормами технического регулирования, действующим законодательством в области архитектурной деятельности </w:t>
      </w:r>
      <w:r w:rsidR="00D27509">
        <w:br/>
      </w:r>
      <w:r>
        <w:t xml:space="preserve">и градостроительства, генеральным планом и Правилами землепользования </w:t>
      </w:r>
      <w:r w:rsidR="00D27509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0066E8" w:rsidRPr="00DC3300" w:rsidRDefault="00D27509" w:rsidP="000066E8">
      <w:pPr>
        <w:ind w:firstLine="708"/>
        <w:jc w:val="both"/>
      </w:pPr>
      <w:r>
        <w:t>7. </w:t>
      </w:r>
      <w:r w:rsidR="000066E8" w:rsidRPr="00DC3300">
        <w:t>Состав проектной документации:</w:t>
      </w:r>
    </w:p>
    <w:p w:rsidR="000066E8" w:rsidRDefault="000066E8" w:rsidP="000066E8">
      <w:pPr>
        <w:ind w:firstLine="708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D27509">
        <w:br/>
      </w:r>
      <w:r>
        <w:t xml:space="preserve">в области градостроительной деятельности. Требования к проектной </w:t>
      </w:r>
      <w:r>
        <w:lastRenderedPageBreak/>
        <w:t xml:space="preserve">документации принять в соответствии с требованиями Градостроительного кодекса Российской Федерации от 29.12.2004 № 190-ФЗ (ст. 43). </w:t>
      </w:r>
    </w:p>
    <w:p w:rsidR="000066E8" w:rsidRDefault="000066E8" w:rsidP="000066E8">
      <w:pPr>
        <w:ind w:firstLine="708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0066E8" w:rsidRDefault="000066E8" w:rsidP="000066E8">
      <w:pPr>
        <w:ind w:firstLine="708"/>
        <w:jc w:val="both"/>
        <w:rPr>
          <w:b/>
        </w:rPr>
      </w:pPr>
      <w:r w:rsidRPr="00DC3300">
        <w:rPr>
          <w:color w:val="000000" w:themeColor="text1"/>
        </w:rPr>
        <w:t>7.</w:t>
      </w:r>
      <w:r>
        <w:rPr>
          <w:color w:val="000000" w:themeColor="text1"/>
        </w:rPr>
        <w:t>1</w:t>
      </w:r>
      <w:r w:rsidR="00D27509">
        <w:rPr>
          <w:b/>
          <w:color w:val="000000" w:themeColor="text1"/>
        </w:rPr>
        <w:t> </w:t>
      </w:r>
      <w:r w:rsidRPr="00D27509">
        <w:rPr>
          <w:color w:val="000000" w:themeColor="text1"/>
        </w:rPr>
        <w:t>Проект межевания территории</w:t>
      </w:r>
      <w:r w:rsidRPr="00DC3300">
        <w:rPr>
          <w:color w:val="000000" w:themeColor="text1"/>
        </w:rPr>
        <w:t xml:space="preserve"> состоит из основной части, которая </w:t>
      </w:r>
      <w:r>
        <w:t>подлежит утверждению и материалов по обоснованию этого проекта.</w:t>
      </w:r>
    </w:p>
    <w:p w:rsidR="000066E8" w:rsidRDefault="000066E8" w:rsidP="000066E8">
      <w:pPr>
        <w:ind w:firstLine="708"/>
        <w:jc w:val="both"/>
      </w:pPr>
      <w:r w:rsidRPr="00E04EB5">
        <w:t xml:space="preserve">Подготовка проекта межевания территории осуществляется, </w:t>
      </w:r>
      <w:r w:rsidR="00D27509"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0066E8" w:rsidRDefault="000066E8" w:rsidP="000066E8">
      <w:pPr>
        <w:ind w:firstLine="708"/>
        <w:jc w:val="both"/>
      </w:pPr>
      <w:r>
        <w:t>При разработке проекта межевания осуществить:</w:t>
      </w:r>
    </w:p>
    <w:p w:rsidR="000066E8" w:rsidRDefault="00D27509" w:rsidP="00D27509">
      <w:pPr>
        <w:tabs>
          <w:tab w:val="left" w:pos="993"/>
        </w:tabs>
        <w:ind w:firstLine="708"/>
        <w:jc w:val="both"/>
      </w:pPr>
      <w:r>
        <w:t>1) </w:t>
      </w:r>
      <w:r w:rsidR="000066E8">
        <w:t>определение местоположения границ, образуемых и изменяемых земельных участков;</w:t>
      </w:r>
    </w:p>
    <w:p w:rsidR="000066E8" w:rsidRDefault="00D27509" w:rsidP="00D27509">
      <w:pPr>
        <w:tabs>
          <w:tab w:val="left" w:pos="993"/>
        </w:tabs>
        <w:ind w:firstLine="708"/>
        <w:jc w:val="both"/>
      </w:pPr>
      <w:r>
        <w:t>2) </w:t>
      </w:r>
      <w:r w:rsidR="000066E8">
        <w:t>определение границ зон действия публичных сервитутов;</w:t>
      </w:r>
    </w:p>
    <w:p w:rsidR="000066E8" w:rsidRPr="00E04EB5" w:rsidRDefault="00D27509" w:rsidP="00D27509">
      <w:pPr>
        <w:tabs>
          <w:tab w:val="left" w:pos="993"/>
        </w:tabs>
        <w:ind w:firstLine="708"/>
        <w:jc w:val="both"/>
      </w:pPr>
      <w:r>
        <w:t>3) </w:t>
      </w:r>
      <w:r w:rsidR="000066E8">
        <w:t>определение границ санитарно-защитных зон и охранных зон инженерных сетей.</w:t>
      </w:r>
    </w:p>
    <w:p w:rsidR="000066E8" w:rsidRDefault="00D27509" w:rsidP="000066E8">
      <w:pPr>
        <w:ind w:firstLine="708"/>
        <w:jc w:val="both"/>
      </w:pPr>
      <w:r>
        <w:t>7.2 </w:t>
      </w:r>
      <w:r w:rsidR="000066E8">
        <w:t>Д</w:t>
      </w:r>
      <w:r w:rsidR="000066E8" w:rsidRPr="0054370D">
        <w:t>емонстрационные</w:t>
      </w:r>
      <w:r w:rsidR="000066E8">
        <w:t xml:space="preserve"> материалы, для экспозиции о внесении изменений в проект планировки и межевания предоставляются в 1 экз.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</w:r>
      <w:r w:rsidR="000066E8"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0066E8" w:rsidRDefault="000066E8" w:rsidP="000066E8">
      <w:pPr>
        <w:ind w:firstLine="708"/>
        <w:jc w:val="both"/>
      </w:pPr>
      <w:r>
        <w:t>7.3 Текстовые материалы:</w:t>
      </w:r>
    </w:p>
    <w:p w:rsidR="000066E8" w:rsidRPr="00347019" w:rsidRDefault="000066E8" w:rsidP="000066E8">
      <w:pPr>
        <w:ind w:firstLine="708"/>
        <w:jc w:val="both"/>
        <w:rPr>
          <w:color w:val="000000" w:themeColor="text1"/>
        </w:rPr>
      </w:pPr>
      <w:r w:rsidRPr="00347019">
        <w:rPr>
          <w:color w:val="000000" w:themeColor="text1"/>
        </w:rPr>
        <w:t>- том 1 - общая пояснительная записка</w:t>
      </w:r>
      <w:r>
        <w:rPr>
          <w:color w:val="000000" w:themeColor="text1"/>
        </w:rPr>
        <w:t>.</w:t>
      </w:r>
    </w:p>
    <w:p w:rsidR="000066E8" w:rsidRDefault="00D27509" w:rsidP="000066E8">
      <w:pPr>
        <w:ind w:firstLine="708"/>
        <w:jc w:val="both"/>
      </w:pPr>
      <w:r>
        <w:t>8. </w:t>
      </w:r>
      <w:r w:rsidR="000066E8">
        <w:t xml:space="preserve">Информация о земельных участках (при наличии), включенных </w:t>
      </w:r>
      <w:r>
        <w:br/>
      </w:r>
      <w:r w:rsidR="000066E8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0066E8" w:rsidRDefault="000066E8" w:rsidP="000066E8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по внесению изменений в проект межевания, расположена </w:t>
      </w:r>
      <w:r w:rsidR="00D27509">
        <w:br/>
      </w:r>
      <w:r>
        <w:t>по адресному ориентиру: Челябинская область, г. Златоуст, пр. 30-летия Победы, д. 8А, указаны в приложении к настоящему Заданию.</w:t>
      </w:r>
    </w:p>
    <w:p w:rsidR="000066E8" w:rsidRPr="00E226EA" w:rsidRDefault="000066E8" w:rsidP="000066E8">
      <w:pPr>
        <w:ind w:firstLine="708"/>
        <w:jc w:val="both"/>
      </w:pPr>
      <w:r>
        <w:t xml:space="preserve">Кадастровые номера земельных участков: 74:25:0305004:1155; </w:t>
      </w:r>
      <w:r>
        <w:br/>
      </w:r>
      <w:r w:rsidRPr="00E226EA">
        <w:rPr>
          <w:color w:val="252625"/>
          <w:shd w:val="clear" w:color="auto" w:fill="FFFFFF"/>
        </w:rPr>
        <w:t>74:25:0305004:21</w:t>
      </w:r>
      <w:r>
        <w:rPr>
          <w:color w:val="252625"/>
          <w:shd w:val="clear" w:color="auto" w:fill="FFFFFF"/>
        </w:rPr>
        <w:t>.</w:t>
      </w:r>
    </w:p>
    <w:p w:rsidR="000066E8" w:rsidRDefault="000066E8" w:rsidP="000066E8">
      <w:pPr>
        <w:ind w:firstLine="708"/>
        <w:jc w:val="both"/>
      </w:pPr>
      <w:r>
        <w:t>Ориентировочная площадь территории, в отношении которой планируется подготовка докуме</w:t>
      </w:r>
      <w:r w:rsidR="00D27509">
        <w:t>нтации по планировке территории –</w:t>
      </w:r>
      <w:r w:rsidR="00D27509">
        <w:br/>
        <w:t>7 </w:t>
      </w:r>
      <w:r>
        <w:t>405 кв.метров.</w:t>
      </w:r>
    </w:p>
    <w:p w:rsidR="000066E8" w:rsidRPr="0044168F" w:rsidRDefault="00D27509" w:rsidP="000066E8">
      <w:pPr>
        <w:tabs>
          <w:tab w:val="left" w:pos="709"/>
        </w:tabs>
        <w:ind w:firstLine="708"/>
        <w:jc w:val="both"/>
      </w:pPr>
      <w:r>
        <w:t>9. </w:t>
      </w:r>
      <w:r w:rsidR="000066E8" w:rsidRPr="0044168F">
        <w:t>Цели и задачи подготовки документации по планировке территории:</w:t>
      </w:r>
    </w:p>
    <w:p w:rsidR="000066E8" w:rsidRDefault="000066E8" w:rsidP="000066E8">
      <w:pPr>
        <w:tabs>
          <w:tab w:val="left" w:pos="709"/>
        </w:tabs>
        <w:ind w:firstLine="708"/>
        <w:jc w:val="both"/>
      </w:pPr>
      <w:r>
        <w:tab/>
        <w:t xml:space="preserve">Снятие земельного участка, расположенного по адресному ориентиру: </w:t>
      </w:r>
      <w:r w:rsidRPr="00FE1EE2">
        <w:rPr>
          <w:color w:val="252625"/>
          <w:shd w:val="clear" w:color="auto" w:fill="FFFFFF"/>
        </w:rPr>
        <w:t>Челябинская область, город Златоуст, проспект 30-летия Победы</w:t>
      </w:r>
      <w:r>
        <w:t xml:space="preserve"> с кадастровым номером 74:25:0305004:1155 с государственного кадастрового учета </w:t>
      </w:r>
      <w:r w:rsidR="00D27509">
        <w:br/>
      </w:r>
      <w:r>
        <w:t xml:space="preserve">для дальнейшего благоустройства придомовой территории на данном участке </w:t>
      </w:r>
      <w:r w:rsidR="00D27509">
        <w:br/>
      </w:r>
      <w:r>
        <w:t>в интересах собственников многоквартирного жилого дома.</w:t>
      </w:r>
      <w:r>
        <w:tab/>
      </w:r>
    </w:p>
    <w:p w:rsidR="000066E8" w:rsidRDefault="000066E8" w:rsidP="000066E8">
      <w:pPr>
        <w:tabs>
          <w:tab w:val="left" w:pos="709"/>
        </w:tabs>
        <w:ind w:firstLine="708"/>
        <w:jc w:val="both"/>
      </w:pPr>
      <w:r>
        <w:lastRenderedPageBreak/>
        <w:tab/>
        <w:t>10. Состав исходных данных для проектирования (собирает Исполнитель):</w:t>
      </w:r>
    </w:p>
    <w:p w:rsidR="000066E8" w:rsidRDefault="000066E8" w:rsidP="000066E8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ситуационный план территории;</w:t>
      </w:r>
    </w:p>
    <w:p w:rsidR="000066E8" w:rsidRDefault="000066E8" w:rsidP="000066E8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0066E8" w:rsidRDefault="000066E8" w:rsidP="000066E8">
      <w:pPr>
        <w:pStyle w:val="ac"/>
        <w:numPr>
          <w:ilvl w:val="0"/>
          <w:numId w:val="1"/>
        </w:numPr>
        <w:tabs>
          <w:tab w:val="left" w:pos="993"/>
        </w:tabs>
        <w:ind w:left="0" w:firstLine="708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0066E8" w:rsidRDefault="000066E8" w:rsidP="000066E8">
      <w:pPr>
        <w:tabs>
          <w:tab w:val="left" w:pos="1740"/>
        </w:tabs>
        <w:ind w:firstLine="708"/>
        <w:jc w:val="both"/>
      </w:pPr>
      <w:r>
        <w:t xml:space="preserve">11.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0066E8" w:rsidRDefault="000066E8" w:rsidP="000066E8">
      <w:pPr>
        <w:ind w:firstLine="708"/>
        <w:jc w:val="both"/>
      </w:pPr>
      <w:r>
        <w:t>12. Основные требования к содержанию, количеству и форме предоставления материалов:</w:t>
      </w:r>
    </w:p>
    <w:p w:rsidR="000066E8" w:rsidRDefault="000066E8" w:rsidP="000066E8">
      <w:pPr>
        <w:pStyle w:val="ac"/>
        <w:numPr>
          <w:ilvl w:val="0"/>
          <w:numId w:val="2"/>
        </w:numPr>
        <w:tabs>
          <w:tab w:val="left" w:pos="1134"/>
        </w:tabs>
        <w:ind w:left="0" w:firstLine="708"/>
        <w:jc w:val="both"/>
      </w:pPr>
      <w:r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</w:t>
      </w:r>
      <w:r w:rsidR="00D27509">
        <w:t>ости Челябинской области (далее – ГИСОГД </w:t>
      </w:r>
      <w:r>
        <w:t>ЧО). Картографический материал выполнить в МСК-74;</w:t>
      </w:r>
    </w:p>
    <w:p w:rsidR="000066E8" w:rsidRDefault="000066E8" w:rsidP="000066E8">
      <w:pPr>
        <w:pStyle w:val="ac"/>
        <w:numPr>
          <w:ilvl w:val="0"/>
          <w:numId w:val="2"/>
        </w:numPr>
        <w:tabs>
          <w:tab w:val="left" w:pos="1134"/>
        </w:tabs>
        <w:ind w:left="0" w:firstLine="708"/>
        <w:jc w:val="both"/>
      </w:pPr>
      <w:r>
        <w:t>предоставить текстовые материалы проекта межевания территории, выполненные в формате Word;</w:t>
      </w:r>
    </w:p>
    <w:p w:rsidR="000066E8" w:rsidRDefault="000066E8" w:rsidP="000066E8">
      <w:pPr>
        <w:pStyle w:val="ac"/>
        <w:numPr>
          <w:ilvl w:val="0"/>
          <w:numId w:val="2"/>
        </w:numPr>
        <w:tabs>
          <w:tab w:val="left" w:pos="1134"/>
        </w:tabs>
        <w:ind w:left="0" w:firstLine="708"/>
        <w:jc w:val="both"/>
      </w:pPr>
      <w:r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 w:rsidR="00D27509">
        <w:br/>
      </w:r>
      <w:r>
        <w:t>от 02.12.2024 г. № П/0384/24, XML-схемы сведений проекта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D27509" w:rsidRDefault="00D27509">
      <w:r>
        <w:br w:type="page"/>
      </w:r>
    </w:p>
    <w:p w:rsidR="00D27509" w:rsidRDefault="00D27509" w:rsidP="00D27509">
      <w:pPr>
        <w:ind w:firstLine="426"/>
        <w:jc w:val="right"/>
      </w:pPr>
      <w:r>
        <w:lastRenderedPageBreak/>
        <w:t>Приложение к Заданию</w:t>
      </w:r>
    </w:p>
    <w:p w:rsidR="000066E8" w:rsidRDefault="000066E8" w:rsidP="000066E8">
      <w:pPr>
        <w:jc w:val="center"/>
      </w:pPr>
    </w:p>
    <w:p w:rsidR="00D27509" w:rsidRDefault="00D27509" w:rsidP="000066E8">
      <w:pPr>
        <w:jc w:val="center"/>
      </w:pPr>
    </w:p>
    <w:p w:rsidR="00D27509" w:rsidRPr="00A262EE" w:rsidRDefault="00D27509" w:rsidP="00D27509">
      <w:pPr>
        <w:jc w:val="center"/>
      </w:pPr>
      <w:r>
        <w:t xml:space="preserve">Границы территории для разработки проектной документации по внесению изменений в проект межевания, расположенной по адресному ориентиру: Челябинская область, г. Златоуст, границы придомовой территории </w:t>
      </w:r>
      <w:r>
        <w:br/>
        <w:t>дома № 8А по пр. 30-летия Победы</w:t>
      </w:r>
    </w:p>
    <w:p w:rsidR="00D27509" w:rsidRDefault="00D27509" w:rsidP="00D27509">
      <w:pPr>
        <w:jc w:val="center"/>
        <w:rPr>
          <w:sz w:val="24"/>
          <w:szCs w:val="24"/>
        </w:rPr>
      </w:pPr>
    </w:p>
    <w:p w:rsidR="00D27509" w:rsidRDefault="00D27509" w:rsidP="00D27509">
      <w:pPr>
        <w:jc w:val="center"/>
        <w:rPr>
          <w:sz w:val="24"/>
          <w:szCs w:val="24"/>
        </w:rPr>
      </w:pPr>
    </w:p>
    <w:p w:rsidR="00D27509" w:rsidRPr="00D27509" w:rsidRDefault="00D27509" w:rsidP="00D27509">
      <w:r w:rsidRPr="00D27509">
        <w:t>Границы территории для разработки проектной документации по внесению изменений в проект планировки и межевания</w:t>
      </w:r>
    </w:p>
    <w:p w:rsidR="00D27509" w:rsidRPr="00934E78" w:rsidRDefault="006A31DB" w:rsidP="00D27509">
      <w:pPr>
        <w:rPr>
          <w:color w:val="000000"/>
        </w:rPr>
      </w:pPr>
      <w:r w:rsidRPr="006A31D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margin-left:292.2pt;margin-top:15.95pt;width:135.75pt;height:137.5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">
            <v:stroke endarrow="block"/>
          </v:shape>
        </w:pict>
      </w:r>
      <w:r w:rsidRPr="006A31DB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D27509" w:rsidRDefault="00D27509" w:rsidP="00D27509"/>
    <w:p w:rsidR="00D27509" w:rsidRDefault="00D27509" w:rsidP="00D27509"/>
    <w:p w:rsidR="00D27509" w:rsidRPr="00E335AA" w:rsidRDefault="00D27509" w:rsidP="00D27509">
      <w:pPr>
        <w:jc w:val="both"/>
      </w:pPr>
      <w:r>
        <w:rPr>
          <w:noProof/>
        </w:rPr>
        <w:drawing>
          <wp:inline distT="0" distB="0" distL="0" distR="0">
            <wp:extent cx="2495550" cy="4333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509" w:rsidRDefault="00D27509" w:rsidP="00D27509">
      <w:pPr>
        <w:tabs>
          <w:tab w:val="left" w:pos="5529"/>
        </w:tabs>
        <w:suppressAutoHyphens/>
        <w:ind w:left="5103"/>
        <w:jc w:val="center"/>
      </w:pPr>
    </w:p>
    <w:p w:rsidR="00D27509" w:rsidRPr="00E335AA" w:rsidRDefault="00D27509" w:rsidP="00D27509"/>
    <w:p w:rsidR="00D27509" w:rsidRPr="00A262EE" w:rsidRDefault="00D27509" w:rsidP="000066E8">
      <w:pPr>
        <w:jc w:val="center"/>
      </w:pPr>
    </w:p>
    <w:p w:rsidR="000066E8" w:rsidRPr="00E335AA" w:rsidRDefault="000066E8" w:rsidP="004574CC"/>
    <w:sectPr w:rsidR="000066E8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505" w:rsidRDefault="00C53505">
      <w:r>
        <w:separator/>
      </w:r>
    </w:p>
  </w:endnote>
  <w:endnote w:type="continuationSeparator" w:id="1">
    <w:p w:rsidR="00C53505" w:rsidRDefault="00C53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Вр-479221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Вр-479221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505" w:rsidRDefault="00C53505">
      <w:r>
        <w:separator/>
      </w:r>
    </w:p>
  </w:footnote>
  <w:footnote w:type="continuationSeparator" w:id="1">
    <w:p w:rsidR="00C53505" w:rsidRDefault="00C53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A31D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608C6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66E8"/>
    <w:rsid w:val="000130F6"/>
    <w:rsid w:val="0001379C"/>
    <w:rsid w:val="00016AE3"/>
    <w:rsid w:val="00027141"/>
    <w:rsid w:val="00033532"/>
    <w:rsid w:val="000608C6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3B70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7F86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1DB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3505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27509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AutoShape 8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06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006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2026-03-17T09:06:00Z</cp:lastPrinted>
  <dcterms:created xsi:type="dcterms:W3CDTF">2026-03-19T03:37:00Z</dcterms:created>
  <dcterms:modified xsi:type="dcterms:W3CDTF">2026-03-19T03:37:00Z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