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3643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9.2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44224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6521B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685"/>
        <w:gridCol w:w="3441"/>
        <w:gridCol w:w="708"/>
      </w:tblGrid>
      <w:tr w:rsidR="009416DA" w:rsidRPr="00E335AA" w:rsidTr="00F24AD6">
        <w:trPr>
          <w:gridAfter w:val="1"/>
          <w:wAfter w:w="708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C3643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C3643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6521B">
        <w:trPr>
          <w:gridAfter w:val="1"/>
          <w:wAfter w:w="708" w:type="dxa"/>
          <w:trHeight w:val="51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24AD6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26521B">
            <w:pPr>
              <w:spacing w:line="276" w:lineRule="auto"/>
              <w:jc w:val="both"/>
            </w:pPr>
            <w:r>
              <w:t xml:space="preserve">О внесении изменений в распоряжение администрации Златоустовского городского округа </w:t>
            </w:r>
            <w:r w:rsidR="00F24AD6" w:rsidRPr="00F24AD6">
              <w:t>от 29.08.2019</w:t>
            </w:r>
            <w:r w:rsidR="00F24AD6">
              <w:t> </w:t>
            </w:r>
            <w:r w:rsidR="00F24AD6" w:rsidRPr="00F24AD6">
              <w:t>г</w:t>
            </w:r>
            <w:r w:rsidR="00F24AD6">
              <w:t>.</w:t>
            </w:r>
            <w:r>
              <w:t>№</w:t>
            </w:r>
            <w:r w:rsidR="00F24AD6">
              <w:t> </w:t>
            </w:r>
            <w:r>
              <w:t xml:space="preserve">2072-р «О создании комиссии </w:t>
            </w:r>
            <w:r w:rsidR="00F24AD6">
              <w:br/>
            </w:r>
            <w:r>
              <w:t xml:space="preserve">по оценке эффективности организации системы внутреннего обеспечения соответствия требованиям антимонопольного законодательства Администрации Златоустовского городского округа (антимонопольному комплаенсу), об утверждении </w:t>
            </w:r>
            <w:r w:rsidR="00F24AD6">
              <w:br/>
            </w:r>
            <w:r>
              <w:t>ее положения и состава»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6521B" w:rsidRDefault="0026521B" w:rsidP="009416DA">
      <w:pPr>
        <w:widowControl w:val="0"/>
        <w:ind w:firstLine="709"/>
        <w:jc w:val="both"/>
      </w:pPr>
    </w:p>
    <w:p w:rsidR="00F24AD6" w:rsidRPr="0026521B" w:rsidRDefault="00F24AD6" w:rsidP="0026521B">
      <w:pPr>
        <w:widowControl w:val="0"/>
        <w:spacing w:line="276" w:lineRule="auto"/>
        <w:ind w:firstLine="709"/>
        <w:jc w:val="both"/>
        <w:rPr>
          <w:spacing w:val="-4"/>
        </w:rPr>
      </w:pPr>
      <w:r w:rsidRPr="0026521B">
        <w:rPr>
          <w:spacing w:val="-4"/>
        </w:rPr>
        <w:t xml:space="preserve">В соответствии с Положением об организации в администрации Златоустовского городского округа системы внутреннего обеспечения соответствия требованиям антимонопольного законодательства, утвержденного распоряжением администрации Златоустовского городского округа </w:t>
      </w:r>
      <w:r w:rsidR="0026521B">
        <w:rPr>
          <w:spacing w:val="-4"/>
        </w:rPr>
        <w:br/>
      </w:r>
      <w:r w:rsidRPr="0026521B">
        <w:rPr>
          <w:spacing w:val="-4"/>
        </w:rPr>
        <w:t>от 12.04.2019 г. № 816-р и в связи с кадровыми изменениями:</w:t>
      </w:r>
    </w:p>
    <w:p w:rsidR="00F24AD6" w:rsidRPr="0026521B" w:rsidRDefault="00F24AD6" w:rsidP="0026521B">
      <w:pPr>
        <w:widowControl w:val="0"/>
        <w:spacing w:line="276" w:lineRule="auto"/>
        <w:ind w:firstLine="709"/>
        <w:jc w:val="both"/>
        <w:rPr>
          <w:spacing w:val="-4"/>
        </w:rPr>
      </w:pPr>
      <w:r w:rsidRPr="0026521B">
        <w:rPr>
          <w:spacing w:val="-4"/>
        </w:rPr>
        <w:t>1. Состав комиссии по оценке эффективности организации системы внутреннего обеспечения соответствия требованиям антимонопольного законодательства администрации Златоустовского городского округа (антимонопольному комплаенсу), утвержденный распоряжением администрации Златоустовского городского округа от 29.08.2019 г. № 2072-р, изложить в новой редакции (приложение).</w:t>
      </w:r>
    </w:p>
    <w:p w:rsidR="00F24AD6" w:rsidRPr="0026521B" w:rsidRDefault="00F24AD6" w:rsidP="0026521B">
      <w:pPr>
        <w:widowControl w:val="0"/>
        <w:spacing w:line="276" w:lineRule="auto"/>
        <w:ind w:firstLine="709"/>
        <w:jc w:val="both"/>
        <w:rPr>
          <w:spacing w:val="-4"/>
        </w:rPr>
      </w:pPr>
      <w:r w:rsidRPr="0026521B">
        <w:rPr>
          <w:spacing w:val="-4"/>
        </w:rPr>
        <w:t xml:space="preserve">2. Пресс-службе администрации Златоустовского городского округа </w:t>
      </w:r>
      <w:r w:rsidR="0026521B">
        <w:rPr>
          <w:spacing w:val="-4"/>
        </w:rPr>
        <w:br/>
      </w:r>
      <w:r w:rsidRPr="0026521B">
        <w:rPr>
          <w:spacing w:val="-4"/>
        </w:rPr>
        <w:t>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Pr="0026521B" w:rsidRDefault="00F24AD6" w:rsidP="0026521B">
      <w:pPr>
        <w:widowControl w:val="0"/>
        <w:spacing w:line="276" w:lineRule="auto"/>
        <w:ind w:firstLine="709"/>
        <w:jc w:val="both"/>
        <w:rPr>
          <w:spacing w:val="-4"/>
        </w:rPr>
      </w:pPr>
      <w:r w:rsidRPr="0026521B">
        <w:rPr>
          <w:spacing w:val="-4"/>
        </w:rPr>
        <w:lastRenderedPageBreak/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 w:rsidRPr="0026521B">
        <w:rPr>
          <w:spacing w:val="-4"/>
        </w:rPr>
        <w:br/>
        <w:t>по имуществу и финансам Дьячкова А.А.</w:t>
      </w:r>
    </w:p>
    <w:p w:rsidR="00F24AD6" w:rsidRDefault="00F24AD6" w:rsidP="0026521B">
      <w:pPr>
        <w:widowControl w:val="0"/>
        <w:spacing w:line="276" w:lineRule="auto"/>
        <w:ind w:firstLine="709"/>
        <w:jc w:val="both"/>
        <w:rPr>
          <w:spacing w:val="-4"/>
        </w:rPr>
      </w:pPr>
      <w:r w:rsidRPr="0026521B">
        <w:rPr>
          <w:spacing w:val="-4"/>
        </w:rPr>
        <w:t xml:space="preserve">4. Настоящее распоряжение вступает в силу со дня его подписания </w:t>
      </w:r>
      <w:r w:rsidRPr="0026521B">
        <w:rPr>
          <w:spacing w:val="-4"/>
        </w:rPr>
        <w:br/>
        <w:t>и распространяет свое действие на правоотношения с 30.09.2024 г.</w:t>
      </w:r>
    </w:p>
    <w:p w:rsidR="0026521B" w:rsidRDefault="0026521B" w:rsidP="00F24AD6">
      <w:pPr>
        <w:widowControl w:val="0"/>
        <w:ind w:firstLine="709"/>
        <w:jc w:val="both"/>
        <w:rPr>
          <w:spacing w:val="-4"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A67D74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F24AD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F24AD6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AF5E7E">
            <w:r>
              <w:t>О.Ю. Решетников</w:t>
            </w:r>
          </w:p>
        </w:tc>
      </w:tr>
    </w:tbl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F24AD6" w:rsidRPr="00F24AD6" w:rsidRDefault="00F24AD6" w:rsidP="00F24AD6">
      <w:pPr>
        <w:ind w:left="6379"/>
      </w:pPr>
      <w:r w:rsidRPr="00F24AD6">
        <w:t>ПРИЛОЖЕНИЕ</w:t>
      </w:r>
    </w:p>
    <w:p w:rsidR="00F24AD6" w:rsidRPr="00F24AD6" w:rsidRDefault="00F24AD6" w:rsidP="00F24AD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24AD6">
        <w:rPr>
          <w:lang w:eastAsia="ar-SA"/>
        </w:rPr>
        <w:t>Утверждено</w:t>
      </w:r>
    </w:p>
    <w:p w:rsidR="00F24AD6" w:rsidRPr="00F24AD6" w:rsidRDefault="00F24AD6" w:rsidP="00F24AD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24AD6">
        <w:rPr>
          <w:lang w:eastAsia="ar-SA"/>
        </w:rPr>
        <w:t>распоряжением администрации</w:t>
      </w:r>
    </w:p>
    <w:p w:rsidR="00F24AD6" w:rsidRPr="00F24AD6" w:rsidRDefault="00F24AD6" w:rsidP="00F24AD6">
      <w:pPr>
        <w:ind w:left="5103"/>
        <w:jc w:val="center"/>
      </w:pPr>
      <w:r w:rsidRPr="00F24AD6">
        <w:t>Златоустовского городского округа</w:t>
      </w:r>
    </w:p>
    <w:p w:rsidR="00F24AD6" w:rsidRPr="00F24AD6" w:rsidRDefault="00F24AD6" w:rsidP="00F24AD6">
      <w:pPr>
        <w:suppressAutoHyphens/>
        <w:ind w:left="5103"/>
        <w:jc w:val="center"/>
      </w:pPr>
      <w:r w:rsidRPr="00F24AD6">
        <w:t xml:space="preserve">от </w:t>
      </w:r>
      <w:r w:rsidR="00B139DD">
        <w:t>06.02.2025 г.</w:t>
      </w:r>
      <w:r w:rsidRPr="00F24AD6">
        <w:t xml:space="preserve"> № </w:t>
      </w:r>
      <w:r w:rsidR="00B139DD">
        <w:t>298-р/АДМ</w:t>
      </w:r>
      <w:bookmarkStart w:id="0" w:name="_GoBack"/>
      <w:bookmarkEnd w:id="0"/>
    </w:p>
    <w:p w:rsidR="00F24AD6" w:rsidRPr="00F24AD6" w:rsidRDefault="00F24AD6" w:rsidP="00F24AD6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F24AD6">
        <w:tab/>
      </w:r>
    </w:p>
    <w:p w:rsidR="00CF1C4C" w:rsidRDefault="00CF1C4C" w:rsidP="004574CC"/>
    <w:p w:rsidR="00F24AD6" w:rsidRDefault="00F24AD6" w:rsidP="00F24AD6">
      <w:pPr>
        <w:jc w:val="center"/>
      </w:pPr>
      <w:r w:rsidRPr="00F24AD6">
        <w:t xml:space="preserve">Состав </w:t>
      </w:r>
      <w:r>
        <w:br/>
      </w:r>
      <w:r w:rsidRPr="00F24AD6">
        <w:t xml:space="preserve">комиссии по оценке эффективности организации системы внутреннего обеспечения соответствия требованиям антимонопольного законодательства администрации Златоустовского городского округа </w:t>
      </w:r>
      <w:r>
        <w:br/>
      </w:r>
      <w:r w:rsidRPr="00F24AD6">
        <w:t>(антимонопольному комплаенсу)</w:t>
      </w:r>
    </w:p>
    <w:p w:rsidR="00F24AD6" w:rsidRDefault="00F24AD6" w:rsidP="00F24AD6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310"/>
        <w:gridCol w:w="7309"/>
      </w:tblGrid>
      <w:tr w:rsidR="00F24AD6" w:rsidTr="007672A8">
        <w:tc>
          <w:tcPr>
            <w:tcW w:w="2235" w:type="dxa"/>
          </w:tcPr>
          <w:p w:rsidR="00F24AD6" w:rsidRDefault="00F24AD6" w:rsidP="00F24AD6">
            <w:pPr>
              <w:jc w:val="both"/>
            </w:pPr>
            <w:r w:rsidRPr="00F24AD6">
              <w:t>Дь</w:t>
            </w:r>
            <w:r>
              <w:t>ячков А.</w:t>
            </w:r>
            <w:r w:rsidRPr="00F24AD6">
              <w:t>А</w:t>
            </w:r>
            <w:r>
              <w:t>.</w:t>
            </w:r>
          </w:p>
        </w:tc>
        <w:tc>
          <w:tcPr>
            <w:tcW w:w="310" w:type="dxa"/>
          </w:tcPr>
          <w:p w:rsidR="00F24AD6" w:rsidRDefault="00F24AD6" w:rsidP="00F24AD6">
            <w:pPr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24AD6" w:rsidRDefault="00F24AD6" w:rsidP="00F24AD6">
            <w:pPr>
              <w:jc w:val="both"/>
            </w:pPr>
            <w:r>
              <w:t xml:space="preserve">заместитель главы Златоустовского городского округа </w:t>
            </w:r>
            <w:r>
              <w:br/>
              <w:t>по имуществу и финансам, председатель комиссии</w:t>
            </w:r>
          </w:p>
        </w:tc>
      </w:tr>
      <w:tr w:rsidR="00F24AD6" w:rsidTr="007672A8">
        <w:tc>
          <w:tcPr>
            <w:tcW w:w="2235" w:type="dxa"/>
          </w:tcPr>
          <w:p w:rsidR="00F24AD6" w:rsidRDefault="00F24AD6" w:rsidP="00F24AD6">
            <w:pPr>
              <w:jc w:val="both"/>
            </w:pPr>
            <w:r>
              <w:t>Батищев И.</w:t>
            </w:r>
            <w:r w:rsidRPr="00F24AD6">
              <w:t>В</w:t>
            </w:r>
            <w:r>
              <w:t>.</w:t>
            </w:r>
          </w:p>
        </w:tc>
        <w:tc>
          <w:tcPr>
            <w:tcW w:w="310" w:type="dxa"/>
          </w:tcPr>
          <w:p w:rsidR="00F24AD6" w:rsidRDefault="00F24AD6" w:rsidP="00F24AD6">
            <w:pPr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24AD6" w:rsidRDefault="00E7219E" w:rsidP="00F24AD6">
            <w:pPr>
              <w:jc w:val="both"/>
            </w:pPr>
            <w:r>
              <w:t>начальник П</w:t>
            </w:r>
            <w:r w:rsidR="00E244E0">
              <w:t xml:space="preserve">равового </w:t>
            </w:r>
            <w:r>
              <w:t>у</w:t>
            </w:r>
            <w:r w:rsidR="00F24AD6">
              <w:t>правления администрации Златоустовского городского округа, заместитель председателя комиссии</w:t>
            </w:r>
          </w:p>
        </w:tc>
      </w:tr>
      <w:tr w:rsidR="00F24AD6" w:rsidTr="007672A8">
        <w:tc>
          <w:tcPr>
            <w:tcW w:w="2235" w:type="dxa"/>
          </w:tcPr>
          <w:p w:rsidR="00F24AD6" w:rsidRDefault="00F24AD6" w:rsidP="00F24AD6">
            <w:pPr>
              <w:jc w:val="both"/>
            </w:pPr>
            <w:r>
              <w:t>Будемирова С.</w:t>
            </w:r>
            <w:r w:rsidRPr="00F24AD6">
              <w:t>С</w:t>
            </w:r>
            <w:r>
              <w:t>.</w:t>
            </w:r>
          </w:p>
        </w:tc>
        <w:tc>
          <w:tcPr>
            <w:tcW w:w="310" w:type="dxa"/>
          </w:tcPr>
          <w:p w:rsidR="00F24AD6" w:rsidRDefault="00F24AD6" w:rsidP="00F24AD6">
            <w:pPr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24AD6" w:rsidRDefault="00F24AD6" w:rsidP="00F24AD6">
            <w:pPr>
              <w:jc w:val="both"/>
            </w:pPr>
            <w:r>
              <w:t>консультант отдела нормативно-правового обесп</w:t>
            </w:r>
            <w:r w:rsidR="00E7219E">
              <w:t xml:space="preserve">ечения </w:t>
            </w:r>
            <w:r w:rsidR="00E7219E">
              <w:br/>
              <w:t>и договорных отношений П</w:t>
            </w:r>
            <w:r>
              <w:t>равового управления администрации Златоустовского городского округа, секретарь комиссии</w:t>
            </w:r>
          </w:p>
        </w:tc>
      </w:tr>
      <w:tr w:rsidR="00F24AD6" w:rsidTr="007672A8">
        <w:tc>
          <w:tcPr>
            <w:tcW w:w="2235" w:type="dxa"/>
          </w:tcPr>
          <w:p w:rsidR="00F24AD6" w:rsidRDefault="00F24AD6" w:rsidP="00F24AD6">
            <w:pPr>
              <w:jc w:val="both"/>
            </w:pPr>
            <w:r>
              <w:t>Горбунова Н.</w:t>
            </w:r>
            <w:r w:rsidRPr="00F24AD6">
              <w:t>В</w:t>
            </w:r>
            <w:r>
              <w:t>.</w:t>
            </w:r>
          </w:p>
        </w:tc>
        <w:tc>
          <w:tcPr>
            <w:tcW w:w="310" w:type="dxa"/>
          </w:tcPr>
          <w:p w:rsidR="00F24AD6" w:rsidRDefault="00F24AD6" w:rsidP="00F24AD6">
            <w:pPr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24AD6" w:rsidRDefault="00F24AD6" w:rsidP="00F24AD6">
            <w:pPr>
              <w:jc w:val="both"/>
            </w:pPr>
            <w:r>
              <w:t>начальник отдела материальных ресурсов администрации  Златоустовского городского округа</w:t>
            </w:r>
          </w:p>
        </w:tc>
      </w:tr>
      <w:tr w:rsidR="00F24AD6" w:rsidTr="007672A8">
        <w:tc>
          <w:tcPr>
            <w:tcW w:w="2235" w:type="dxa"/>
          </w:tcPr>
          <w:p w:rsidR="00F24AD6" w:rsidRDefault="00F24AD6" w:rsidP="00F24AD6">
            <w:pPr>
              <w:jc w:val="both"/>
            </w:pPr>
            <w:r>
              <w:t>Хлызова Н.</w:t>
            </w:r>
            <w:r w:rsidRPr="00F24AD6">
              <w:t>А</w:t>
            </w:r>
            <w:r>
              <w:t>.</w:t>
            </w:r>
          </w:p>
        </w:tc>
        <w:tc>
          <w:tcPr>
            <w:tcW w:w="310" w:type="dxa"/>
          </w:tcPr>
          <w:p w:rsidR="00F24AD6" w:rsidRDefault="00F24AD6" w:rsidP="00F24AD6">
            <w:pPr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24AD6" w:rsidRDefault="00B32496" w:rsidP="00F24AD6">
            <w:pPr>
              <w:jc w:val="both"/>
            </w:pPr>
            <w:r>
              <w:t xml:space="preserve">начальник </w:t>
            </w:r>
            <w:r w:rsidR="00F24AD6">
              <w:t>отдела муниципальной с</w:t>
            </w:r>
            <w:r w:rsidR="00BD1BBF">
              <w:t xml:space="preserve">лужбы </w:t>
            </w:r>
            <w:r w:rsidR="00F24AD6">
              <w:t>и кад</w:t>
            </w:r>
            <w:r w:rsidR="00E7219E">
              <w:t xml:space="preserve">ров </w:t>
            </w:r>
            <w:r w:rsidR="00F24AD6">
              <w:t>администрации Златоустовского городского округа</w:t>
            </w:r>
          </w:p>
        </w:tc>
      </w:tr>
    </w:tbl>
    <w:p w:rsidR="00F24AD6" w:rsidRPr="00F24AD6" w:rsidRDefault="00F24AD6" w:rsidP="00F24AD6">
      <w:pPr>
        <w:jc w:val="both"/>
        <w:rPr>
          <w:sz w:val="32"/>
          <w:szCs w:val="32"/>
        </w:rPr>
      </w:pPr>
    </w:p>
    <w:sectPr w:rsidR="00F24AD6" w:rsidRPr="00F24AD6" w:rsidSect="002652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8A9" w:rsidRDefault="009B08A9">
      <w:r>
        <w:separator/>
      </w:r>
    </w:p>
  </w:endnote>
  <w:endnote w:type="continuationSeparator" w:id="1">
    <w:p w:rsidR="009B08A9" w:rsidRDefault="009B0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AD6" w:rsidRPr="00FF7009" w:rsidRDefault="00F24AD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Вр-406606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AD6" w:rsidRPr="00C9340B" w:rsidRDefault="00F24AD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Вр-406606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8A9" w:rsidRDefault="009B08A9">
      <w:r>
        <w:separator/>
      </w:r>
    </w:p>
  </w:footnote>
  <w:footnote w:type="continuationSeparator" w:id="1">
    <w:p w:rsidR="009B08A9" w:rsidRDefault="009B0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AD6" w:rsidRPr="00FF7009" w:rsidRDefault="00C3643C" w:rsidP="00FF7009">
    <w:pPr>
      <w:pStyle w:val="a5"/>
      <w:jc w:val="center"/>
      <w:rPr>
        <w:lang w:val="en-US"/>
      </w:rPr>
    </w:pPr>
    <w:r>
      <w:fldChar w:fldCharType="begin"/>
    </w:r>
    <w:r w:rsidR="00F24AD6">
      <w:instrText xml:space="preserve"> PAGE   \* MERGEFORMAT </w:instrText>
    </w:r>
    <w:r>
      <w:fldChar w:fldCharType="separate"/>
    </w:r>
    <w:r w:rsidR="00777725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AD6" w:rsidRPr="00E045E8" w:rsidRDefault="00F24AD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521B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09ED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72A8"/>
    <w:rsid w:val="00772510"/>
    <w:rsid w:val="00777725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20A6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8A9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7D74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5E7E"/>
    <w:rsid w:val="00B07659"/>
    <w:rsid w:val="00B139DD"/>
    <w:rsid w:val="00B21E55"/>
    <w:rsid w:val="00B30409"/>
    <w:rsid w:val="00B32496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4BF3"/>
    <w:rsid w:val="00BD1361"/>
    <w:rsid w:val="00BD1BBF"/>
    <w:rsid w:val="00BF6A03"/>
    <w:rsid w:val="00C166A3"/>
    <w:rsid w:val="00C20EF1"/>
    <w:rsid w:val="00C27902"/>
    <w:rsid w:val="00C3643C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44E0"/>
    <w:rsid w:val="00E26238"/>
    <w:rsid w:val="00E278FA"/>
    <w:rsid w:val="00E30F71"/>
    <w:rsid w:val="00E335AA"/>
    <w:rsid w:val="00E4076D"/>
    <w:rsid w:val="00E6233F"/>
    <w:rsid w:val="00E6345A"/>
    <w:rsid w:val="00E7219E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4AD6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2025-02-06T10:01:00Z</cp:lastPrinted>
  <dcterms:created xsi:type="dcterms:W3CDTF">2025-02-07T09:04:00Z</dcterms:created>
  <dcterms:modified xsi:type="dcterms:W3CDTF">2025-02-07T09:04:00Z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