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A302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7478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40"/>
        <w:gridCol w:w="1445"/>
        <w:gridCol w:w="422"/>
        <w:gridCol w:w="26"/>
        <w:gridCol w:w="4125"/>
      </w:tblGrid>
      <w:tr w:rsidR="009416DA" w:rsidRPr="00E335AA" w:rsidTr="00754B25">
        <w:trPr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2913-р/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4B25">
        <w:trPr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54B2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754B25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754B25">
            <w:pPr>
              <w:ind w:left="-170"/>
              <w:jc w:val="both"/>
            </w:pPr>
            <w:r>
              <w:t xml:space="preserve">Об организации и проведении </w:t>
            </w:r>
            <w:r w:rsidR="00754B25">
              <w:br/>
              <w:t xml:space="preserve">осмотра многоквартирного </w:t>
            </w:r>
            <w:r w:rsidR="00754B25">
              <w:br/>
              <w:t xml:space="preserve">жилого дома по адресу: </w:t>
            </w:r>
            <w:r>
              <w:t xml:space="preserve">Челябинская область, </w:t>
            </w:r>
            <w:r w:rsidR="00754B25">
              <w:t>г. Златоуст, ул. Октябрьская, д. </w:t>
            </w:r>
            <w:r>
              <w:t>7 в целях оценки технического состо</w:t>
            </w:r>
            <w:r w:rsidR="00754B25">
              <w:t xml:space="preserve">яния </w:t>
            </w:r>
            <w:r w:rsidR="00754B25">
              <w:br/>
              <w:t>и надлежащего технического</w:t>
            </w:r>
            <w:r>
              <w:t xml:space="preserve"> обслуживания</w:t>
            </w:r>
          </w:p>
        </w:tc>
        <w:tc>
          <w:tcPr>
            <w:tcW w:w="415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777C" w:rsidRDefault="0021777C" w:rsidP="009416DA">
      <w:pPr>
        <w:widowControl w:val="0"/>
        <w:ind w:firstLine="709"/>
        <w:jc w:val="both"/>
      </w:pPr>
    </w:p>
    <w:p w:rsidR="0021777C" w:rsidRDefault="0021777C" w:rsidP="0021777C">
      <w:pPr>
        <w:widowControl w:val="0"/>
        <w:ind w:firstLine="709"/>
        <w:jc w:val="both"/>
      </w:pPr>
      <w:r>
        <w:t xml:space="preserve">На основании поступившего обращения заместителя прокурора города, советника юстиции Прокуратуры Челябинской области </w:t>
      </w:r>
      <w:proofErr w:type="spellStart"/>
      <w:r>
        <w:t>Скобочкина</w:t>
      </w:r>
      <w:proofErr w:type="spellEnd"/>
      <w:r>
        <w:t xml:space="preserve"> А.И. </w:t>
      </w:r>
      <w:r>
        <w:br/>
        <w:t>(</w:t>
      </w:r>
      <w:proofErr w:type="spellStart"/>
      <w:r>
        <w:t>вх</w:t>
      </w:r>
      <w:proofErr w:type="spellEnd"/>
      <w:r>
        <w:t>. 13756/</w:t>
      </w:r>
      <w:proofErr w:type="gramStart"/>
      <w:r>
        <w:t>АДМ</w:t>
      </w:r>
      <w:proofErr w:type="gramEnd"/>
      <w:r>
        <w:t xml:space="preserve"> от 11.10.2024 г.), в рамках исполнения требований Градостроительного кодекса Российской Федерации, решения Собрания депутатов Златоустовского городского округа Челябинской области </w:t>
      </w:r>
      <w:r>
        <w:br/>
        <w:t xml:space="preserve">от 13.06.2013 г. № 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21777C" w:rsidRDefault="0021777C" w:rsidP="0021777C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 по адресу: Челябинская область, </w:t>
      </w:r>
      <w:r>
        <w:br/>
        <w:t xml:space="preserve">г. Златоуст, ул. Октябрьская, д. 7, в целях оценки технического состояния </w:t>
      </w:r>
      <w:r>
        <w:br/>
        <w:t>и надлежащего технического обслуживания.</w:t>
      </w:r>
    </w:p>
    <w:p w:rsidR="0021777C" w:rsidRDefault="0021777C" w:rsidP="0021777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</w:t>
      </w:r>
      <w:r>
        <w:lastRenderedPageBreak/>
        <w:t xml:space="preserve">имуществом Златоустовского городского округа» предоставить имеющуюся информацию о жилых и нежилых помещениях, находящихся в муниципальной собственности, расположенных по адресу: Челябинская область, г. Златоуст, </w:t>
      </w:r>
      <w:r>
        <w:br/>
        <w:t>ул. Октябрьская, д. 7.</w:t>
      </w:r>
    </w:p>
    <w:p w:rsidR="0021777C" w:rsidRDefault="0021777C" w:rsidP="0021777C">
      <w:pPr>
        <w:widowControl w:val="0"/>
        <w:ind w:firstLine="709"/>
        <w:jc w:val="both"/>
      </w:pPr>
      <w:r>
        <w:t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</w:t>
      </w:r>
      <w:r w:rsidR="000C6BA6">
        <w:t>и</w:t>
      </w:r>
      <w:r>
        <w:t xml:space="preserve"> и перечень услуг </w:t>
      </w:r>
      <w:r>
        <w:br/>
        <w:t xml:space="preserve">и </w:t>
      </w:r>
      <w:proofErr w:type="gramStart"/>
      <w:r>
        <w:t>работ</w:t>
      </w:r>
      <w:proofErr w:type="gramEnd"/>
      <w:r>
        <w:t xml:space="preserve"> предоставляемых действующей управляющей компании </w:t>
      </w:r>
      <w:r>
        <w:br/>
        <w:t>на многоквартирном жилом доме по адресу: Челябинская область, г. Златоуст, ул. Октябрьская, д. 7.</w:t>
      </w:r>
    </w:p>
    <w:p w:rsidR="0021777C" w:rsidRDefault="0021777C" w:rsidP="0021777C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21777C" w:rsidP="0021777C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0680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1777C" w:rsidRPr="0021777C">
              <w:rPr>
                <w:sz w:val="24"/>
                <w:szCs w:val="24"/>
              </w:rPr>
              <w:t xml:space="preserve">Сабанов О.В., ПУ, </w:t>
            </w:r>
            <w:proofErr w:type="spellStart"/>
            <w:r w:rsidR="0021777C" w:rsidRPr="0021777C">
              <w:rPr>
                <w:sz w:val="24"/>
                <w:szCs w:val="24"/>
              </w:rPr>
              <w:t>УАиГ</w:t>
            </w:r>
            <w:proofErr w:type="spellEnd"/>
            <w:r w:rsidR="0021777C" w:rsidRPr="0021777C">
              <w:rPr>
                <w:sz w:val="24"/>
                <w:szCs w:val="24"/>
              </w:rPr>
              <w:t>,</w:t>
            </w:r>
            <w:r w:rsidR="00B06802">
              <w:rPr>
                <w:sz w:val="24"/>
                <w:szCs w:val="24"/>
              </w:rPr>
              <w:t xml:space="preserve"> МБУ КС</w:t>
            </w:r>
            <w:r w:rsidR="0021777C" w:rsidRPr="0021777C">
              <w:rPr>
                <w:sz w:val="24"/>
                <w:szCs w:val="24"/>
              </w:rPr>
              <w:t xml:space="preserve">, ОМС </w:t>
            </w:r>
            <w:r w:rsidR="00B06802">
              <w:rPr>
                <w:sz w:val="24"/>
                <w:szCs w:val="24"/>
              </w:rPr>
              <w:t>«</w:t>
            </w:r>
            <w:r w:rsidR="0021777C" w:rsidRPr="0021777C">
              <w:rPr>
                <w:sz w:val="24"/>
                <w:szCs w:val="24"/>
              </w:rPr>
              <w:t>КУИ ЗГО</w:t>
            </w:r>
            <w:r w:rsidR="00B06802">
              <w:rPr>
                <w:sz w:val="24"/>
                <w:szCs w:val="24"/>
              </w:rPr>
              <w:t>»</w:t>
            </w:r>
            <w:r w:rsidR="0021777C" w:rsidRPr="0021777C">
              <w:rPr>
                <w:sz w:val="24"/>
                <w:szCs w:val="24"/>
              </w:rPr>
              <w:t>, МКУ ЗГО «УЖК</w:t>
            </w:r>
            <w:r w:rsidR="00B06802">
              <w:rPr>
                <w:sz w:val="24"/>
                <w:szCs w:val="24"/>
              </w:rPr>
              <w:t xml:space="preserve">Х», </w:t>
            </w:r>
            <w:r w:rsidR="00B06802">
              <w:rPr>
                <w:sz w:val="24"/>
                <w:szCs w:val="24"/>
              </w:rPr>
              <w:br/>
              <w:t>Тер</w:t>
            </w:r>
            <w:proofErr w:type="gramStart"/>
            <w:r w:rsidR="00B06802">
              <w:rPr>
                <w:sz w:val="24"/>
                <w:szCs w:val="24"/>
              </w:rPr>
              <w:t>.</w:t>
            </w:r>
            <w:proofErr w:type="gramEnd"/>
            <w:r w:rsidR="00B06802">
              <w:rPr>
                <w:sz w:val="24"/>
                <w:szCs w:val="24"/>
              </w:rPr>
              <w:t xml:space="preserve"> </w:t>
            </w:r>
            <w:proofErr w:type="gramStart"/>
            <w:r w:rsidR="0021777C" w:rsidRPr="0021777C">
              <w:rPr>
                <w:sz w:val="24"/>
                <w:szCs w:val="24"/>
              </w:rPr>
              <w:t>о</w:t>
            </w:r>
            <w:proofErr w:type="gramEnd"/>
            <w:r w:rsidR="0021777C" w:rsidRPr="0021777C">
              <w:rPr>
                <w:sz w:val="24"/>
                <w:szCs w:val="24"/>
              </w:rPr>
              <w:t>тдел по району пр. Гагарина Администрации ЗГО,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1777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1777C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12ED22E" wp14:editId="4C41E8C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Вр-389963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Вр-389963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302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C6BA6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77C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B2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3D5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802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302A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4C09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0F1D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2024-10-18T04:12:00Z</dcterms:created>
  <dcterms:modified xsi:type="dcterms:W3CDTF">2024-10-18T04:12:00Z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