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648D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20194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86EF9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283"/>
        <w:gridCol w:w="4304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648D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10.03.2025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9648DF" w:rsidP="00E4076D">
            <w:fldSimple w:instr=" DOCPROPERTY  Рег.№  \* MERGEFORMAT ">
              <w:r w:rsidR="009416DA" w:rsidRPr="009416DA">
                <w:t>86-П/АДМ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8C5BA9">
        <w:trPr>
          <w:trHeight w:val="446"/>
        </w:trPr>
        <w:tc>
          <w:tcPr>
            <w:tcW w:w="4111" w:type="dxa"/>
            <w:gridSpan w:val="4"/>
            <w:tcMar>
              <w:left w:w="0" w:type="dxa"/>
            </w:tcMar>
          </w:tcPr>
          <w:p w:rsidR="00D96BA1" w:rsidRDefault="00D96BA1" w:rsidP="008C5BA9">
            <w:pPr>
              <w:ind w:right="142"/>
              <w:jc w:val="both"/>
            </w:pPr>
            <w:r>
              <w:t xml:space="preserve">Об утверждении Правил использования водных объектов для рекреационных целей </w:t>
            </w:r>
            <w:r w:rsidR="008C5BA9">
              <w:br/>
            </w:r>
            <w:r>
              <w:t>на территории Златоустовского городского округа</w:t>
            </w:r>
          </w:p>
        </w:tc>
        <w:tc>
          <w:tcPr>
            <w:tcW w:w="4304" w:type="dxa"/>
            <w:tcMar>
              <w:left w:w="0" w:type="dxa"/>
            </w:tcMar>
          </w:tcPr>
          <w:p w:rsidR="00D96BA1" w:rsidRDefault="00D96BA1" w:rsidP="008C5BA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96123" w:rsidRDefault="00696123" w:rsidP="00696123">
      <w:pPr>
        <w:widowControl w:val="0"/>
        <w:ind w:firstLine="709"/>
        <w:jc w:val="both"/>
      </w:pPr>
      <w:r>
        <w:t xml:space="preserve">В соответствии с Федеральным законом Российской Федерации </w:t>
      </w:r>
      <w:r>
        <w:br/>
        <w:t xml:space="preserve">от 03.06.2006 г. № 74-ФЗ «Водный кодекс Российской Федерации» </w:t>
      </w:r>
      <w:r>
        <w:br/>
        <w:t>и Федеральным законом от 06.10.2003 г. № 131-ФЗ «Об общих принципах организации местного самоуправления в Российской Федерации» и в целях обеспечения безопасности людей на водных объектах Златоустовского городского округа,</w:t>
      </w:r>
    </w:p>
    <w:p w:rsidR="00696123" w:rsidRDefault="00696123" w:rsidP="00696123">
      <w:pPr>
        <w:widowControl w:val="0"/>
        <w:ind w:firstLine="709"/>
        <w:jc w:val="both"/>
      </w:pPr>
      <w:r>
        <w:t>ПОСТАНОВЛЯЮ:</w:t>
      </w:r>
    </w:p>
    <w:p w:rsidR="00696123" w:rsidRDefault="00696123" w:rsidP="00696123">
      <w:pPr>
        <w:widowControl w:val="0"/>
        <w:ind w:firstLine="709"/>
        <w:jc w:val="both"/>
      </w:pPr>
      <w:r>
        <w:t xml:space="preserve">1. Утвердить Правила использования водных объектов </w:t>
      </w:r>
      <w:r>
        <w:br/>
        <w:t>для рекреационных целей на территории Златоустовского городского округа Челябинской области (</w:t>
      </w:r>
      <w:r w:rsidR="00F54B8F">
        <w:t>приложение</w:t>
      </w:r>
      <w:r>
        <w:t>).</w:t>
      </w:r>
    </w:p>
    <w:p w:rsidR="00696123" w:rsidRDefault="00696123" w:rsidP="00696123">
      <w:pPr>
        <w:widowControl w:val="0"/>
        <w:ind w:firstLine="709"/>
        <w:jc w:val="both"/>
      </w:pPr>
      <w:r>
        <w:t>2. Пункты 3.1, 3.2, 3.</w:t>
      </w:r>
      <w:r w:rsidR="00E603C3">
        <w:t>3, 3.4, 5.1, 5.2, 5.3, 5.4, 5.5</w:t>
      </w:r>
      <w:r>
        <w:t xml:space="preserve"> Правил использования водных объектов общего пользования, расположенных на территории Златоустовского городского округа для личных и бытовых нужд, утвержденных постановлением администрации Златоустовского городского округа </w:t>
      </w:r>
      <w:r>
        <w:br/>
        <w:t>от 04.10.2017 г. № 426-П, признать утратившим</w:t>
      </w:r>
      <w:r w:rsidR="008B6CE4">
        <w:t>и</w:t>
      </w:r>
      <w:r>
        <w:t xml:space="preserve"> силу.</w:t>
      </w:r>
    </w:p>
    <w:p w:rsidR="00696123" w:rsidRDefault="00696123" w:rsidP="00696123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 </w:t>
      </w:r>
    </w:p>
    <w:p w:rsidR="009416DA" w:rsidRDefault="00696123" w:rsidP="00696123">
      <w:pPr>
        <w:widowControl w:val="0"/>
        <w:ind w:firstLine="709"/>
        <w:jc w:val="both"/>
      </w:pPr>
      <w:r>
        <w:t xml:space="preserve">4.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инфраструктуре Бобылева В.В.</w:t>
      </w:r>
    </w:p>
    <w:p w:rsidR="00406295" w:rsidRPr="008C5BA9" w:rsidRDefault="00406295" w:rsidP="008A3BD8">
      <w:pPr>
        <w:widowControl w:val="0"/>
        <w:rPr>
          <w:sz w:val="16"/>
          <w:szCs w:val="16"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344548">
        <w:trPr>
          <w:trHeight w:val="1570"/>
        </w:trPr>
        <w:tc>
          <w:tcPr>
            <w:tcW w:w="4253" w:type="dxa"/>
            <w:vAlign w:val="bottom"/>
          </w:tcPr>
          <w:p w:rsidR="008B6CE4" w:rsidRDefault="008B6CE4" w:rsidP="008B6CE4">
            <w:r>
              <w:t xml:space="preserve">Глава </w:t>
            </w:r>
          </w:p>
          <w:p w:rsidR="00347398" w:rsidRPr="00E335AA" w:rsidRDefault="008B6CE4" w:rsidP="008B6CE4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56046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8B6CE4" w:rsidP="00560464">
            <w:pPr>
              <w:jc w:val="right"/>
            </w:pPr>
            <w:r w:rsidRPr="00105F3C">
              <w:t>О.Ю. Решетников</w:t>
            </w:r>
          </w:p>
        </w:tc>
      </w:tr>
    </w:tbl>
    <w:p w:rsidR="00CF1C4C" w:rsidRDefault="00CF1C4C" w:rsidP="004574CC"/>
    <w:p w:rsidR="008C5BA9" w:rsidRDefault="008C5BA9" w:rsidP="008C5BA9">
      <w:pPr>
        <w:ind w:left="5103"/>
        <w:jc w:val="center"/>
      </w:pPr>
      <w:r>
        <w:lastRenderedPageBreak/>
        <w:t>ПРИЛОЖЕНИЕ</w:t>
      </w:r>
    </w:p>
    <w:p w:rsidR="008C5BA9" w:rsidRDefault="008C5BA9" w:rsidP="008C5BA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C5BA9" w:rsidRDefault="008C5BA9" w:rsidP="008C5BA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C5BA9" w:rsidRDefault="008C5BA9" w:rsidP="008C5BA9">
      <w:pPr>
        <w:ind w:left="5103"/>
        <w:jc w:val="center"/>
      </w:pPr>
      <w:r>
        <w:t>Златоустовского городского округа</w:t>
      </w:r>
    </w:p>
    <w:p w:rsidR="008C5BA9" w:rsidRDefault="008C5BA9" w:rsidP="008C5BA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A10E3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AA10E3">
        <w:rPr>
          <w:rFonts w:ascii="Times New Roman" w:hAnsi="Times New Roman" w:cs="Times New Roman"/>
          <w:sz w:val="28"/>
          <w:szCs w:val="28"/>
        </w:rPr>
        <w:t>.03.2025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A10E3">
        <w:rPr>
          <w:rFonts w:ascii="Times New Roman" w:hAnsi="Times New Roman" w:cs="Times New Roman"/>
          <w:sz w:val="28"/>
          <w:szCs w:val="28"/>
        </w:rPr>
        <w:t>86-П/АДМ</w:t>
      </w:r>
    </w:p>
    <w:p w:rsidR="008C5BA9" w:rsidRDefault="008C5BA9" w:rsidP="008C5BA9">
      <w:pPr>
        <w:tabs>
          <w:tab w:val="left" w:pos="5529"/>
        </w:tabs>
        <w:suppressAutoHyphens/>
        <w:ind w:left="5103"/>
        <w:jc w:val="center"/>
      </w:pPr>
    </w:p>
    <w:p w:rsidR="008C5BA9" w:rsidRPr="008C5BA9" w:rsidRDefault="008C5BA9" w:rsidP="00A74EFB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</w:rPr>
      </w:pPr>
      <w:r w:rsidRPr="008C5BA9">
        <w:rPr>
          <w:rFonts w:eastAsiaTheme="minorEastAsia"/>
          <w:bCs/>
          <w:color w:val="000000" w:themeColor="text1"/>
        </w:rPr>
        <w:t xml:space="preserve">Правила </w:t>
      </w:r>
      <w:r w:rsidRPr="008C5BA9">
        <w:rPr>
          <w:rFonts w:eastAsiaTheme="minorEastAsia"/>
          <w:bCs/>
          <w:color w:val="000000" w:themeColor="text1"/>
        </w:rPr>
        <w:br/>
        <w:t>использования водных объектов для рекреационных целей на территории Златоустовского городского округа (далее - Правила)</w:t>
      </w:r>
    </w:p>
    <w:p w:rsidR="008C5BA9" w:rsidRPr="008C5BA9" w:rsidRDefault="008C5BA9" w:rsidP="00A74EFB">
      <w:pPr>
        <w:jc w:val="center"/>
        <w:rPr>
          <w:rFonts w:eastAsiaTheme="minorEastAsia"/>
          <w:color w:val="000000" w:themeColor="text1"/>
        </w:rPr>
      </w:pPr>
    </w:p>
    <w:p w:rsidR="008C5BA9" w:rsidRPr="008C5BA9" w:rsidRDefault="008C5BA9" w:rsidP="00A74EF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</w:rPr>
      </w:pPr>
      <w:r w:rsidRPr="008C5BA9">
        <w:rPr>
          <w:rFonts w:eastAsiaTheme="minorEastAsia"/>
          <w:bCs/>
          <w:color w:val="000000" w:themeColor="text1"/>
        </w:rPr>
        <w:t>1. Основные Положения</w:t>
      </w:r>
    </w:p>
    <w:p w:rsidR="008C5BA9" w:rsidRPr="008C5BA9" w:rsidRDefault="008C5BA9" w:rsidP="00A74EFB">
      <w:pPr>
        <w:jc w:val="center"/>
        <w:rPr>
          <w:rFonts w:eastAsiaTheme="minorEastAsia"/>
          <w:color w:val="000000" w:themeColor="text1"/>
        </w:rPr>
      </w:pPr>
    </w:p>
    <w:p w:rsidR="008C5BA9" w:rsidRPr="008C5BA9" w:rsidRDefault="008C5BA9" w:rsidP="00597887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1.1. Настоящие Правила регламентируют использование водных объектов Златоустовского городского округа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оздоровления).</w:t>
      </w:r>
    </w:p>
    <w:p w:rsidR="008C5BA9" w:rsidRPr="008C5BA9" w:rsidRDefault="008C5BA9" w:rsidP="00597887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1.2. В Правилах используются следующие основные понятия: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</w:t>
      </w:r>
      <w:r w:rsidRPr="008C5BA9">
        <w:rPr>
          <w:rFonts w:eastAsiaTheme="minorEastAsia"/>
          <w:bCs/>
          <w:color w:val="000000" w:themeColor="text1"/>
        </w:rPr>
        <w:t>акватория</w:t>
      </w:r>
      <w:r w:rsidRPr="008C5BA9">
        <w:rPr>
          <w:rFonts w:eastAsiaTheme="minorEastAsia"/>
          <w:color w:val="000000" w:themeColor="text1"/>
        </w:rPr>
        <w:t xml:space="preserve"> - водное пространство в пределах естественных, искусственных или условных границ;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</w:t>
      </w:r>
      <w:r w:rsidRPr="008C5BA9">
        <w:rPr>
          <w:rFonts w:eastAsiaTheme="minorEastAsia"/>
          <w:bCs/>
          <w:color w:val="000000" w:themeColor="text1"/>
        </w:rPr>
        <w:t>водное хозяйство</w:t>
      </w:r>
      <w:r w:rsidRPr="008C5BA9">
        <w:rPr>
          <w:rFonts w:eastAsiaTheme="minorEastAsia"/>
          <w:color w:val="000000" w:themeColor="text1"/>
        </w:rPr>
        <w:t xml:space="preserve"> - виды экономической и иной деятельности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 xml:space="preserve">по изучению, использованию, охране водных объектов,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 xml:space="preserve">а также по предотвращению негативного воздействия вод и ликвидации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его последствий;</w:t>
      </w:r>
    </w:p>
    <w:p w:rsidR="008C5BA9" w:rsidRPr="008C5BA9" w:rsidRDefault="008C5BA9" w:rsidP="00597887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</w:t>
      </w:r>
      <w:r w:rsidRPr="008C5BA9">
        <w:rPr>
          <w:rFonts w:eastAsiaTheme="minorEastAsia"/>
          <w:bCs/>
          <w:color w:val="000000" w:themeColor="text1"/>
        </w:rPr>
        <w:t>водные ресурсы</w:t>
      </w:r>
      <w:r w:rsidRPr="008C5BA9">
        <w:rPr>
          <w:rFonts w:eastAsiaTheme="minorEastAsia"/>
          <w:color w:val="000000" w:themeColor="text1"/>
        </w:rPr>
        <w:t xml:space="preserve"> - поверхностные и подземные воды, которые находятся в водных объектах и используются или могут быть использованы;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</w:t>
      </w:r>
      <w:r w:rsidRPr="008C5BA9">
        <w:rPr>
          <w:rFonts w:eastAsiaTheme="minorEastAsia"/>
          <w:bCs/>
          <w:color w:val="000000" w:themeColor="text1"/>
        </w:rPr>
        <w:t>водный объект</w:t>
      </w:r>
      <w:r w:rsidRPr="008C5BA9">
        <w:rPr>
          <w:rFonts w:eastAsiaTheme="minorEastAsia"/>
          <w:color w:val="000000" w:themeColor="text1"/>
        </w:rPr>
        <w:t xml:space="preserve"> - природный или искусственный водоем, водоток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либо иной объект, постоянное или временное сосредоточение вод в котором имеет характерные формы и признаки водного режима;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</w:t>
      </w:r>
      <w:r w:rsidRPr="008C5BA9">
        <w:rPr>
          <w:rFonts w:eastAsiaTheme="minorEastAsia"/>
          <w:bCs/>
          <w:color w:val="000000" w:themeColor="text1"/>
        </w:rPr>
        <w:t>водный режим</w:t>
      </w:r>
      <w:r w:rsidRPr="008C5BA9">
        <w:rPr>
          <w:rFonts w:eastAsiaTheme="minorEastAsia"/>
          <w:color w:val="000000" w:themeColor="text1"/>
        </w:rPr>
        <w:t xml:space="preserve"> - изменение во времени уровней, расхода и объема воды в водном объекте;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</w:t>
      </w:r>
      <w:r w:rsidRPr="008C5BA9">
        <w:rPr>
          <w:rFonts w:eastAsiaTheme="minorEastAsia"/>
          <w:bCs/>
          <w:color w:val="000000" w:themeColor="text1"/>
        </w:rPr>
        <w:t>водный фонд</w:t>
      </w:r>
      <w:r w:rsidRPr="008C5BA9">
        <w:rPr>
          <w:rFonts w:eastAsiaTheme="minorEastAsia"/>
          <w:color w:val="000000" w:themeColor="text1"/>
        </w:rPr>
        <w:t xml:space="preserve"> - совокупность водных объектов в пределах территории Российской Федерации;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</w:t>
      </w:r>
      <w:r w:rsidRPr="008C5BA9">
        <w:rPr>
          <w:rFonts w:eastAsiaTheme="minorEastAsia"/>
          <w:bCs/>
          <w:color w:val="000000" w:themeColor="text1"/>
        </w:rPr>
        <w:t>водопользователь</w:t>
      </w:r>
      <w:r w:rsidRPr="008C5BA9">
        <w:rPr>
          <w:rFonts w:eastAsiaTheme="minorEastAsia"/>
          <w:color w:val="000000" w:themeColor="text1"/>
        </w:rPr>
        <w:t xml:space="preserve"> - физическое лицо или юридическое лицо, которым предоставлено право пользования водным объектом;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</w:t>
      </w:r>
      <w:r w:rsidRPr="008C5BA9">
        <w:rPr>
          <w:rFonts w:eastAsiaTheme="minorEastAsia"/>
          <w:bCs/>
          <w:color w:val="000000" w:themeColor="text1"/>
        </w:rPr>
        <w:t>водохозяйственная система</w:t>
      </w:r>
      <w:r w:rsidRPr="008C5BA9">
        <w:rPr>
          <w:rFonts w:eastAsiaTheme="minorEastAsia"/>
          <w:color w:val="000000" w:themeColor="text1"/>
        </w:rPr>
        <w:t xml:space="preserve"> - комплекс водных объектов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и предназначенных для обеспечения рационального использования и охраны водных ресурсов гидротехнических сооружений;</w:t>
      </w:r>
    </w:p>
    <w:p w:rsidR="008C5BA9" w:rsidRPr="008C5BA9" w:rsidRDefault="008C5BA9" w:rsidP="00597887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</w:t>
      </w:r>
      <w:r w:rsidRPr="008C5BA9">
        <w:rPr>
          <w:rFonts w:eastAsiaTheme="minorEastAsia"/>
          <w:bCs/>
          <w:color w:val="000000" w:themeColor="text1"/>
        </w:rPr>
        <w:t>донный грунт</w:t>
      </w:r>
      <w:r w:rsidRPr="008C5BA9">
        <w:rPr>
          <w:rFonts w:eastAsiaTheme="minorEastAsia"/>
          <w:color w:val="000000" w:themeColor="text1"/>
        </w:rPr>
        <w:t xml:space="preserve"> - грунт дна водных объектов, извлеченный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 xml:space="preserve">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и в иных случаях, установленных федеральными законами;</w:t>
      </w:r>
    </w:p>
    <w:p w:rsidR="008C5BA9" w:rsidRPr="008C5BA9" w:rsidRDefault="008C5BA9" w:rsidP="00597887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</w:t>
      </w:r>
      <w:r w:rsidRPr="008C5BA9">
        <w:rPr>
          <w:rFonts w:eastAsiaTheme="minorEastAsia"/>
          <w:bCs/>
          <w:color w:val="000000" w:themeColor="text1"/>
        </w:rPr>
        <w:t>дренажные воды</w:t>
      </w:r>
      <w:r w:rsidRPr="008C5BA9">
        <w:rPr>
          <w:rFonts w:eastAsiaTheme="minorEastAsia"/>
          <w:color w:val="000000" w:themeColor="text1"/>
        </w:rPr>
        <w:t xml:space="preserve"> - воды, отвод которых осуществляется дренажными сооружениями для сброса в водные объекты;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lastRenderedPageBreak/>
        <w:t>- </w:t>
      </w:r>
      <w:r w:rsidRPr="008C5BA9">
        <w:rPr>
          <w:rFonts w:eastAsiaTheme="minorEastAsia"/>
          <w:bCs/>
          <w:color w:val="000000" w:themeColor="text1"/>
        </w:rPr>
        <w:t xml:space="preserve">использование водных объектов (водопользование) </w:t>
      </w:r>
      <w:r w:rsidRPr="008C5BA9">
        <w:rPr>
          <w:rFonts w:eastAsiaTheme="minorEastAsia"/>
          <w:color w:val="000000" w:themeColor="text1"/>
        </w:rPr>
        <w:t>- использование различными способами водных объектов для удовлетворения потребностейРоссийской Федерации, субъектов Российской Федерации, муниципальных образований, физических лиц, юридических лиц;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</w:t>
      </w:r>
      <w:r w:rsidRPr="008C5BA9">
        <w:rPr>
          <w:rFonts w:eastAsiaTheme="minorEastAsia"/>
          <w:bCs/>
          <w:color w:val="000000" w:themeColor="text1"/>
        </w:rPr>
        <w:t>негативное воздействие вод</w:t>
      </w:r>
      <w:r w:rsidRPr="008C5BA9">
        <w:rPr>
          <w:rFonts w:eastAsiaTheme="minorEastAsia"/>
          <w:color w:val="000000" w:themeColor="text1"/>
        </w:rPr>
        <w:t xml:space="preserve"> - затопление, подтопление или разрушение берегов водных объектов;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</w:t>
      </w:r>
      <w:r w:rsidRPr="008C5BA9">
        <w:rPr>
          <w:rFonts w:eastAsiaTheme="minorEastAsia"/>
          <w:bCs/>
          <w:color w:val="000000" w:themeColor="text1"/>
        </w:rPr>
        <w:t>охрана водных объектов</w:t>
      </w:r>
      <w:r w:rsidRPr="008C5BA9">
        <w:rPr>
          <w:rFonts w:eastAsiaTheme="minorEastAsia"/>
          <w:color w:val="000000" w:themeColor="text1"/>
        </w:rPr>
        <w:t xml:space="preserve"> - система мероприятий, направленных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на сохранение и восстановление водных объектов;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</w:t>
      </w:r>
      <w:r w:rsidRPr="008C5BA9">
        <w:rPr>
          <w:rFonts w:eastAsiaTheme="minorEastAsia"/>
          <w:bCs/>
          <w:color w:val="000000" w:themeColor="text1"/>
        </w:rPr>
        <w:t>сточные воды</w:t>
      </w:r>
      <w:r w:rsidRPr="008C5BA9">
        <w:rPr>
          <w:rFonts w:eastAsiaTheme="minorEastAsia"/>
          <w:color w:val="000000" w:themeColor="text1"/>
        </w:rPr>
        <w:t xml:space="preserve"> - дождевые, талые, инфильтрационные, поливомоечные, дренажные воды, сточные воды централизованной системы водоотведения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</w:t>
      </w:r>
      <w:r w:rsidRPr="008C5BA9">
        <w:rPr>
          <w:rFonts w:eastAsiaTheme="minorEastAsia"/>
          <w:bCs/>
          <w:color w:val="000000" w:themeColor="text1"/>
        </w:rPr>
        <w:t>зона рекреации водного объекта</w:t>
      </w:r>
      <w:r w:rsidRPr="008C5BA9">
        <w:rPr>
          <w:rFonts w:eastAsiaTheme="minorEastAsia"/>
          <w:color w:val="000000" w:themeColor="text1"/>
        </w:rPr>
        <w:t xml:space="preserve"> - водный объект или его участок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с прилегающим к нему берегом, используемые для массового отдыха населения и купания.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</w:p>
    <w:p w:rsidR="008C5BA9" w:rsidRPr="008C5BA9" w:rsidRDefault="008C5BA9" w:rsidP="0056046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</w:rPr>
      </w:pPr>
      <w:bookmarkStart w:id="1" w:name="sub_1004"/>
      <w:r w:rsidRPr="008C5BA9">
        <w:rPr>
          <w:rFonts w:eastAsiaTheme="minorEastAsia"/>
          <w:bCs/>
          <w:color w:val="000000" w:themeColor="text1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bookmarkEnd w:id="1"/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</w:p>
    <w:p w:rsidR="008C5BA9" w:rsidRPr="008C5BA9" w:rsidRDefault="00560464" w:rsidP="00597887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bookmarkStart w:id="2" w:name="sub_1005"/>
      <w:r>
        <w:rPr>
          <w:rFonts w:eastAsiaTheme="minorEastAsia"/>
          <w:color w:val="000000" w:themeColor="text1"/>
        </w:rPr>
        <w:t>2.1. </w:t>
      </w:r>
      <w:r w:rsidR="008C5BA9" w:rsidRPr="008C5BA9">
        <w:rPr>
          <w:rFonts w:eastAsiaTheme="minorEastAsia"/>
          <w:color w:val="000000" w:themeColor="text1"/>
        </w:rPr>
        <w:t xml:space="preserve">Водные объекты или их части, предназначенные для использования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 xml:space="preserve">в рекреационных целях, определяются правовым актом администрации Златоустовского городского округа в соответствии с действующим </w:t>
      </w:r>
      <w:hyperlink r:id="rId10" w:history="1">
        <w:r w:rsidR="008C5BA9" w:rsidRPr="008C5BA9">
          <w:rPr>
            <w:rFonts w:eastAsiaTheme="minorEastAsia"/>
            <w:color w:val="000000" w:themeColor="text1"/>
          </w:rPr>
          <w:t>законодательством</w:t>
        </w:r>
      </w:hyperlink>
      <w:r w:rsidR="008C5BA9" w:rsidRPr="008C5BA9">
        <w:rPr>
          <w:rFonts w:eastAsiaTheme="minorEastAsia"/>
          <w:bCs/>
          <w:color w:val="000000" w:themeColor="text1"/>
        </w:rPr>
        <w:t>.</w:t>
      </w:r>
    </w:p>
    <w:p w:rsidR="008C5BA9" w:rsidRPr="008C5BA9" w:rsidRDefault="00560464" w:rsidP="00597887">
      <w:pPr>
        <w:ind w:firstLine="709"/>
        <w:jc w:val="both"/>
        <w:rPr>
          <w:rFonts w:eastAsiaTheme="minorEastAsia"/>
          <w:color w:val="000000" w:themeColor="text1"/>
        </w:rPr>
      </w:pPr>
      <w:bookmarkStart w:id="3" w:name="sub_1006"/>
      <w:bookmarkEnd w:id="2"/>
      <w:r>
        <w:rPr>
          <w:rFonts w:eastAsiaTheme="minorEastAsia"/>
          <w:color w:val="000000" w:themeColor="text1"/>
        </w:rPr>
        <w:t>2.2. </w:t>
      </w:r>
      <w:r w:rsidR="008C5BA9" w:rsidRPr="008C5BA9">
        <w:rPr>
          <w:rFonts w:eastAsiaTheme="minorEastAsia"/>
          <w:color w:val="000000" w:themeColor="text1"/>
        </w:rPr>
        <w:t xml:space="preserve">Береговая территория зоны рекреации водного объекта,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>в том числе пляж, должна соответствовать санитарным и противопожарным нормам и правилам.</w:t>
      </w:r>
    </w:p>
    <w:bookmarkEnd w:id="3"/>
    <w:p w:rsidR="008C5BA9" w:rsidRPr="008C5BA9" w:rsidRDefault="008C5BA9" w:rsidP="00597887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 xml:space="preserve">Зоны рекреации водных объектов располагаются на расстоянии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не менее 500 м выше по течению от мест выпуска сточных вод.</w:t>
      </w:r>
    </w:p>
    <w:p w:rsidR="008C5BA9" w:rsidRPr="008C5BA9" w:rsidRDefault="00560464" w:rsidP="00597887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2.3. </w:t>
      </w:r>
      <w:r w:rsidR="008C5BA9" w:rsidRPr="008C5BA9">
        <w:rPr>
          <w:rFonts w:eastAsiaTheme="minorEastAsia"/>
          <w:color w:val="000000" w:themeColor="text1"/>
        </w:rPr>
        <w:t xml:space="preserve">Водные объекты, используемые в рекреационных целях,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>в том числе водные объекты, расположенные в границах городских и сельских населенных пунктов, не должны являться источниками биологических, химических и физических факторов вредного воздействия на человека.</w:t>
      </w:r>
    </w:p>
    <w:p w:rsidR="008C5BA9" w:rsidRPr="008C5BA9" w:rsidRDefault="008C5BA9" w:rsidP="00597887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</w:p>
    <w:p w:rsidR="00560464" w:rsidRDefault="00560464" w:rsidP="0056046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</w:rPr>
      </w:pPr>
      <w:bookmarkStart w:id="4" w:name="sub_1011"/>
      <w:r>
        <w:rPr>
          <w:rFonts w:eastAsiaTheme="minorEastAsia"/>
          <w:bCs/>
          <w:color w:val="000000" w:themeColor="text1"/>
        </w:rPr>
        <w:t>3. </w:t>
      </w:r>
      <w:r w:rsidR="008C5BA9" w:rsidRPr="008C5BA9">
        <w:rPr>
          <w:rFonts w:eastAsiaTheme="minorEastAsia"/>
          <w:bCs/>
          <w:color w:val="000000" w:themeColor="text1"/>
        </w:rPr>
        <w:t xml:space="preserve">Требования к определению зон отдыха и других территорий, </w:t>
      </w:r>
    </w:p>
    <w:p w:rsidR="00560464" w:rsidRDefault="008C5BA9" w:rsidP="0056046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</w:rPr>
      </w:pPr>
      <w:r w:rsidRPr="008C5BA9">
        <w:rPr>
          <w:rFonts w:eastAsiaTheme="minorEastAsia"/>
          <w:bCs/>
          <w:color w:val="000000" w:themeColor="text1"/>
        </w:rPr>
        <w:t xml:space="preserve">включая пляжи, связанных с использованием водных объектов </w:t>
      </w:r>
    </w:p>
    <w:p w:rsidR="008C5BA9" w:rsidRPr="008C5BA9" w:rsidRDefault="00B04AF8" w:rsidP="0056046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</w:rPr>
      </w:pPr>
      <w:r>
        <w:rPr>
          <w:rFonts w:eastAsiaTheme="minorEastAsia"/>
          <w:bCs/>
          <w:color w:val="000000" w:themeColor="text1"/>
        </w:rPr>
        <w:t>и</w:t>
      </w:r>
      <w:r w:rsidR="008C5BA9" w:rsidRPr="008C5BA9">
        <w:rPr>
          <w:rFonts w:eastAsiaTheme="minorEastAsia"/>
          <w:bCs/>
          <w:color w:val="000000" w:themeColor="text1"/>
        </w:rPr>
        <w:t>ли их частей для рекреационных целей</w:t>
      </w:r>
      <w:bookmarkStart w:id="5" w:name="sub_1012"/>
      <w:bookmarkEnd w:id="4"/>
    </w:p>
    <w:p w:rsidR="008C5BA9" w:rsidRPr="008C5BA9" w:rsidRDefault="008C5BA9" w:rsidP="0059788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color w:val="000000" w:themeColor="text1"/>
        </w:rPr>
      </w:pPr>
      <w:bookmarkStart w:id="6" w:name="sub_1013"/>
      <w:bookmarkEnd w:id="5"/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3.1. </w:t>
      </w:r>
      <w:r w:rsidRPr="008C5BA9">
        <w:rPr>
          <w:rFonts w:eastAsiaTheme="minorEastAsia"/>
          <w:bCs/>
          <w:color w:val="000000" w:themeColor="text1"/>
        </w:rPr>
        <w:t>Местом (зоной) массового отдыха (далее - место отдыха)</w:t>
      </w:r>
      <w:r w:rsidRPr="008C5BA9">
        <w:rPr>
          <w:rFonts w:eastAsiaTheme="minorEastAsia"/>
          <w:color w:val="000000" w:themeColor="text1"/>
        </w:rPr>
        <w:t xml:space="preserve"> является общественное пространство, участок озелененной территории, выделенный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 xml:space="preserve">всоответствии с действующим законодательством, соответствующим образом обустроенный для интенсивного использования в целях рекреации,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 xml:space="preserve">а также комплекс временных и постоянных сооружений, расположенных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 xml:space="preserve">на этом участке и несущих функциональную нагрузку в качестве объектов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и оборудования места отдыха и относящихся к объектам и элементам благоустройства территории, а также малых архитектурных форм.</w:t>
      </w:r>
    </w:p>
    <w:p w:rsidR="008C5BA9" w:rsidRPr="008C5BA9" w:rsidRDefault="008C5BA9" w:rsidP="00597887">
      <w:pPr>
        <w:tabs>
          <w:tab w:val="left" w:pos="709"/>
          <w:tab w:val="left" w:pos="851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lastRenderedPageBreak/>
        <w:t>3.2.</w:t>
      </w:r>
      <w:r w:rsidR="00560464">
        <w:rPr>
          <w:rFonts w:eastAsiaTheme="minorEastAsia"/>
          <w:color w:val="000000" w:themeColor="text1"/>
        </w:rPr>
        <w:t> </w:t>
      </w:r>
      <w:r w:rsidRPr="008C5BA9">
        <w:rPr>
          <w:rFonts w:eastAsiaTheme="minorEastAsia"/>
          <w:color w:val="000000" w:themeColor="text1"/>
        </w:rPr>
        <w:t xml:space="preserve">Места отдыха создаются в рекреационных зонах в соответствии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с земельным, водным, лесным и градостроительным кодексами Российской Федерации.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3.3.</w:t>
      </w:r>
      <w:r w:rsidR="00560464">
        <w:rPr>
          <w:rFonts w:eastAsiaTheme="minorEastAsia"/>
          <w:color w:val="000000" w:themeColor="text1"/>
        </w:rPr>
        <w:t> </w:t>
      </w:r>
      <w:r w:rsidRPr="008C5BA9">
        <w:rPr>
          <w:rFonts w:eastAsiaTheme="minorEastAsia"/>
          <w:color w:val="000000" w:themeColor="text1"/>
        </w:rPr>
        <w:t>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8C5BA9" w:rsidRPr="008C5BA9" w:rsidRDefault="008C5BA9" w:rsidP="00597887">
      <w:pPr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3.4.</w:t>
      </w:r>
      <w:r w:rsidR="00560464">
        <w:rPr>
          <w:rFonts w:eastAsiaTheme="minorEastAsia"/>
          <w:color w:val="000000" w:themeColor="text1"/>
        </w:rPr>
        <w:t> </w:t>
      </w:r>
      <w:r w:rsidRPr="008C5BA9">
        <w:rPr>
          <w:rFonts w:eastAsiaTheme="minorEastAsia"/>
          <w:color w:val="000000" w:themeColor="text1"/>
        </w:rPr>
        <w:t>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</w:t>
      </w:r>
    </w:p>
    <w:p w:rsidR="008C5BA9" w:rsidRPr="008C5BA9" w:rsidRDefault="00560464" w:rsidP="00597887">
      <w:pPr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3.5. </w:t>
      </w:r>
      <w:r w:rsidR="008C5BA9" w:rsidRPr="008C5BA9">
        <w:rPr>
          <w:rFonts w:eastAsiaTheme="minorEastAsia"/>
          <w:color w:val="000000" w:themeColor="text1"/>
        </w:rPr>
        <w:t>Услуги, оказываемые в местах отдыха, должны соответствовать требованиям национальных стандартов.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3.6.</w:t>
      </w:r>
      <w:r w:rsidR="00560464">
        <w:rPr>
          <w:rFonts w:eastAsiaTheme="minorEastAsia"/>
          <w:color w:val="000000" w:themeColor="text1"/>
        </w:rPr>
        <w:t> </w:t>
      </w:r>
      <w:r w:rsidRPr="008C5BA9">
        <w:rPr>
          <w:rFonts w:eastAsiaTheme="minorEastAsia"/>
          <w:color w:val="000000" w:themeColor="text1"/>
        </w:rPr>
        <w:t>Места отдыха должны обслуживаться квалифицированным персоналом.</w:t>
      </w:r>
    </w:p>
    <w:p w:rsidR="008C5BA9" w:rsidRPr="008C5BA9" w:rsidRDefault="00560464" w:rsidP="00597887">
      <w:pPr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3.7. </w:t>
      </w:r>
      <w:r w:rsidR="008C5BA9" w:rsidRPr="008C5BA9">
        <w:rPr>
          <w:rFonts w:eastAsiaTheme="minorEastAsia"/>
          <w:color w:val="000000" w:themeColor="text1"/>
        </w:rPr>
        <w:t>Для каждого места отдыха устанавливают ответственного эксплуатанта.</w:t>
      </w:r>
    </w:p>
    <w:p w:rsidR="008C5BA9" w:rsidRPr="008C5BA9" w:rsidRDefault="008C5BA9" w:rsidP="00597887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3.8.</w:t>
      </w:r>
      <w:r w:rsidR="00560464">
        <w:rPr>
          <w:rFonts w:eastAsiaTheme="minorEastAsia"/>
          <w:color w:val="000000" w:themeColor="text1"/>
        </w:rPr>
        <w:t> </w:t>
      </w:r>
      <w:r w:rsidRPr="008C5BA9">
        <w:rPr>
          <w:rFonts w:eastAsiaTheme="minorEastAsia"/>
          <w:color w:val="000000" w:themeColor="text1"/>
        </w:rPr>
        <w:t>Места отдыха могут создаваться на одном или нескольких земельных участках и акваторий водных объектов.</w:t>
      </w:r>
    </w:p>
    <w:p w:rsidR="008C5BA9" w:rsidRPr="008C5BA9" w:rsidRDefault="008C5BA9" w:rsidP="00597887">
      <w:pPr>
        <w:tabs>
          <w:tab w:val="left" w:pos="851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3.9.</w:t>
      </w:r>
      <w:r w:rsidR="00560464">
        <w:rPr>
          <w:rFonts w:eastAsiaTheme="minorEastAsia"/>
          <w:color w:val="000000" w:themeColor="text1"/>
        </w:rPr>
        <w:t> </w:t>
      </w:r>
      <w:r w:rsidRPr="008C5BA9">
        <w:rPr>
          <w:rFonts w:eastAsiaTheme="minorEastAsia"/>
          <w:color w:val="000000" w:themeColor="text1"/>
        </w:rPr>
        <w:t>Территория места отдыха должна располагаться на сухих участках, без выхода грунтовых вод, с отсутствием заболоченных поверхностей, влияющих на его санитарно-гигиеническое состояние.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3.10.</w:t>
      </w:r>
      <w:r w:rsidR="00560464">
        <w:rPr>
          <w:rFonts w:eastAsiaTheme="minorEastAsia"/>
          <w:color w:val="000000" w:themeColor="text1"/>
        </w:rPr>
        <w:t> </w:t>
      </w:r>
      <w:r w:rsidRPr="008C5BA9">
        <w:rPr>
          <w:rFonts w:eastAsiaTheme="minorEastAsia"/>
          <w:color w:val="000000" w:themeColor="text1"/>
        </w:rPr>
        <w:t xml:space="preserve">Территория места отдыха должна быть защищена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от неблагоприятных и опасных процессов - оползней, обвалов, селей.</w:t>
      </w:r>
    </w:p>
    <w:p w:rsidR="008C5BA9" w:rsidRPr="008C5BA9" w:rsidRDefault="008C5BA9" w:rsidP="00597887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3.11.</w:t>
      </w:r>
      <w:r w:rsidR="00560464">
        <w:rPr>
          <w:rFonts w:eastAsiaTheme="minorEastAsia"/>
          <w:color w:val="000000" w:themeColor="text1"/>
        </w:rPr>
        <w:t> </w:t>
      </w:r>
      <w:r w:rsidRPr="008C5BA9">
        <w:rPr>
          <w:rFonts w:eastAsiaTheme="minorEastAsia"/>
          <w:color w:val="000000" w:themeColor="text1"/>
        </w:rPr>
        <w:t>Места отдыха на водных объектах, расположенные в местах общего пользования, имеют следующие зоны:</w:t>
      </w:r>
    </w:p>
    <w:p w:rsidR="008C5BA9" w:rsidRPr="008C5BA9" w:rsidRDefault="00560464" w:rsidP="00597887">
      <w:pPr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- </w:t>
      </w:r>
      <w:r w:rsidR="008C5BA9" w:rsidRPr="008C5BA9">
        <w:rPr>
          <w:rFonts w:eastAsiaTheme="minorEastAsia"/>
          <w:color w:val="000000" w:themeColor="text1"/>
        </w:rPr>
        <w:t>зон</w:t>
      </w:r>
      <w:r w:rsidR="00BB35C6">
        <w:rPr>
          <w:rFonts w:eastAsiaTheme="minorEastAsia"/>
          <w:color w:val="000000" w:themeColor="text1"/>
        </w:rPr>
        <w:t>у</w:t>
      </w:r>
      <w:r w:rsidR="008C5BA9" w:rsidRPr="008C5BA9">
        <w:rPr>
          <w:rFonts w:eastAsiaTheme="minorEastAsia"/>
          <w:color w:val="000000" w:themeColor="text1"/>
        </w:rPr>
        <w:t xml:space="preserve"> обслуживания (вход, раздевалка, гардеробы, пункты проката, медпункт, спасательная станция);</w:t>
      </w:r>
    </w:p>
    <w:p w:rsidR="008C5BA9" w:rsidRPr="008C5BA9" w:rsidRDefault="00560464" w:rsidP="00597887">
      <w:pPr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- </w:t>
      </w:r>
      <w:r w:rsidR="008C5BA9" w:rsidRPr="008C5BA9">
        <w:rPr>
          <w:rFonts w:eastAsiaTheme="minorEastAsia"/>
          <w:color w:val="000000" w:themeColor="text1"/>
        </w:rPr>
        <w:t>зон</w:t>
      </w:r>
      <w:r w:rsidR="00BB35C6">
        <w:rPr>
          <w:rFonts w:eastAsiaTheme="minorEastAsia"/>
          <w:color w:val="000000" w:themeColor="text1"/>
        </w:rPr>
        <w:t>у</w:t>
      </w:r>
      <w:r w:rsidR="008C5BA9" w:rsidRPr="008C5BA9">
        <w:rPr>
          <w:rFonts w:eastAsiaTheme="minorEastAsia"/>
          <w:color w:val="000000" w:themeColor="text1"/>
        </w:rPr>
        <w:t xml:space="preserve"> отдыха (парковая часть пляжа с площадками и лужайками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>для принятия солнечных ванн, прибрежная часть пляжа с соляриями, аэрариями, теневыми навесами);</w:t>
      </w:r>
    </w:p>
    <w:p w:rsidR="008C5BA9" w:rsidRPr="008C5BA9" w:rsidRDefault="00560464" w:rsidP="00597887">
      <w:pPr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- </w:t>
      </w:r>
      <w:r w:rsidR="008C5BA9" w:rsidRPr="008C5BA9">
        <w:rPr>
          <w:rFonts w:eastAsiaTheme="minorEastAsia"/>
          <w:color w:val="000000" w:themeColor="text1"/>
        </w:rPr>
        <w:t>спортивную зон</w:t>
      </w:r>
      <w:r w:rsidR="00BB35C6">
        <w:rPr>
          <w:rFonts w:eastAsiaTheme="minorEastAsia"/>
          <w:color w:val="000000" w:themeColor="text1"/>
        </w:rPr>
        <w:t>у</w:t>
      </w:r>
      <w:r w:rsidR="008C5BA9" w:rsidRPr="008C5BA9">
        <w:rPr>
          <w:rFonts w:eastAsiaTheme="minorEastAsia"/>
          <w:color w:val="000000" w:themeColor="text1"/>
        </w:rPr>
        <w:t xml:space="preserve"> с площадками для игр в бадминтон, волейбол, пляжный футбол, настольный теннис и т</w:t>
      </w:r>
      <w:r>
        <w:rPr>
          <w:rFonts w:eastAsiaTheme="minorEastAsia"/>
          <w:color w:val="000000" w:themeColor="text1"/>
        </w:rPr>
        <w:t>ому подобное</w:t>
      </w:r>
      <w:r w:rsidR="008C5BA9" w:rsidRPr="008C5BA9">
        <w:rPr>
          <w:rFonts w:eastAsiaTheme="minorEastAsia"/>
          <w:color w:val="000000" w:themeColor="text1"/>
        </w:rPr>
        <w:t>;</w:t>
      </w:r>
    </w:p>
    <w:p w:rsidR="008C5BA9" w:rsidRPr="008C5BA9" w:rsidRDefault="00560464" w:rsidP="00597887">
      <w:pPr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- </w:t>
      </w:r>
      <w:r w:rsidR="008C5BA9" w:rsidRPr="008C5BA9">
        <w:rPr>
          <w:rFonts w:eastAsiaTheme="minorEastAsia"/>
          <w:color w:val="000000" w:themeColor="text1"/>
        </w:rPr>
        <w:t>детский сектор;</w:t>
      </w:r>
    </w:p>
    <w:p w:rsidR="008C5BA9" w:rsidRPr="008C5BA9" w:rsidRDefault="00560464" w:rsidP="00597887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- </w:t>
      </w:r>
      <w:r w:rsidR="008C5BA9" w:rsidRPr="008C5BA9">
        <w:rPr>
          <w:rFonts w:eastAsiaTheme="minorEastAsia"/>
          <w:color w:val="000000" w:themeColor="text1"/>
        </w:rPr>
        <w:t>зон</w:t>
      </w:r>
      <w:r w:rsidR="00BB35C6">
        <w:rPr>
          <w:rFonts w:eastAsiaTheme="minorEastAsia"/>
          <w:color w:val="000000" w:themeColor="text1"/>
        </w:rPr>
        <w:t>у</w:t>
      </w:r>
      <w:r w:rsidR="008C5BA9" w:rsidRPr="008C5BA9">
        <w:rPr>
          <w:rFonts w:eastAsiaTheme="minorEastAsia"/>
          <w:color w:val="000000" w:themeColor="text1"/>
        </w:rPr>
        <w:t xml:space="preserve"> купания.</w:t>
      </w:r>
    </w:p>
    <w:p w:rsidR="008C5BA9" w:rsidRPr="008C5BA9" w:rsidRDefault="00560464" w:rsidP="00597887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3.12. </w:t>
      </w:r>
      <w:r w:rsidR="008C5BA9" w:rsidRPr="008C5BA9">
        <w:rPr>
          <w:rFonts w:eastAsiaTheme="minorEastAsia"/>
          <w:color w:val="000000" w:themeColor="text1"/>
        </w:rPr>
        <w:t xml:space="preserve">К местам отдыха предъявляются следующие требования:   </w:t>
      </w:r>
    </w:p>
    <w:p w:rsidR="008C5BA9" w:rsidRPr="008C5BA9" w:rsidRDefault="00560464" w:rsidP="00597887">
      <w:pPr>
        <w:tabs>
          <w:tab w:val="left" w:pos="567"/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- </w:t>
      </w:r>
      <w:r w:rsidR="008C5BA9" w:rsidRPr="008C5BA9">
        <w:rPr>
          <w:rFonts w:eastAsiaTheme="minorEastAsia"/>
          <w:color w:val="000000" w:themeColor="text1"/>
        </w:rPr>
        <w:t xml:space="preserve">требования соответствия качества воды водного объекта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>ГОСТ 17.1.5.02-80 «Гидросфера. Гигиенические требования зонам рекреации водных объектов»;</w:t>
      </w:r>
    </w:p>
    <w:p w:rsidR="008C5BA9" w:rsidRPr="008C5BA9" w:rsidRDefault="00560464" w:rsidP="00597887">
      <w:pPr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- </w:t>
      </w:r>
      <w:r w:rsidR="008C5BA9" w:rsidRPr="008C5BA9">
        <w:rPr>
          <w:rFonts w:eastAsiaTheme="minorEastAsia"/>
          <w:color w:val="000000" w:themeColor="text1"/>
        </w:rPr>
        <w:t xml:space="preserve">наличие или возможность устройства удобных и безопасных подходов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>к воде;</w:t>
      </w:r>
    </w:p>
    <w:p w:rsidR="008C5BA9" w:rsidRPr="008C5BA9" w:rsidRDefault="00560464" w:rsidP="00597887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- </w:t>
      </w:r>
      <w:r w:rsidR="008C5BA9" w:rsidRPr="008C5BA9">
        <w:rPr>
          <w:rFonts w:eastAsiaTheme="minorEastAsia"/>
          <w:color w:val="000000" w:themeColor="text1"/>
        </w:rPr>
        <w:t>наличие подъездных путей к месту отдыха;</w:t>
      </w:r>
    </w:p>
    <w:p w:rsidR="008C5BA9" w:rsidRPr="008C5BA9" w:rsidRDefault="00560464" w:rsidP="00597887">
      <w:pPr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- </w:t>
      </w:r>
      <w:r w:rsidR="008C5BA9" w:rsidRPr="008C5BA9">
        <w:rPr>
          <w:rFonts w:eastAsiaTheme="minorEastAsia"/>
          <w:color w:val="000000" w:themeColor="text1"/>
        </w:rPr>
        <w:t>безопасный рельеф дна (отсутствие ям, острых камней, зарослей, водных растений и пр</w:t>
      </w:r>
      <w:r w:rsidR="00E603C3">
        <w:rPr>
          <w:rFonts w:eastAsiaTheme="minorEastAsia"/>
          <w:color w:val="000000" w:themeColor="text1"/>
        </w:rPr>
        <w:t>очее</w:t>
      </w:r>
      <w:r w:rsidR="008C5BA9" w:rsidRPr="008C5BA9">
        <w:rPr>
          <w:rFonts w:eastAsiaTheme="minorEastAsia"/>
          <w:color w:val="000000" w:themeColor="text1"/>
        </w:rPr>
        <w:t>);</w:t>
      </w:r>
    </w:p>
    <w:p w:rsidR="008C5BA9" w:rsidRPr="008C5BA9" w:rsidRDefault="00560464" w:rsidP="00597887">
      <w:pPr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- </w:t>
      </w:r>
      <w:r w:rsidR="008C5BA9" w:rsidRPr="008C5BA9">
        <w:rPr>
          <w:rFonts w:eastAsiaTheme="minorEastAsia"/>
          <w:color w:val="000000" w:themeColor="text1"/>
        </w:rPr>
        <w:t xml:space="preserve">зона купания детей на пляжах должна иметь песчано-гравийное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>или галечное дно с уклоном не более 0,02;</w:t>
      </w:r>
    </w:p>
    <w:p w:rsidR="008C5BA9" w:rsidRPr="008C5BA9" w:rsidRDefault="00560464" w:rsidP="00597887">
      <w:pPr>
        <w:tabs>
          <w:tab w:val="left" w:pos="567"/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- </w:t>
      </w:r>
      <w:r w:rsidR="008C5BA9" w:rsidRPr="008C5BA9">
        <w:rPr>
          <w:rFonts w:eastAsiaTheme="minorEastAsia"/>
          <w:color w:val="000000" w:themeColor="text1"/>
        </w:rPr>
        <w:t>благоприятный гидрологический режим (отсутствие водоворотов, течений более 0,5 м/сек, резких колебаний уровня воды).</w:t>
      </w:r>
    </w:p>
    <w:p w:rsidR="008C5BA9" w:rsidRPr="008C5BA9" w:rsidRDefault="008C5BA9" w:rsidP="00597887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lastRenderedPageBreak/>
        <w:t>3.13.</w:t>
      </w:r>
      <w:r w:rsidR="00560464">
        <w:rPr>
          <w:rFonts w:eastAsiaTheme="minorEastAsia"/>
          <w:color w:val="000000" w:themeColor="text1"/>
        </w:rPr>
        <w:t> </w:t>
      </w:r>
      <w:r w:rsidRPr="008C5BA9">
        <w:rPr>
          <w:rFonts w:eastAsiaTheme="minorEastAsia"/>
          <w:color w:val="000000" w:themeColor="text1"/>
        </w:rPr>
        <w:t xml:space="preserve">Места отдыха на водотоках должны быть расположены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на расстоянии не менее 500 м</w:t>
      </w:r>
      <w:r w:rsidR="00B850EE">
        <w:rPr>
          <w:rFonts w:eastAsiaTheme="minorEastAsia"/>
          <w:color w:val="000000" w:themeColor="text1"/>
        </w:rPr>
        <w:t>етров</w:t>
      </w:r>
      <w:r w:rsidRPr="008C5BA9">
        <w:rPr>
          <w:rFonts w:eastAsiaTheme="minorEastAsia"/>
          <w:color w:val="000000" w:themeColor="text1"/>
        </w:rPr>
        <w:t xml:space="preserve"> выше по течению от мест выпуска сточных вод, участков, используемых для хозяйственно-бытовых целей, стойбищ, водопоя скота.</w:t>
      </w:r>
    </w:p>
    <w:p w:rsidR="008C5BA9" w:rsidRPr="008C5BA9" w:rsidRDefault="008C5BA9" w:rsidP="00597887">
      <w:pPr>
        <w:tabs>
          <w:tab w:val="left" w:pos="709"/>
          <w:tab w:val="left" w:pos="851"/>
        </w:tabs>
        <w:ind w:firstLine="709"/>
        <w:jc w:val="both"/>
        <w:rPr>
          <w:rFonts w:eastAsiaTheme="minorEastAsia"/>
          <w:color w:val="000000" w:themeColor="text1"/>
        </w:rPr>
      </w:pPr>
      <w:bookmarkStart w:id="7" w:name="sub_1014"/>
      <w:bookmarkEnd w:id="6"/>
      <w:r w:rsidRPr="008C5BA9">
        <w:rPr>
          <w:rFonts w:eastAsiaTheme="minorEastAsia"/>
          <w:color w:val="000000" w:themeColor="text1"/>
        </w:rPr>
        <w:t>3.14</w:t>
      </w:r>
      <w:r w:rsidR="00560464">
        <w:rPr>
          <w:rFonts w:eastAsiaTheme="minorEastAsia"/>
          <w:color w:val="000000" w:themeColor="text1"/>
        </w:rPr>
        <w:t>. </w:t>
      </w:r>
      <w:r w:rsidRPr="008C5BA9">
        <w:rPr>
          <w:rFonts w:eastAsiaTheme="minorEastAsia"/>
          <w:color w:val="000000" w:themeColor="text1"/>
        </w:rPr>
        <w:t xml:space="preserve">Решение о создании новых мест отдыха принимается администрацией Златоустовского городского округа с учетом утвержденных документов территориального планирования, правил землепользования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и застройки, документации по планированию территории и иных положений действующего законодательства.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3.15</w:t>
      </w:r>
      <w:r w:rsidR="00560464">
        <w:rPr>
          <w:rFonts w:eastAsiaTheme="minorEastAsia"/>
          <w:color w:val="000000" w:themeColor="text1"/>
        </w:rPr>
        <w:t>. </w:t>
      </w:r>
      <w:r w:rsidRPr="008C5BA9">
        <w:rPr>
          <w:rFonts w:eastAsiaTheme="minorEastAsia"/>
          <w:color w:val="000000" w:themeColor="text1"/>
        </w:rPr>
        <w:t xml:space="preserve">Зоны рекреации водных объектов оборудуются стендами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 xml:space="preserve">с извлечениями из настоящих Правил, материалами по профилактике несчастных случаев на воде, данными о температуре воды и воздуха, обеспечиваются в достаточном количестве лежаками, тентами, зонтами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для защиты от солнца.</w:t>
      </w:r>
    </w:p>
    <w:p w:rsidR="008C5BA9" w:rsidRPr="008C5BA9" w:rsidRDefault="008C5BA9" w:rsidP="00597887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bookmarkStart w:id="8" w:name="sub_1008"/>
      <w:r w:rsidRPr="008C5BA9">
        <w:rPr>
          <w:rFonts w:eastAsiaTheme="minorEastAsia"/>
          <w:color w:val="000000" w:themeColor="text1"/>
        </w:rPr>
        <w:t>3.16</w:t>
      </w:r>
      <w:r w:rsidR="00560464">
        <w:rPr>
          <w:rFonts w:eastAsiaTheme="minorEastAsia"/>
          <w:color w:val="000000" w:themeColor="text1"/>
        </w:rPr>
        <w:t>. </w:t>
      </w:r>
      <w:r w:rsidRPr="008C5BA9">
        <w:rPr>
          <w:rFonts w:eastAsiaTheme="minorEastAsia"/>
          <w:color w:val="000000" w:themeColor="text1"/>
        </w:rPr>
        <w:t>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bookmarkEnd w:id="8"/>
    <w:p w:rsidR="008C5BA9" w:rsidRPr="008C5BA9" w:rsidRDefault="008C5BA9" w:rsidP="00597887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3.17</w:t>
      </w:r>
      <w:r w:rsidR="00560464">
        <w:rPr>
          <w:rFonts w:eastAsiaTheme="minorEastAsia"/>
          <w:color w:val="000000" w:themeColor="text1"/>
        </w:rPr>
        <w:t>. </w:t>
      </w:r>
      <w:r w:rsidRPr="008C5BA9">
        <w:rPr>
          <w:rFonts w:eastAsiaTheme="minorEastAsia"/>
          <w:color w:val="000000" w:themeColor="text1"/>
        </w:rPr>
        <w:t>Зоны рекреации водного объекта, как правило, должны быть радиофицированы, иметь телефонную связь и обеспечиваться городским транспортом.</w:t>
      </w:r>
    </w:p>
    <w:p w:rsidR="008C5BA9" w:rsidRPr="008C5BA9" w:rsidRDefault="008C5BA9" w:rsidP="00597887">
      <w:pPr>
        <w:tabs>
          <w:tab w:val="left" w:pos="567"/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3.18.</w:t>
      </w:r>
      <w:r w:rsidR="00560464">
        <w:rPr>
          <w:rFonts w:eastAsiaTheme="minorEastAsia"/>
          <w:color w:val="000000" w:themeColor="text1"/>
        </w:rPr>
        <w:t> </w:t>
      </w:r>
      <w:r w:rsidRPr="008C5BA9">
        <w:rPr>
          <w:rFonts w:eastAsiaTheme="minorEastAsia"/>
          <w:color w:val="000000" w:themeColor="text1"/>
        </w:rPr>
        <w:t>Продажа спиртных напитков в местах массового отдыха у воды категорически запрещается.</w:t>
      </w:r>
    </w:p>
    <w:bookmarkEnd w:id="7"/>
    <w:p w:rsidR="008C5BA9" w:rsidRPr="008C5BA9" w:rsidRDefault="008C5BA9" w:rsidP="00597887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3.19.</w:t>
      </w:r>
      <w:r w:rsidR="00560464">
        <w:rPr>
          <w:rFonts w:eastAsiaTheme="minorEastAsia"/>
          <w:color w:val="000000" w:themeColor="text1"/>
        </w:rPr>
        <w:t> </w:t>
      </w:r>
      <w:r w:rsidRPr="008C5BA9">
        <w:rPr>
          <w:rFonts w:eastAsiaTheme="minorEastAsia"/>
          <w:color w:val="000000" w:themeColor="text1"/>
        </w:rPr>
        <w:t>На расстоянии не менее 20 метров от границ пляжа должны быть туалеты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8C5BA9" w:rsidRPr="008C5BA9" w:rsidRDefault="008C5BA9" w:rsidP="00597887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3.20.</w:t>
      </w:r>
      <w:r w:rsidR="00560464">
        <w:rPr>
          <w:rFonts w:eastAsiaTheme="minorEastAsia"/>
          <w:color w:val="000000" w:themeColor="text1"/>
        </w:rPr>
        <w:t> </w:t>
      </w:r>
      <w:r w:rsidRPr="008C5BA9">
        <w:rPr>
          <w:rFonts w:eastAsiaTheme="minorEastAsia"/>
          <w:color w:val="000000" w:themeColor="text1"/>
        </w:rPr>
        <w:t>На пляже должно быть предусмотрено помещение медицинского пункта и спасательной станции с наблюдательной вышкой.</w:t>
      </w:r>
    </w:p>
    <w:p w:rsidR="008C5BA9" w:rsidRPr="008C5BA9" w:rsidRDefault="008C5BA9" w:rsidP="00597887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bookmarkStart w:id="9" w:name="sub_1016"/>
      <w:r w:rsidRPr="008C5BA9">
        <w:rPr>
          <w:rFonts w:eastAsiaTheme="minorEastAsia"/>
          <w:color w:val="000000" w:themeColor="text1"/>
        </w:rPr>
        <w:t>3.21. Контейнеры для мусора должны располагаться на бетонированных площадках с удобными подъездными путями. Вывоз мусора следует осуществлять ежедневно.</w:t>
      </w:r>
    </w:p>
    <w:p w:rsidR="008C5BA9" w:rsidRPr="008C5BA9" w:rsidRDefault="008C5BA9" w:rsidP="00597887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bookmarkStart w:id="10" w:name="sub_1017"/>
      <w:bookmarkEnd w:id="9"/>
      <w:r w:rsidRPr="008C5BA9">
        <w:rPr>
          <w:rFonts w:eastAsiaTheme="minorEastAsia"/>
          <w:color w:val="000000" w:themeColor="text1"/>
        </w:rPr>
        <w:t>3.22. Вблизи зоны рекреации должно быть предусмотрено устройство открытых автостоянок личного и общественного транспорта.</w:t>
      </w:r>
    </w:p>
    <w:bookmarkEnd w:id="10"/>
    <w:p w:rsidR="008C5BA9" w:rsidRPr="008C5BA9" w:rsidRDefault="008C5BA9" w:rsidP="00597887">
      <w:pPr>
        <w:tabs>
          <w:tab w:val="left" w:pos="709"/>
          <w:tab w:val="left" w:pos="851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Открытые автостоянки вместимостью до 30 автомашин должны быть удалены от границ зоны рекреации на расстояние не менее 50 м</w:t>
      </w:r>
      <w:r w:rsidR="00683836">
        <w:rPr>
          <w:rFonts w:eastAsiaTheme="minorEastAsia"/>
          <w:color w:val="000000" w:themeColor="text1"/>
        </w:rPr>
        <w:t>етров</w:t>
      </w:r>
      <w:r w:rsidRPr="008C5BA9">
        <w:rPr>
          <w:rFonts w:eastAsiaTheme="minorEastAsia"/>
          <w:color w:val="000000" w:themeColor="text1"/>
        </w:rPr>
        <w:t>, вместимостью до 100 автомашин - не менее 100 м</w:t>
      </w:r>
      <w:r w:rsidR="00683836">
        <w:rPr>
          <w:rFonts w:eastAsiaTheme="minorEastAsia"/>
          <w:color w:val="000000" w:themeColor="text1"/>
        </w:rPr>
        <w:t>етров</w:t>
      </w:r>
      <w:r w:rsidRPr="008C5BA9">
        <w:rPr>
          <w:rFonts w:eastAsiaTheme="minorEastAsia"/>
          <w:color w:val="000000" w:themeColor="text1"/>
        </w:rPr>
        <w:t xml:space="preserve">, вместимостью </w:t>
      </w:r>
      <w:r w:rsidR="00683836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свыше 100 автомашин - не менее 200 м</w:t>
      </w:r>
      <w:r w:rsidR="00683836">
        <w:rPr>
          <w:rFonts w:eastAsiaTheme="minorEastAsia"/>
          <w:color w:val="000000" w:themeColor="text1"/>
        </w:rPr>
        <w:t>етров.</w:t>
      </w:r>
      <w:r w:rsidRPr="008C5BA9">
        <w:rPr>
          <w:rFonts w:eastAsiaTheme="minorEastAsia"/>
          <w:color w:val="000000" w:themeColor="text1"/>
        </w:rPr>
        <w:t xml:space="preserve"> Санитарно-защитные разрывы </w:t>
      </w:r>
      <w:r w:rsidR="00683836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от зоны рекреации до открытых автостоянок должны быть озеленены.</w:t>
      </w:r>
    </w:p>
    <w:p w:rsidR="008C5BA9" w:rsidRPr="008C5BA9" w:rsidRDefault="008C5BA9" w:rsidP="00597887">
      <w:pPr>
        <w:tabs>
          <w:tab w:val="left" w:pos="709"/>
          <w:tab w:val="left" w:pos="851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3.23</w:t>
      </w:r>
      <w:r w:rsidR="00560464">
        <w:rPr>
          <w:rFonts w:eastAsiaTheme="minorEastAsia"/>
          <w:color w:val="000000" w:themeColor="text1"/>
        </w:rPr>
        <w:t>. </w:t>
      </w:r>
      <w:r w:rsidRPr="008C5BA9">
        <w:rPr>
          <w:rFonts w:eastAsiaTheme="minorEastAsia"/>
          <w:color w:val="000000" w:themeColor="text1"/>
        </w:rPr>
        <w:t xml:space="preserve">Владелец пляжа организует работу спасательного поста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 xml:space="preserve">с дежурством аттестованных спасателей или матросов-спасателей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в установленное время работы пляжа не зависимо от наличия запрета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 xml:space="preserve"> на купание.  </w:t>
      </w:r>
    </w:p>
    <w:p w:rsidR="008C5BA9" w:rsidRPr="008C5BA9" w:rsidRDefault="008C5BA9" w:rsidP="00597887">
      <w:pPr>
        <w:tabs>
          <w:tab w:val="left" w:pos="426"/>
        </w:tabs>
        <w:ind w:firstLine="709"/>
        <w:jc w:val="both"/>
        <w:rPr>
          <w:rFonts w:eastAsiaTheme="minorEastAsia"/>
          <w:color w:val="000000" w:themeColor="text1"/>
        </w:rPr>
      </w:pPr>
    </w:p>
    <w:p w:rsidR="00560464" w:rsidRDefault="00560464" w:rsidP="0056046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</w:rPr>
      </w:pPr>
      <w:bookmarkStart w:id="11" w:name="sub_1018"/>
      <w:r>
        <w:rPr>
          <w:rFonts w:eastAsiaTheme="minorEastAsia"/>
          <w:bCs/>
          <w:color w:val="000000" w:themeColor="text1"/>
        </w:rPr>
        <w:t>4. </w:t>
      </w:r>
      <w:r w:rsidR="008C5BA9" w:rsidRPr="008C5BA9">
        <w:rPr>
          <w:rFonts w:eastAsiaTheme="minorEastAsia"/>
          <w:bCs/>
          <w:color w:val="000000" w:themeColor="text1"/>
        </w:rPr>
        <w:t>Требования к срокам открытия и закрытия</w:t>
      </w:r>
    </w:p>
    <w:p w:rsidR="008C5BA9" w:rsidRPr="008C5BA9" w:rsidRDefault="008C5BA9" w:rsidP="0056046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</w:rPr>
      </w:pPr>
      <w:r w:rsidRPr="008C5BA9">
        <w:rPr>
          <w:rFonts w:eastAsiaTheme="minorEastAsia"/>
          <w:bCs/>
          <w:color w:val="000000" w:themeColor="text1"/>
        </w:rPr>
        <w:t>купального сезона</w:t>
      </w:r>
    </w:p>
    <w:bookmarkEnd w:id="11"/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</w:p>
    <w:p w:rsidR="008C5BA9" w:rsidRPr="008C5BA9" w:rsidRDefault="00560464" w:rsidP="0059788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4.1. </w:t>
      </w:r>
      <w:r w:rsidR="008C5BA9" w:rsidRPr="008C5BA9">
        <w:rPr>
          <w:rFonts w:eastAsiaTheme="minorEastAsia"/>
          <w:color w:val="000000" w:themeColor="text1"/>
        </w:rPr>
        <w:t xml:space="preserve">С наступлением летного периода, при повышении температуры воздуха в дневное время выше 18 градусов и установлении комфортной </w:t>
      </w:r>
      <w:r w:rsidR="008C5BA9" w:rsidRPr="008C5BA9">
        <w:rPr>
          <w:rFonts w:eastAsiaTheme="minorEastAsia"/>
          <w:color w:val="000000" w:themeColor="text1"/>
        </w:rPr>
        <w:lastRenderedPageBreak/>
        <w:t>температуры воды в зоне рекреации водных объектов, правовым актом администрации Златоустовского городского округа определяются сроки открытия и закрытия купального сезона.</w:t>
      </w:r>
    </w:p>
    <w:p w:rsidR="008C5BA9" w:rsidRDefault="008C5BA9" w:rsidP="00597887">
      <w:pPr>
        <w:ind w:firstLine="709"/>
        <w:jc w:val="both"/>
        <w:rPr>
          <w:rFonts w:eastAsiaTheme="minorEastAsia"/>
          <w:bCs/>
          <w:color w:val="000000" w:themeColor="text1"/>
        </w:rPr>
      </w:pPr>
      <w:bookmarkStart w:id="12" w:name="sub_1019"/>
    </w:p>
    <w:p w:rsidR="00463E2A" w:rsidRPr="008C5BA9" w:rsidRDefault="00463E2A" w:rsidP="00597887">
      <w:pPr>
        <w:ind w:firstLine="709"/>
        <w:jc w:val="both"/>
        <w:rPr>
          <w:rFonts w:eastAsiaTheme="minorEastAsia"/>
          <w:bCs/>
          <w:color w:val="000000" w:themeColor="text1"/>
        </w:rPr>
      </w:pPr>
    </w:p>
    <w:p w:rsidR="00560464" w:rsidRDefault="00560464" w:rsidP="00560464">
      <w:pPr>
        <w:jc w:val="center"/>
        <w:rPr>
          <w:rFonts w:eastAsiaTheme="minorEastAsia"/>
          <w:bCs/>
          <w:color w:val="000000" w:themeColor="text1"/>
        </w:rPr>
      </w:pPr>
      <w:r>
        <w:rPr>
          <w:rFonts w:eastAsiaTheme="minorEastAsia"/>
          <w:bCs/>
          <w:color w:val="000000" w:themeColor="text1"/>
        </w:rPr>
        <w:t>5. </w:t>
      </w:r>
      <w:r w:rsidR="008C5BA9" w:rsidRPr="008C5BA9">
        <w:rPr>
          <w:rFonts w:eastAsiaTheme="minorEastAsia"/>
          <w:bCs/>
          <w:color w:val="000000" w:themeColor="text1"/>
        </w:rPr>
        <w:t xml:space="preserve">Порядок проведения мероприятий, связанных с использованием </w:t>
      </w:r>
    </w:p>
    <w:p w:rsidR="008C5BA9" w:rsidRPr="008C5BA9" w:rsidRDefault="008C5BA9" w:rsidP="00560464">
      <w:pPr>
        <w:jc w:val="center"/>
        <w:rPr>
          <w:rFonts w:eastAsiaTheme="minorEastAsia"/>
          <w:bCs/>
          <w:color w:val="000000" w:themeColor="text1"/>
        </w:rPr>
      </w:pPr>
      <w:r w:rsidRPr="008C5BA9">
        <w:rPr>
          <w:rFonts w:eastAsiaTheme="minorEastAsia"/>
          <w:bCs/>
          <w:color w:val="000000" w:themeColor="text1"/>
        </w:rPr>
        <w:t>водных объектов или их частей для рекреационных целей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bookmarkStart w:id="13" w:name="sub_1020"/>
      <w:bookmarkEnd w:id="12"/>
      <w:bookmarkEnd w:id="13"/>
    </w:p>
    <w:p w:rsidR="008C5BA9" w:rsidRPr="008C5BA9" w:rsidRDefault="008C5BA9" w:rsidP="00597887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bookmarkStart w:id="14" w:name="sub_1021"/>
      <w:r w:rsidRPr="008C5BA9">
        <w:rPr>
          <w:rFonts w:eastAsiaTheme="minorEastAsia"/>
          <w:color w:val="000000" w:themeColor="text1"/>
        </w:rPr>
        <w:t>5.1. Проведение мероприятий</w:t>
      </w:r>
      <w:r w:rsidR="00CD106A">
        <w:rPr>
          <w:rFonts w:eastAsiaTheme="minorEastAsia"/>
          <w:color w:val="000000" w:themeColor="text1"/>
        </w:rPr>
        <w:t>,</w:t>
      </w:r>
      <w:r w:rsidRPr="008C5BA9">
        <w:rPr>
          <w:rFonts w:eastAsiaTheme="minorEastAsia"/>
          <w:color w:val="000000" w:themeColor="text1"/>
        </w:rPr>
        <w:t xml:space="preserve"> связанных с использованием водных объектов для рекреационных целей</w:t>
      </w:r>
      <w:r w:rsidR="00CD106A">
        <w:rPr>
          <w:rFonts w:eastAsiaTheme="minorEastAsia"/>
          <w:color w:val="000000" w:themeColor="text1"/>
        </w:rPr>
        <w:t>,</w:t>
      </w:r>
      <w:r w:rsidRPr="008C5BA9">
        <w:rPr>
          <w:rFonts w:eastAsiaTheme="minorEastAsia"/>
          <w:color w:val="000000" w:themeColor="text1"/>
        </w:rPr>
        <w:t xml:space="preserve">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8C5BA9" w:rsidRPr="008C5BA9" w:rsidRDefault="008C5BA9" w:rsidP="00597887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5</w:t>
      </w:r>
      <w:r w:rsidR="00560464">
        <w:rPr>
          <w:rFonts w:eastAsiaTheme="minorEastAsia"/>
          <w:color w:val="000000" w:themeColor="text1"/>
        </w:rPr>
        <w:t>.2. </w:t>
      </w:r>
      <w:r w:rsidRPr="008C5BA9">
        <w:rPr>
          <w:rFonts w:eastAsiaTheme="minorEastAsia"/>
          <w:color w:val="000000" w:themeColor="text1"/>
        </w:rPr>
        <w:t xml:space="preserve">Юридические лица и общественные организации при проведении коллективных выездов на отдых, спортивных мероприятий, экскурсий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или других массовых мероприятий на водных объектах выделяют лиц, ответственных за безопасность людей на воде, общественный порядок и охрану окружающей среды.</w:t>
      </w:r>
    </w:p>
    <w:p w:rsidR="008C5BA9" w:rsidRPr="008C5BA9" w:rsidRDefault="008C5BA9" w:rsidP="00560464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bookmarkStart w:id="15" w:name="sub_1025"/>
      <w:bookmarkEnd w:id="14"/>
      <w:r w:rsidRPr="008C5BA9">
        <w:rPr>
          <w:rFonts w:eastAsiaTheme="minorEastAsia"/>
          <w:color w:val="000000" w:themeColor="text1"/>
        </w:rPr>
        <w:t>5.3</w:t>
      </w:r>
      <w:r w:rsidR="00560464">
        <w:rPr>
          <w:rFonts w:eastAsiaTheme="minorEastAsia"/>
          <w:color w:val="000000" w:themeColor="text1"/>
        </w:rPr>
        <w:t>. </w:t>
      </w:r>
      <w:r w:rsidRPr="008C5BA9">
        <w:rPr>
          <w:rFonts w:eastAsiaTheme="minorEastAsia"/>
          <w:color w:val="000000" w:themeColor="text1"/>
        </w:rPr>
        <w:t xml:space="preserve">Юридическим лицам и индивидуальным предпринимателям, эксплуатирующим береговые полосы водных объектов в рекреационных целях,необходимо обеспечить получение санитарно-эпидемиологического заключения о соответствии водного объекта санитарным правилам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и нормативам.</w:t>
      </w:r>
      <w:bookmarkEnd w:id="15"/>
    </w:p>
    <w:p w:rsidR="008C5BA9" w:rsidRPr="008C5BA9" w:rsidRDefault="008C5BA9" w:rsidP="00597887">
      <w:pPr>
        <w:tabs>
          <w:tab w:val="left" w:pos="567"/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5.4</w:t>
      </w:r>
      <w:r w:rsidR="00560464">
        <w:rPr>
          <w:rFonts w:eastAsiaTheme="minorEastAsia"/>
          <w:color w:val="000000" w:themeColor="text1"/>
        </w:rPr>
        <w:t>. </w:t>
      </w:r>
      <w:r w:rsidRPr="008C5BA9">
        <w:rPr>
          <w:rFonts w:eastAsiaTheme="minorEastAsia"/>
          <w:color w:val="000000" w:themeColor="text1"/>
        </w:rPr>
        <w:t xml:space="preserve">Владелец пляжа перед началом эксплуатации пляжа должен направить в Миасское инспекторское подразделение «Центр «Государственной инспекции по маломерным судам»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 xml:space="preserve">(далее </w:t>
      </w:r>
      <w:r w:rsidR="00560464">
        <w:rPr>
          <w:rFonts w:eastAsiaTheme="minorEastAsia"/>
          <w:color w:val="000000" w:themeColor="text1"/>
        </w:rPr>
        <w:t>-</w:t>
      </w:r>
      <w:r w:rsidRPr="008C5BA9">
        <w:rPr>
          <w:rFonts w:eastAsiaTheme="minorEastAsia"/>
          <w:color w:val="000000" w:themeColor="text1"/>
        </w:rPr>
        <w:t xml:space="preserve"> МЧС России) по Челябинской области заявление-декларацию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 xml:space="preserve">в соответствии с требованием Приказа МЧС России от 30.09.2020 г. № 732 </w:t>
      </w:r>
      <w:r w:rsidR="00560464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«Об утверждении Правил пользования пляжами в Российской Федерации».</w:t>
      </w:r>
    </w:p>
    <w:p w:rsidR="008C5BA9" w:rsidRPr="008C5BA9" w:rsidRDefault="008C5BA9" w:rsidP="0059788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color w:val="000000" w:themeColor="text1"/>
        </w:rPr>
      </w:pPr>
      <w:bookmarkStart w:id="16" w:name="sub_1027"/>
    </w:p>
    <w:p w:rsidR="00560464" w:rsidRDefault="00560464" w:rsidP="0056046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</w:rPr>
      </w:pPr>
      <w:r>
        <w:rPr>
          <w:rFonts w:eastAsiaTheme="minorEastAsia"/>
          <w:bCs/>
          <w:color w:val="000000" w:themeColor="text1"/>
        </w:rPr>
        <w:t>6. </w:t>
      </w:r>
      <w:r w:rsidR="008C5BA9" w:rsidRPr="008C5BA9">
        <w:rPr>
          <w:rFonts w:eastAsiaTheme="minorEastAsia"/>
          <w:bCs/>
          <w:color w:val="000000" w:themeColor="text1"/>
        </w:rPr>
        <w:t xml:space="preserve">Требования к определению зон купания и иных зон, необходимых </w:t>
      </w:r>
    </w:p>
    <w:p w:rsidR="008C5BA9" w:rsidRPr="008C5BA9" w:rsidRDefault="008C5BA9" w:rsidP="0056046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</w:rPr>
      </w:pPr>
      <w:r w:rsidRPr="008C5BA9">
        <w:rPr>
          <w:rFonts w:eastAsiaTheme="minorEastAsia"/>
          <w:bCs/>
          <w:color w:val="000000" w:themeColor="text1"/>
        </w:rPr>
        <w:t>для осуществления рекреационной деятельности</w:t>
      </w:r>
    </w:p>
    <w:p w:rsidR="00560464" w:rsidRDefault="00560464" w:rsidP="00597887">
      <w:pPr>
        <w:ind w:firstLine="709"/>
        <w:jc w:val="both"/>
        <w:rPr>
          <w:rFonts w:eastAsiaTheme="minorEastAsia"/>
          <w:color w:val="000000" w:themeColor="text1"/>
        </w:rPr>
      </w:pPr>
    </w:p>
    <w:p w:rsidR="008C5BA9" w:rsidRPr="008C5BA9" w:rsidRDefault="00560464" w:rsidP="00597887">
      <w:pPr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6.1. </w:t>
      </w:r>
      <w:r w:rsidR="008C5BA9" w:rsidRPr="008C5BA9">
        <w:rPr>
          <w:rFonts w:eastAsiaTheme="minorEastAsia"/>
          <w:color w:val="000000" w:themeColor="text1"/>
        </w:rPr>
        <w:t>Площадь водного зеркала в месте купания при проточном водоемедолжна обеспечивать не менее 5 кв. м</w:t>
      </w:r>
      <w:r w:rsidR="001A5399">
        <w:rPr>
          <w:rFonts w:eastAsiaTheme="minorEastAsia"/>
          <w:color w:val="000000" w:themeColor="text1"/>
        </w:rPr>
        <w:t>етров</w:t>
      </w:r>
      <w:r w:rsidR="008C5BA9" w:rsidRPr="008C5BA9">
        <w:rPr>
          <w:rFonts w:eastAsiaTheme="minorEastAsia"/>
          <w:color w:val="000000" w:themeColor="text1"/>
        </w:rPr>
        <w:t xml:space="preserve"> на одного купающегося, </w:t>
      </w:r>
      <w:r w:rsidR="001A5399"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>а на непроточном водоеме -10</w:t>
      </w:r>
      <w:r w:rsidR="001A5399">
        <w:rPr>
          <w:rFonts w:eastAsiaTheme="minorEastAsia"/>
          <w:color w:val="000000" w:themeColor="text1"/>
        </w:rPr>
        <w:t>-</w:t>
      </w:r>
      <w:r w:rsidR="008C5BA9" w:rsidRPr="008C5BA9">
        <w:rPr>
          <w:rFonts w:eastAsiaTheme="minorEastAsia"/>
          <w:color w:val="000000" w:themeColor="text1"/>
        </w:rPr>
        <w:t>15 кв. м</w:t>
      </w:r>
      <w:r w:rsidR="001A5399">
        <w:rPr>
          <w:rFonts w:eastAsiaTheme="minorEastAsia"/>
          <w:color w:val="000000" w:themeColor="text1"/>
        </w:rPr>
        <w:t>етров</w:t>
      </w:r>
      <w:r w:rsidR="008C5BA9" w:rsidRPr="008C5BA9">
        <w:rPr>
          <w:rFonts w:eastAsiaTheme="minorEastAsia"/>
          <w:color w:val="000000" w:themeColor="text1"/>
        </w:rPr>
        <w:t>. На каждого человека должно приходиться не менее 2 кв. м</w:t>
      </w:r>
      <w:r w:rsidR="001A5399">
        <w:rPr>
          <w:rFonts w:eastAsiaTheme="minorEastAsia"/>
          <w:color w:val="000000" w:themeColor="text1"/>
        </w:rPr>
        <w:t>етров</w:t>
      </w:r>
      <w:r w:rsidR="008C5BA9" w:rsidRPr="008C5BA9">
        <w:rPr>
          <w:rFonts w:eastAsiaTheme="minorEastAsia"/>
          <w:color w:val="000000" w:themeColor="text1"/>
        </w:rPr>
        <w:t xml:space="preserve"> площади пляжа.</w:t>
      </w:r>
    </w:p>
    <w:p w:rsidR="008C5BA9" w:rsidRPr="008C5BA9" w:rsidRDefault="001A5399" w:rsidP="00597887">
      <w:pPr>
        <w:tabs>
          <w:tab w:val="left" w:pos="567"/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6.2. </w:t>
      </w:r>
      <w:r w:rsidR="008C5BA9" w:rsidRPr="008C5BA9">
        <w:rPr>
          <w:rFonts w:eastAsiaTheme="minorEastAsia"/>
          <w:color w:val="000000" w:themeColor="text1"/>
        </w:rPr>
        <w:t>В местах, отведенных для купания, не должно быть выхода грунтовых вод, водоворота, воронок и течения, превышающего 0,5 м</w:t>
      </w:r>
      <w:r w:rsidR="00EE6661">
        <w:rPr>
          <w:rFonts w:eastAsiaTheme="minorEastAsia"/>
          <w:color w:val="000000" w:themeColor="text1"/>
        </w:rPr>
        <w:t>етров</w:t>
      </w:r>
      <w:r w:rsidR="00EE6661"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 xml:space="preserve">в секунду. </w:t>
      </w:r>
    </w:p>
    <w:p w:rsidR="008C5BA9" w:rsidRPr="008C5BA9" w:rsidRDefault="008C5BA9" w:rsidP="00597887">
      <w:pPr>
        <w:tabs>
          <w:tab w:val="left" w:pos="567"/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Границы плавания в местах купания обозначаются буйками оранжевого цвета, рас</w:t>
      </w:r>
      <w:r w:rsidR="00382479">
        <w:rPr>
          <w:rFonts w:eastAsiaTheme="minorEastAsia"/>
          <w:color w:val="000000" w:themeColor="text1"/>
        </w:rPr>
        <w:t>положенными на расстоянии 25-</w:t>
      </w:r>
      <w:r w:rsidRPr="008C5BA9">
        <w:rPr>
          <w:rFonts w:eastAsiaTheme="minorEastAsia"/>
          <w:color w:val="000000" w:themeColor="text1"/>
        </w:rPr>
        <w:t>30 м</w:t>
      </w:r>
      <w:r w:rsidR="001A5399">
        <w:rPr>
          <w:rFonts w:eastAsiaTheme="minorEastAsia"/>
          <w:color w:val="000000" w:themeColor="text1"/>
        </w:rPr>
        <w:t>етров</w:t>
      </w:r>
      <w:r w:rsidRPr="008C5BA9">
        <w:rPr>
          <w:rFonts w:eastAsiaTheme="minorEastAsia"/>
          <w:color w:val="000000" w:themeColor="text1"/>
        </w:rPr>
        <w:t xml:space="preserve"> один от другого </w:t>
      </w:r>
      <w:r w:rsidR="001A5399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и до 25 м</w:t>
      </w:r>
      <w:r w:rsidR="001A5399">
        <w:rPr>
          <w:rFonts w:eastAsiaTheme="minorEastAsia"/>
          <w:color w:val="000000" w:themeColor="text1"/>
        </w:rPr>
        <w:t>етров</w:t>
      </w:r>
      <w:r w:rsidRPr="008C5BA9">
        <w:rPr>
          <w:rFonts w:eastAsiaTheme="minorEastAsia"/>
          <w:color w:val="000000" w:themeColor="text1"/>
        </w:rPr>
        <w:t xml:space="preserve"> от мест с глубиной 1,3 м</w:t>
      </w:r>
      <w:r w:rsidR="001A5399">
        <w:rPr>
          <w:rFonts w:eastAsiaTheme="minorEastAsia"/>
          <w:color w:val="000000" w:themeColor="text1"/>
        </w:rPr>
        <w:t>етра</w:t>
      </w:r>
      <w:r w:rsidRPr="008C5BA9">
        <w:rPr>
          <w:rFonts w:eastAsiaTheme="minorEastAsia"/>
          <w:color w:val="000000" w:themeColor="text1"/>
        </w:rPr>
        <w:t>.</w:t>
      </w:r>
    </w:p>
    <w:p w:rsidR="008C5BA9" w:rsidRPr="008C5BA9" w:rsidRDefault="001A5399" w:rsidP="00597887">
      <w:pPr>
        <w:tabs>
          <w:tab w:val="left" w:pos="567"/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lastRenderedPageBreak/>
        <w:t>6.3. </w:t>
      </w:r>
      <w:r w:rsidR="008C5BA9" w:rsidRPr="008C5BA9">
        <w:rPr>
          <w:rFonts w:eastAsiaTheme="minorEastAsia"/>
          <w:color w:val="000000" w:themeColor="text1"/>
        </w:rPr>
        <w:t xml:space="preserve">Дно участка должно иметь постепенный уклон до глубины двух метров, без ям, уступов, свободно от водных растений, коряг, камней, стекла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>и других предметов.</w:t>
      </w:r>
    </w:p>
    <w:p w:rsidR="008C5BA9" w:rsidRPr="008C5BA9" w:rsidRDefault="001A5399" w:rsidP="00597887">
      <w:pPr>
        <w:tabs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6.4. </w:t>
      </w:r>
      <w:r w:rsidR="008C5BA9" w:rsidRPr="008C5BA9">
        <w:rPr>
          <w:rFonts w:eastAsiaTheme="minorEastAsia"/>
          <w:color w:val="000000" w:themeColor="text1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</w:t>
      </w:r>
      <w:r w:rsidR="007F38C9">
        <w:rPr>
          <w:rFonts w:eastAsiaTheme="minorEastAsia"/>
          <w:color w:val="000000" w:themeColor="text1"/>
        </w:rPr>
        <w:t>угого</w:t>
      </w:r>
      <w:r w:rsidR="008C5BA9" w:rsidRPr="008C5BA9">
        <w:rPr>
          <w:rFonts w:eastAsiaTheme="minorEastAsia"/>
          <w:color w:val="000000" w:themeColor="text1"/>
        </w:rPr>
        <w:t xml:space="preserve">, иметь постепенный скат без уступов до глубины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>2 м</w:t>
      </w:r>
      <w:r>
        <w:rPr>
          <w:rFonts w:eastAsiaTheme="minorEastAsia"/>
          <w:color w:val="000000" w:themeColor="text1"/>
        </w:rPr>
        <w:t>етра</w:t>
      </w:r>
      <w:r w:rsidR="008C5BA9" w:rsidRPr="008C5BA9">
        <w:rPr>
          <w:rFonts w:eastAsiaTheme="minorEastAsia"/>
          <w:color w:val="000000" w:themeColor="text1"/>
        </w:rPr>
        <w:t>, при ширине полосы от берега не менее 15 м</w:t>
      </w:r>
      <w:r>
        <w:rPr>
          <w:rFonts w:eastAsiaTheme="minorEastAsia"/>
          <w:color w:val="000000" w:themeColor="text1"/>
        </w:rPr>
        <w:t>етров</w:t>
      </w:r>
      <w:r w:rsidR="008C5BA9" w:rsidRPr="008C5BA9">
        <w:rPr>
          <w:rFonts w:eastAsiaTheme="minorEastAsia"/>
          <w:color w:val="000000" w:themeColor="text1"/>
        </w:rPr>
        <w:t>.</w:t>
      </w:r>
    </w:p>
    <w:p w:rsidR="008C5BA9" w:rsidRPr="008C5BA9" w:rsidRDefault="001A5399" w:rsidP="00597887">
      <w:pPr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6.5. </w:t>
      </w:r>
      <w:r w:rsidR="008C5BA9" w:rsidRPr="008C5BA9">
        <w:rPr>
          <w:rFonts w:eastAsiaTheme="minorEastAsia"/>
          <w:color w:val="000000" w:themeColor="text1"/>
        </w:rPr>
        <w:t xml:space="preserve">В местах, отведенных для купания и выше их по течению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>до 500 м</w:t>
      </w:r>
      <w:r>
        <w:rPr>
          <w:rFonts w:eastAsiaTheme="minorEastAsia"/>
          <w:color w:val="000000" w:themeColor="text1"/>
        </w:rPr>
        <w:t>етров</w:t>
      </w:r>
      <w:r w:rsidR="008C5BA9" w:rsidRPr="008C5BA9">
        <w:rPr>
          <w:rFonts w:eastAsiaTheme="minorEastAsia"/>
          <w:color w:val="000000" w:themeColor="text1"/>
        </w:rPr>
        <w:t>, запрещается стирка белья и купание животных.</w:t>
      </w:r>
    </w:p>
    <w:p w:rsidR="008C5BA9" w:rsidRPr="008C5BA9" w:rsidRDefault="001A5399" w:rsidP="00597887">
      <w:pPr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6.6. </w:t>
      </w:r>
      <w:r w:rsidR="008C5BA9" w:rsidRPr="008C5BA9">
        <w:rPr>
          <w:rFonts w:eastAsiaTheme="minorEastAsia"/>
          <w:color w:val="000000" w:themeColor="text1"/>
        </w:rPr>
        <w:t xml:space="preserve">На пляжах устанавливаются мачты голубого цвета высотой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 xml:space="preserve">8-10 метров для подъема сигналов: желтый флаг размером 50+70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 xml:space="preserve">(пятьдесят на семьдесят) сантиметров </w:t>
      </w:r>
      <w:r>
        <w:rPr>
          <w:rFonts w:eastAsiaTheme="minorEastAsia"/>
          <w:color w:val="000000" w:themeColor="text1"/>
        </w:rPr>
        <w:t>-</w:t>
      </w:r>
      <w:r w:rsidR="008C5BA9" w:rsidRPr="008C5BA9">
        <w:rPr>
          <w:rFonts w:eastAsiaTheme="minorEastAsia"/>
          <w:color w:val="000000" w:themeColor="text1"/>
        </w:rPr>
        <w:t xml:space="preserve"> «Купание разрешено!» и черный шар диаметр один метр </w:t>
      </w:r>
      <w:r>
        <w:rPr>
          <w:rFonts w:eastAsiaTheme="minorEastAsia"/>
          <w:color w:val="000000" w:themeColor="text1"/>
        </w:rPr>
        <w:t>-</w:t>
      </w:r>
      <w:r w:rsidR="008C5BA9" w:rsidRPr="008C5BA9">
        <w:rPr>
          <w:rFonts w:eastAsiaTheme="minorEastAsia"/>
          <w:color w:val="000000" w:themeColor="text1"/>
        </w:rPr>
        <w:t xml:space="preserve"> «Купание запрещено!».</w:t>
      </w:r>
    </w:p>
    <w:p w:rsidR="008C5BA9" w:rsidRPr="008C5BA9" w:rsidRDefault="001A5399" w:rsidP="00597887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6.7. </w:t>
      </w:r>
      <w:r w:rsidR="008C5BA9" w:rsidRPr="008C5BA9">
        <w:rPr>
          <w:rFonts w:eastAsiaTheme="minorEastAsia"/>
          <w:color w:val="000000" w:themeColor="text1"/>
        </w:rPr>
        <w:t xml:space="preserve">На пляжах отводятся участки акватории для купания детей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>и для не умеющих плавать с глубиной не более 1,2 метра.</w:t>
      </w:r>
    </w:p>
    <w:p w:rsidR="008C5BA9" w:rsidRPr="008C5BA9" w:rsidRDefault="008C5BA9" w:rsidP="00597887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bookmarkStart w:id="17" w:name="sub_1009"/>
      <w:r w:rsidRPr="008C5BA9">
        <w:rPr>
          <w:rFonts w:eastAsiaTheme="minorEastAsia"/>
          <w:color w:val="000000" w:themeColor="text1"/>
        </w:rPr>
        <w:t>6.8. Запрещается:</w:t>
      </w:r>
    </w:p>
    <w:bookmarkEnd w:id="17"/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 xml:space="preserve">- купаться в местах, где выставлены щиты (аншлаги) </w:t>
      </w:r>
      <w:r w:rsidR="001A5399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с предупреждениями и запрещающими надписями;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купаться в необорудованных, незнакомых местах;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заплывать за буйки, обозначающие границы плавания;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подплывать к моторным, парусным судам, весельным лодкам и другим плавсредствам;</w:t>
      </w:r>
    </w:p>
    <w:p w:rsidR="008C5BA9" w:rsidRPr="008C5BA9" w:rsidRDefault="001A5399" w:rsidP="00597887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- </w:t>
      </w:r>
      <w:r w:rsidR="008C5BA9" w:rsidRPr="008C5BA9">
        <w:rPr>
          <w:rFonts w:eastAsiaTheme="minorEastAsia"/>
          <w:color w:val="000000" w:themeColor="text1"/>
        </w:rPr>
        <w:t xml:space="preserve">прыгать в воду с катеров, лодок, причалов, а также сооружений,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>не приспособленных для этих целей;</w:t>
      </w:r>
    </w:p>
    <w:p w:rsidR="008C5BA9" w:rsidRPr="008C5BA9" w:rsidRDefault="001A5399" w:rsidP="00597887">
      <w:pPr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- </w:t>
      </w:r>
      <w:r w:rsidR="008C5BA9" w:rsidRPr="008C5BA9">
        <w:rPr>
          <w:rFonts w:eastAsiaTheme="minorEastAsia"/>
          <w:color w:val="000000" w:themeColor="text1"/>
        </w:rPr>
        <w:t>загрязнять и засорять водоемы;</w:t>
      </w:r>
    </w:p>
    <w:p w:rsidR="008C5BA9" w:rsidRPr="008C5BA9" w:rsidRDefault="001A5399" w:rsidP="00597887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- </w:t>
      </w:r>
      <w:r w:rsidR="008C5BA9" w:rsidRPr="008C5BA9">
        <w:rPr>
          <w:rFonts w:eastAsiaTheme="minorEastAsia"/>
          <w:color w:val="000000" w:themeColor="text1"/>
        </w:rPr>
        <w:t>распивать спиртные напитки, купаться в состоянии алкогольного опьянения;</w:t>
      </w:r>
    </w:p>
    <w:p w:rsidR="008C5BA9" w:rsidRPr="008C5BA9" w:rsidRDefault="008C5BA9" w:rsidP="00597887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приводить с собой собак и других животных;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 xml:space="preserve">- оставлять на берегу, в гардеробах и раздевальнях бумагу, стекло </w:t>
      </w:r>
      <w:r w:rsidR="001A5399">
        <w:rPr>
          <w:rFonts w:eastAsiaTheme="minorEastAsia"/>
          <w:color w:val="000000" w:themeColor="text1"/>
        </w:rPr>
        <w:br/>
      </w:r>
      <w:r w:rsidRPr="008C5BA9">
        <w:rPr>
          <w:rFonts w:eastAsiaTheme="minorEastAsia"/>
          <w:color w:val="000000" w:themeColor="text1"/>
        </w:rPr>
        <w:t>и другой мусор;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подавать крики ложной тревоги;</w:t>
      </w:r>
    </w:p>
    <w:p w:rsidR="001A5399" w:rsidRDefault="008C5BA9" w:rsidP="001A5399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 плавать на досках, бревнах, лежаках, автомобильных камерах, надувных матрацах;</w:t>
      </w:r>
    </w:p>
    <w:p w:rsidR="008C5BA9" w:rsidRPr="008C5BA9" w:rsidRDefault="008C5BA9" w:rsidP="001A5399">
      <w:pPr>
        <w:ind w:firstLine="709"/>
        <w:jc w:val="both"/>
        <w:rPr>
          <w:rFonts w:eastAsiaTheme="minorEastAsia"/>
          <w:color w:val="000000" w:themeColor="text1"/>
        </w:rPr>
      </w:pPr>
      <w:r w:rsidRPr="008C5BA9">
        <w:rPr>
          <w:rFonts w:eastAsiaTheme="minorEastAsia"/>
          <w:color w:val="000000" w:themeColor="text1"/>
        </w:rPr>
        <w:t>- оставля</w:t>
      </w:r>
      <w:r w:rsidR="00886901">
        <w:rPr>
          <w:rFonts w:eastAsiaTheme="minorEastAsia"/>
          <w:color w:val="000000" w:themeColor="text1"/>
        </w:rPr>
        <w:t>ть детей без присмотра взрослых.</w:t>
      </w:r>
    </w:p>
    <w:p w:rsidR="008C5BA9" w:rsidRPr="008C5BA9" w:rsidRDefault="001A5399" w:rsidP="00597887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6.9. </w:t>
      </w:r>
      <w:r w:rsidR="008C5BA9" w:rsidRPr="008C5BA9">
        <w:rPr>
          <w:rFonts w:eastAsiaTheme="minorEastAsia"/>
          <w:color w:val="000000" w:themeColor="text1"/>
        </w:rPr>
        <w:t xml:space="preserve">При обучении плаванию ответственность за безопасность несет преподаватель (инструктор, тренер, воспитатель), проводящий обучение </w:t>
      </w:r>
      <w:r w:rsidR="00CA7AD2">
        <w:rPr>
          <w:rFonts w:eastAsiaTheme="minorEastAsia"/>
          <w:color w:val="000000" w:themeColor="text1"/>
        </w:rPr>
        <w:br/>
      </w:r>
      <w:r w:rsidR="004B4B0C">
        <w:rPr>
          <w:rFonts w:eastAsiaTheme="minorEastAsia"/>
          <w:color w:val="000000" w:themeColor="text1"/>
        </w:rPr>
        <w:t>или тренировки.</w:t>
      </w:r>
    </w:p>
    <w:p w:rsidR="008C5BA9" w:rsidRPr="008C5BA9" w:rsidRDefault="001A5399" w:rsidP="00597887">
      <w:pPr>
        <w:tabs>
          <w:tab w:val="left" w:pos="567"/>
          <w:tab w:val="left" w:pos="709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6.10. </w:t>
      </w:r>
      <w:r w:rsidR="008C5BA9" w:rsidRPr="008C5BA9">
        <w:rPr>
          <w:rFonts w:eastAsiaTheme="minorEastAsia"/>
          <w:color w:val="000000" w:themeColor="text1"/>
        </w:rPr>
        <w:t xml:space="preserve">Обучение людей плаванию должно проводиться в специально отведенных местах пляжа. Ответственность за безопасность обучаемых несет преподаватель (инструктор, тренер, воспитатель), проводящий обучение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 xml:space="preserve">или тренировку. Для проведения занятий по плаванию оборудуется примыкающая к водному объекту площадка, на которой должны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 xml:space="preserve">быть плавательные доски, резиновые круги, шесты для поддержки не умеющих плавать, плавательные поддерживающие пояса, электромегафоны и другие </w:t>
      </w:r>
      <w:r w:rsidR="008C5BA9" w:rsidRPr="008C5BA9">
        <w:rPr>
          <w:rFonts w:eastAsiaTheme="minorEastAsia"/>
          <w:color w:val="000000" w:themeColor="text1"/>
        </w:rPr>
        <w:lastRenderedPageBreak/>
        <w:t xml:space="preserve">обеспечивающие обучение средства. Контроль за правильной организацией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>и проведением купания детей в лагерях отдыха осуществляют руководители этих лагерей.</w:t>
      </w:r>
    </w:p>
    <w:bookmarkEnd w:id="16"/>
    <w:p w:rsidR="00963097" w:rsidRDefault="00963097" w:rsidP="001A5399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</w:rPr>
      </w:pPr>
    </w:p>
    <w:p w:rsidR="008C5BA9" w:rsidRPr="008C5BA9" w:rsidRDefault="008C5BA9" w:rsidP="001A5399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</w:rPr>
      </w:pPr>
      <w:r w:rsidRPr="008C5BA9">
        <w:rPr>
          <w:rFonts w:eastAsiaTheme="minorEastAsia"/>
          <w:bCs/>
          <w:color w:val="000000" w:themeColor="text1"/>
        </w:rPr>
        <w:t>7. Требования к охране водных объектов</w:t>
      </w:r>
    </w:p>
    <w:p w:rsidR="008C5BA9" w:rsidRPr="008C5BA9" w:rsidRDefault="008C5BA9" w:rsidP="001A5399">
      <w:pPr>
        <w:jc w:val="both"/>
        <w:rPr>
          <w:rFonts w:eastAsiaTheme="minorEastAsia"/>
          <w:color w:val="000000" w:themeColor="text1"/>
        </w:rPr>
      </w:pPr>
      <w:bookmarkStart w:id="18" w:name="sub_1029"/>
    </w:p>
    <w:p w:rsidR="008C5BA9" w:rsidRPr="008C5BA9" w:rsidRDefault="001A5399" w:rsidP="00597887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7.1. </w:t>
      </w:r>
      <w:r w:rsidR="008C5BA9" w:rsidRPr="008C5BA9">
        <w:rPr>
          <w:rFonts w:eastAsiaTheme="minorEastAsia"/>
          <w:color w:val="000000" w:themeColor="text1"/>
        </w:rPr>
        <w:t xml:space="preserve">Собственники водных объектов осуществляют мероприятия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 xml:space="preserve">по охране водных объектов, предотвращению их загрязнения, засорения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 xml:space="preserve">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 xml:space="preserve">их полномочий в соответствии со </w:t>
      </w:r>
      <w:hyperlink r:id="rId11" w:history="1">
        <w:r w:rsidR="00CC521B">
          <w:rPr>
            <w:rFonts w:eastAsiaTheme="minorEastAsia"/>
            <w:color w:val="000000" w:themeColor="text1"/>
          </w:rPr>
          <w:t>статьями 24-</w:t>
        </w:r>
        <w:r w:rsidR="008C5BA9" w:rsidRPr="008C5BA9">
          <w:rPr>
            <w:rFonts w:eastAsiaTheme="minorEastAsia"/>
            <w:color w:val="000000" w:themeColor="text1"/>
          </w:rPr>
          <w:t>27</w:t>
        </w:r>
      </w:hyperlink>
      <w:r w:rsidR="008C5BA9" w:rsidRPr="008C5BA9">
        <w:rPr>
          <w:rFonts w:eastAsiaTheme="minorEastAsia"/>
          <w:color w:val="000000" w:themeColor="text1"/>
        </w:rPr>
        <w:t xml:space="preserve"> Водного кодекса Российской Федерации.</w:t>
      </w:r>
    </w:p>
    <w:bookmarkEnd w:id="18"/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</w:p>
    <w:p w:rsidR="008C5BA9" w:rsidRPr="008C5BA9" w:rsidRDefault="001A5399" w:rsidP="001A5399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</w:rPr>
      </w:pPr>
      <w:bookmarkStart w:id="19" w:name="sub_1035"/>
      <w:r>
        <w:rPr>
          <w:rFonts w:eastAsiaTheme="minorEastAsia"/>
          <w:bCs/>
          <w:color w:val="000000" w:themeColor="text1"/>
        </w:rPr>
        <w:t>8. </w:t>
      </w:r>
      <w:r w:rsidR="008C5BA9" w:rsidRPr="008C5BA9">
        <w:rPr>
          <w:rFonts w:eastAsiaTheme="minorEastAsia"/>
          <w:bCs/>
          <w:color w:val="000000" w:themeColor="text1"/>
        </w:rPr>
        <w:t>Иные требования, необходимые для использования и охраны водных объектов или их частей для рекреационных целей</w:t>
      </w:r>
      <w:bookmarkEnd w:id="19"/>
    </w:p>
    <w:p w:rsidR="008C5BA9" w:rsidRPr="008C5BA9" w:rsidRDefault="008C5BA9" w:rsidP="00597887">
      <w:pPr>
        <w:ind w:firstLine="709"/>
        <w:jc w:val="both"/>
        <w:rPr>
          <w:rFonts w:eastAsiaTheme="minorEastAsia"/>
          <w:color w:val="000000" w:themeColor="text1"/>
        </w:rPr>
      </w:pPr>
      <w:bookmarkStart w:id="20" w:name="sub_1036"/>
    </w:p>
    <w:p w:rsidR="008C5BA9" w:rsidRPr="008C5BA9" w:rsidRDefault="001A5399" w:rsidP="00597887">
      <w:pPr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8.1. </w:t>
      </w:r>
      <w:r w:rsidR="008C5BA9" w:rsidRPr="008C5BA9">
        <w:rPr>
          <w:rFonts w:eastAsiaTheme="minorEastAsia"/>
          <w:color w:val="000000" w:themeColor="text1"/>
        </w:rPr>
        <w:t xml:space="preserve">Использование акватории водных объектов, необходимой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 xml:space="preserve">для эксплуатации пляжей правообладателями земельных участков, находящихся вгосударственной или муниципальной собственности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 xml:space="preserve">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>в соответствии с федеральными законами, организованного отдыха ветеранов, граждан пожилого возраста, инвалидов, осуществляется наосновании договора водопользования, заключаемого без проведения аукциона.</w:t>
      </w:r>
    </w:p>
    <w:p w:rsidR="008C5BA9" w:rsidRPr="008C5BA9" w:rsidRDefault="001A5399" w:rsidP="00597887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8.2. </w:t>
      </w:r>
      <w:r w:rsidR="008C5BA9" w:rsidRPr="008C5BA9">
        <w:rPr>
          <w:rFonts w:eastAsiaTheme="minorEastAsia"/>
          <w:color w:val="000000" w:themeColor="text1"/>
        </w:rPr>
        <w:t xml:space="preserve">Водопользователи, осуществляющие пользование водным объектом или его участком в рекреационных целях, несут ответственность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>за безопасность людей на предоставленных им для этих целей водных объектах или их участках и за исполнение настоящих Правил.</w:t>
      </w:r>
    </w:p>
    <w:p w:rsidR="008C5BA9" w:rsidRPr="008C5BA9" w:rsidRDefault="001A5399" w:rsidP="00597887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8.3. </w:t>
      </w:r>
      <w:r w:rsidR="008C5BA9" w:rsidRPr="008C5BA9">
        <w:rPr>
          <w:rFonts w:eastAsiaTheme="minorEastAsia"/>
          <w:color w:val="000000" w:themeColor="text1"/>
        </w:rPr>
        <w:t xml:space="preserve">Водопользователи, землепользователи и арендаторы пляжей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>и зон рекреации (отдыха), работники водно-спасательных станций, спасательных постов, общественные активисты проводят на пляжах и в других местах массового отдыха разъяснительную работу по предупреждению несчастных случаев с людьми на воде с использованием технических средств оповещения и средств наглядной агитации с профилактическими материалами. Пляжи, протяженность береговой линии которых составляет более 200 метров, должны быть оборудованы техническими средствами для экстренного вызова спасателей к месту происшествия.</w:t>
      </w:r>
    </w:p>
    <w:p w:rsidR="008C5BA9" w:rsidRPr="008C5BA9" w:rsidRDefault="001A5399" w:rsidP="00597887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8.4. </w:t>
      </w:r>
      <w:r w:rsidR="008C5BA9" w:rsidRPr="008C5BA9">
        <w:rPr>
          <w:rFonts w:eastAsiaTheme="minorEastAsia"/>
          <w:color w:val="000000" w:themeColor="text1"/>
        </w:rPr>
        <w:t xml:space="preserve">Каждый гражданин обязан оказывать посильную помощь людям, терпящим бедствие на воде. Взрослые обязаны не допускать купания детей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 xml:space="preserve">в неустановленных местах, без надзора, а также их плавания с использованием не приспособленных для этого средств (предметов), совершения на пляжах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lastRenderedPageBreak/>
        <w:t>и в местах общего пользования на водных объектах запрещенных настоящими Правилами действий.</w:t>
      </w:r>
    </w:p>
    <w:p w:rsidR="008C5BA9" w:rsidRPr="008C5BA9" w:rsidRDefault="001A5399" w:rsidP="00597887">
      <w:pPr>
        <w:ind w:firstLine="709"/>
        <w:jc w:val="both"/>
        <w:rPr>
          <w:rFonts w:eastAsiaTheme="minorEastAsia"/>
          <w:color w:val="000000" w:themeColor="text1"/>
        </w:rPr>
      </w:pPr>
      <w:bookmarkStart w:id="21" w:name="sub_1037"/>
      <w:bookmarkEnd w:id="20"/>
      <w:r>
        <w:rPr>
          <w:rFonts w:eastAsiaTheme="minorEastAsia"/>
          <w:color w:val="000000" w:themeColor="text1"/>
        </w:rPr>
        <w:t>8.5. </w:t>
      </w:r>
      <w:r w:rsidR="008C5BA9" w:rsidRPr="008C5BA9">
        <w:rPr>
          <w:rFonts w:eastAsiaTheme="minorEastAsia"/>
          <w:color w:val="000000" w:themeColor="text1"/>
        </w:rPr>
        <w:t xml:space="preserve">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</w:t>
      </w:r>
      <w:hyperlink r:id="rId12" w:history="1">
        <w:r w:rsidR="008C5BA9" w:rsidRPr="008C5BA9">
          <w:rPr>
            <w:rFonts w:eastAsiaTheme="minorEastAsia"/>
            <w:color w:val="000000" w:themeColor="text1"/>
          </w:rPr>
          <w:t>водным законодательством</w:t>
        </w:r>
      </w:hyperlink>
      <w:r>
        <w:rPr>
          <w:rFonts w:eastAsiaTheme="minorEastAsia"/>
          <w:bCs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 xml:space="preserve">и </w:t>
      </w:r>
      <w:hyperlink r:id="rId13" w:history="1">
        <w:r w:rsidR="008C5BA9" w:rsidRPr="008C5BA9">
          <w:rPr>
            <w:rFonts w:eastAsiaTheme="minorEastAsia"/>
            <w:color w:val="000000" w:themeColor="text1"/>
          </w:rPr>
          <w:t>законодательством</w:t>
        </w:r>
      </w:hyperlink>
      <w:r w:rsidR="008C5BA9" w:rsidRPr="008C5BA9">
        <w:rPr>
          <w:rFonts w:eastAsiaTheme="minorEastAsia"/>
          <w:color w:val="000000" w:themeColor="text1"/>
        </w:rPr>
        <w:t xml:space="preserve"> о градостроительной деятельности.</w:t>
      </w:r>
    </w:p>
    <w:p w:rsidR="008C5BA9" w:rsidRPr="008C5BA9" w:rsidRDefault="001A5399" w:rsidP="00597887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bookmarkStart w:id="22" w:name="sub_1038"/>
      <w:bookmarkEnd w:id="21"/>
      <w:r>
        <w:rPr>
          <w:rFonts w:eastAsiaTheme="minorEastAsia"/>
          <w:color w:val="000000" w:themeColor="text1"/>
        </w:rPr>
        <w:t>8.6. </w:t>
      </w:r>
      <w:r w:rsidR="008C5BA9" w:rsidRPr="008C5BA9">
        <w:rPr>
          <w:rFonts w:eastAsiaTheme="minorEastAsia"/>
          <w:color w:val="000000" w:themeColor="text1"/>
        </w:rPr>
        <w:t xml:space="preserve">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>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</w:p>
    <w:p w:rsidR="008C5BA9" w:rsidRPr="008C5BA9" w:rsidRDefault="001A5399" w:rsidP="001A5399">
      <w:pPr>
        <w:tabs>
          <w:tab w:val="left" w:pos="567"/>
        </w:tabs>
        <w:ind w:firstLine="709"/>
        <w:jc w:val="both"/>
        <w:rPr>
          <w:rFonts w:eastAsiaTheme="minorEastAsia"/>
          <w:color w:val="000000" w:themeColor="text1"/>
        </w:rPr>
      </w:pPr>
      <w:bookmarkStart w:id="23" w:name="sub_1039"/>
      <w:bookmarkEnd w:id="22"/>
      <w:r>
        <w:rPr>
          <w:rFonts w:eastAsiaTheme="minorEastAsia"/>
          <w:color w:val="000000" w:themeColor="text1"/>
        </w:rPr>
        <w:t>8.7. </w:t>
      </w:r>
      <w:r w:rsidR="008C5BA9" w:rsidRPr="008C5BA9">
        <w:rPr>
          <w:rFonts w:eastAsiaTheme="minorEastAsia"/>
          <w:color w:val="000000" w:themeColor="text1"/>
        </w:rPr>
        <w:t xml:space="preserve">При использовании водных объектов физические лица, юридические лица обязаны осуществлять водохозяйственные мероприятия в соответствии </w:t>
      </w:r>
      <w:r>
        <w:rPr>
          <w:rFonts w:eastAsiaTheme="minorEastAsia"/>
          <w:color w:val="000000" w:themeColor="text1"/>
        </w:rPr>
        <w:br/>
      </w:r>
      <w:r w:rsidR="008C5BA9" w:rsidRPr="008C5BA9">
        <w:rPr>
          <w:rFonts w:eastAsiaTheme="minorEastAsia"/>
          <w:color w:val="000000" w:themeColor="text1"/>
        </w:rPr>
        <w:t xml:space="preserve">с Водным кодексом Российской Федерации и другими федеральными законами, а также </w:t>
      </w:r>
      <w:hyperlink r:id="rId14" w:history="1">
        <w:r w:rsidR="008C5BA9" w:rsidRPr="008C5BA9">
          <w:rPr>
            <w:rFonts w:eastAsiaTheme="minorEastAsia"/>
            <w:color w:val="000000" w:themeColor="text1"/>
          </w:rPr>
          <w:t>правилами</w:t>
        </w:r>
      </w:hyperlink>
      <w:r w:rsidR="008C5BA9" w:rsidRPr="008C5BA9">
        <w:rPr>
          <w:rFonts w:eastAsiaTheme="minorEastAsia"/>
          <w:color w:val="000000" w:themeColor="text1"/>
        </w:rPr>
        <w:t xml:space="preserve"> охраны поверхностных водных объектов и </w:t>
      </w:r>
      <w:hyperlink r:id="rId15" w:history="1">
        <w:r w:rsidR="008C5BA9" w:rsidRPr="008C5BA9">
          <w:rPr>
            <w:rFonts w:eastAsiaTheme="minorEastAsia"/>
            <w:color w:val="000000" w:themeColor="text1"/>
          </w:rPr>
          <w:t>правилами</w:t>
        </w:r>
      </w:hyperlink>
      <w:r w:rsidR="008C5BA9" w:rsidRPr="008C5BA9">
        <w:rPr>
          <w:rFonts w:eastAsiaTheme="minorEastAsia"/>
          <w:color w:val="000000" w:themeColor="text1"/>
        </w:rPr>
        <w:t>охраны подземных водных объектов, утвержденными Правительством Российской Федерации.</w:t>
      </w:r>
      <w:bookmarkEnd w:id="23"/>
    </w:p>
    <w:p w:rsidR="008C5BA9" w:rsidRPr="008C5BA9" w:rsidRDefault="008C5BA9" w:rsidP="00597887">
      <w:pPr>
        <w:ind w:firstLine="709"/>
        <w:jc w:val="both"/>
        <w:rPr>
          <w:color w:val="000000" w:themeColor="text1"/>
        </w:rPr>
      </w:pPr>
    </w:p>
    <w:sectPr w:rsidR="008C5BA9" w:rsidRPr="008C5BA9" w:rsidSect="00EC05A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22E" w:rsidRDefault="008E422E">
      <w:r>
        <w:separator/>
      </w:r>
    </w:p>
  </w:endnote>
  <w:endnote w:type="continuationSeparator" w:id="1">
    <w:p w:rsidR="008E422E" w:rsidRDefault="008E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464" w:rsidRPr="00FF7009" w:rsidRDefault="0056046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Вр-414643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464" w:rsidRPr="00C9340B" w:rsidRDefault="0056046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Вр-414643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22E" w:rsidRDefault="008E422E">
      <w:r>
        <w:separator/>
      </w:r>
    </w:p>
  </w:footnote>
  <w:footnote w:type="continuationSeparator" w:id="1">
    <w:p w:rsidR="008E422E" w:rsidRDefault="008E4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464" w:rsidRPr="00FF7009" w:rsidRDefault="009648DF" w:rsidP="00FF7009">
    <w:pPr>
      <w:pStyle w:val="a5"/>
      <w:jc w:val="center"/>
      <w:rPr>
        <w:lang w:val="en-US"/>
      </w:rPr>
    </w:pPr>
    <w:r>
      <w:fldChar w:fldCharType="begin"/>
    </w:r>
    <w:r w:rsidR="00560464">
      <w:instrText xml:space="preserve"> PAGE   \* MERGEFORMAT </w:instrText>
    </w:r>
    <w:r>
      <w:fldChar w:fldCharType="separate"/>
    </w:r>
    <w:r w:rsidR="00205B26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464" w:rsidRPr="00E045E8" w:rsidRDefault="0056046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3AA9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6757C"/>
    <w:rsid w:val="00177FA2"/>
    <w:rsid w:val="001838ED"/>
    <w:rsid w:val="001868B1"/>
    <w:rsid w:val="00190EA5"/>
    <w:rsid w:val="001A23F8"/>
    <w:rsid w:val="001A2C0F"/>
    <w:rsid w:val="001A2CD3"/>
    <w:rsid w:val="001A305B"/>
    <w:rsid w:val="001A5399"/>
    <w:rsid w:val="001C1A94"/>
    <w:rsid w:val="001E53B4"/>
    <w:rsid w:val="00200670"/>
    <w:rsid w:val="00205B26"/>
    <w:rsid w:val="002141BD"/>
    <w:rsid w:val="002532AF"/>
    <w:rsid w:val="0025570C"/>
    <w:rsid w:val="00256E1C"/>
    <w:rsid w:val="00283F4E"/>
    <w:rsid w:val="00295AF1"/>
    <w:rsid w:val="002A5889"/>
    <w:rsid w:val="002B2446"/>
    <w:rsid w:val="002B4E97"/>
    <w:rsid w:val="002C0003"/>
    <w:rsid w:val="002D0581"/>
    <w:rsid w:val="002D62C6"/>
    <w:rsid w:val="00304C55"/>
    <w:rsid w:val="00312884"/>
    <w:rsid w:val="003161CC"/>
    <w:rsid w:val="00323C28"/>
    <w:rsid w:val="0033219B"/>
    <w:rsid w:val="00333372"/>
    <w:rsid w:val="00341B0C"/>
    <w:rsid w:val="00344548"/>
    <w:rsid w:val="00344CA8"/>
    <w:rsid w:val="0034630A"/>
    <w:rsid w:val="00347398"/>
    <w:rsid w:val="00361EC7"/>
    <w:rsid w:val="003678C6"/>
    <w:rsid w:val="0037267D"/>
    <w:rsid w:val="00382479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57F74"/>
    <w:rsid w:val="00463E2A"/>
    <w:rsid w:val="00466761"/>
    <w:rsid w:val="00475A38"/>
    <w:rsid w:val="004933A9"/>
    <w:rsid w:val="00496E14"/>
    <w:rsid w:val="0049722E"/>
    <w:rsid w:val="004B0CE3"/>
    <w:rsid w:val="004B22EE"/>
    <w:rsid w:val="004B4B0C"/>
    <w:rsid w:val="004B7759"/>
    <w:rsid w:val="004C09B4"/>
    <w:rsid w:val="004F537E"/>
    <w:rsid w:val="00506A57"/>
    <w:rsid w:val="00513A26"/>
    <w:rsid w:val="00513E4F"/>
    <w:rsid w:val="0052371C"/>
    <w:rsid w:val="00527A5C"/>
    <w:rsid w:val="00560464"/>
    <w:rsid w:val="00562567"/>
    <w:rsid w:val="0056766F"/>
    <w:rsid w:val="0057186F"/>
    <w:rsid w:val="0057306A"/>
    <w:rsid w:val="00581EEE"/>
    <w:rsid w:val="00587709"/>
    <w:rsid w:val="00597887"/>
    <w:rsid w:val="005C79C5"/>
    <w:rsid w:val="005D3071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3836"/>
    <w:rsid w:val="006850AD"/>
    <w:rsid w:val="00686C95"/>
    <w:rsid w:val="00696123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561C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38C9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6901"/>
    <w:rsid w:val="008906F0"/>
    <w:rsid w:val="008A3BD8"/>
    <w:rsid w:val="008B6CE4"/>
    <w:rsid w:val="008C5BA9"/>
    <w:rsid w:val="008C737E"/>
    <w:rsid w:val="008D0B4E"/>
    <w:rsid w:val="008D3FF4"/>
    <w:rsid w:val="008D448F"/>
    <w:rsid w:val="008E2021"/>
    <w:rsid w:val="008E422E"/>
    <w:rsid w:val="008E711D"/>
    <w:rsid w:val="008F6496"/>
    <w:rsid w:val="009341F4"/>
    <w:rsid w:val="00936B2D"/>
    <w:rsid w:val="009416DA"/>
    <w:rsid w:val="00941FDB"/>
    <w:rsid w:val="00954AFE"/>
    <w:rsid w:val="00963097"/>
    <w:rsid w:val="009648DF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2222"/>
    <w:rsid w:val="00A70879"/>
    <w:rsid w:val="00A74EFB"/>
    <w:rsid w:val="00A81394"/>
    <w:rsid w:val="00A86EF9"/>
    <w:rsid w:val="00A90265"/>
    <w:rsid w:val="00A916EE"/>
    <w:rsid w:val="00A92410"/>
    <w:rsid w:val="00A94FC2"/>
    <w:rsid w:val="00A95797"/>
    <w:rsid w:val="00AA10E3"/>
    <w:rsid w:val="00AA4632"/>
    <w:rsid w:val="00AC2608"/>
    <w:rsid w:val="00AD21C5"/>
    <w:rsid w:val="00AD6541"/>
    <w:rsid w:val="00AF3F0F"/>
    <w:rsid w:val="00B04AF8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2D5A"/>
    <w:rsid w:val="00B836CD"/>
    <w:rsid w:val="00B850EE"/>
    <w:rsid w:val="00B86562"/>
    <w:rsid w:val="00BA2223"/>
    <w:rsid w:val="00BB35C6"/>
    <w:rsid w:val="00BC1A1B"/>
    <w:rsid w:val="00BC386A"/>
    <w:rsid w:val="00BD1361"/>
    <w:rsid w:val="00BE20C8"/>
    <w:rsid w:val="00BF6A03"/>
    <w:rsid w:val="00C20EF1"/>
    <w:rsid w:val="00C27902"/>
    <w:rsid w:val="00C30FF0"/>
    <w:rsid w:val="00C324FF"/>
    <w:rsid w:val="00C5783D"/>
    <w:rsid w:val="00C81795"/>
    <w:rsid w:val="00C84197"/>
    <w:rsid w:val="00C86700"/>
    <w:rsid w:val="00C9340B"/>
    <w:rsid w:val="00C948E3"/>
    <w:rsid w:val="00CA255D"/>
    <w:rsid w:val="00CA2918"/>
    <w:rsid w:val="00CA6046"/>
    <w:rsid w:val="00CA7AD2"/>
    <w:rsid w:val="00CB4F7A"/>
    <w:rsid w:val="00CB5E6C"/>
    <w:rsid w:val="00CC4E26"/>
    <w:rsid w:val="00CC521B"/>
    <w:rsid w:val="00CC7BDA"/>
    <w:rsid w:val="00CD106A"/>
    <w:rsid w:val="00CD25AA"/>
    <w:rsid w:val="00CE2C28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6D44"/>
    <w:rsid w:val="00E603C3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05A9"/>
    <w:rsid w:val="00EC20D3"/>
    <w:rsid w:val="00ED1AE3"/>
    <w:rsid w:val="00ED3308"/>
    <w:rsid w:val="00ED3D66"/>
    <w:rsid w:val="00EE6661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4B8F"/>
    <w:rsid w:val="00F61C0E"/>
    <w:rsid w:val="00F643D0"/>
    <w:rsid w:val="00F64558"/>
    <w:rsid w:val="00F7651C"/>
    <w:rsid w:val="00F769FC"/>
    <w:rsid w:val="00FA56C2"/>
    <w:rsid w:val="00FC0028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C5BA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C5BA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document/redirect/12138258/3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2147594/2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47594/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1329778/1000" TargetMode="External"/><Relationship Id="rId10" Type="http://schemas.openxmlformats.org/officeDocument/2006/relationships/hyperlink" Target="https://internet.garant.ru/document/redirect/12147594/10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internet.garant.ru/document/redirect/74626856/1000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34BC3-CAD7-4D83-B0D3-5D84F211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2025-03-10T05:21:00Z</cp:lastPrinted>
  <dcterms:created xsi:type="dcterms:W3CDTF">2025-03-11T07:39:00Z</dcterms:created>
  <dcterms:modified xsi:type="dcterms:W3CDTF">2025-03-11T07:39:00Z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