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5436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407532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23"/>
        <w:gridCol w:w="1517"/>
        <w:gridCol w:w="139"/>
        <w:gridCol w:w="852"/>
        <w:gridCol w:w="3596"/>
        <w:gridCol w:w="139"/>
        <w:gridCol w:w="852"/>
      </w:tblGrid>
      <w:tr w:rsidR="009416DA" w:rsidRPr="00E335AA" w:rsidTr="0095436C">
        <w:trPr>
          <w:gridAfter w:val="1"/>
          <w:wAfter w:w="852" w:type="dxa"/>
          <w:trHeight w:val="446"/>
        </w:trPr>
        <w:tc>
          <w:tcPr>
            <w:tcW w:w="1590" w:type="dxa"/>
            <w:tcBorders>
              <w:bottom w:val="single" w:sz="4" w:space="0" w:color="auto"/>
            </w:tcBorders>
          </w:tcPr>
          <w:p w:rsidR="009416DA" w:rsidRPr="009416DA" w:rsidRDefault="0095436C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21.03.2025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6" w:type="dxa"/>
            <w:gridSpan w:val="2"/>
            <w:tcBorders>
              <w:bottom w:val="single" w:sz="4" w:space="0" w:color="auto"/>
            </w:tcBorders>
          </w:tcPr>
          <w:p w:rsidR="009416DA" w:rsidRPr="009416DA" w:rsidRDefault="0095436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109-П/АДМ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5436C">
        <w:trPr>
          <w:gridAfter w:val="2"/>
          <w:wAfter w:w="991" w:type="dxa"/>
          <w:trHeight w:val="446"/>
        </w:trPr>
        <w:tc>
          <w:tcPr>
            <w:tcW w:w="3830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95436C">
        <w:trPr>
          <w:trHeight w:val="446"/>
        </w:trPr>
        <w:tc>
          <w:tcPr>
            <w:tcW w:w="4821" w:type="dxa"/>
            <w:gridSpan w:val="5"/>
            <w:tcMar>
              <w:left w:w="0" w:type="dxa"/>
            </w:tcMar>
          </w:tcPr>
          <w:p w:rsidR="00D96BA1" w:rsidRDefault="00D96BA1" w:rsidP="00680F23">
            <w:pPr>
              <w:jc w:val="both"/>
            </w:pPr>
            <w:r>
              <w:t>О внесении изменений в постановление администр</w:t>
            </w:r>
            <w:r w:rsidR="00680F23">
              <w:t>ации Златоустовского городского</w:t>
            </w:r>
            <w:r>
              <w:t xml:space="preserve"> </w:t>
            </w:r>
            <w:r w:rsidR="00680F23">
              <w:t>округа от 07.11.2024 </w:t>
            </w:r>
            <w:r>
              <w:t xml:space="preserve">г. </w:t>
            </w:r>
            <w:r w:rsidR="00680F23">
              <w:br/>
              <w:t>№ </w:t>
            </w:r>
            <w:r>
              <w:t>533-П/АДМ «Об установлении публичного сервитута»</w:t>
            </w:r>
          </w:p>
        </w:tc>
        <w:tc>
          <w:tcPr>
            <w:tcW w:w="4587" w:type="dxa"/>
            <w:gridSpan w:val="3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80F23" w:rsidRDefault="00680F23" w:rsidP="009416DA">
      <w:pPr>
        <w:widowControl w:val="0"/>
        <w:ind w:firstLine="709"/>
        <w:jc w:val="both"/>
      </w:pPr>
    </w:p>
    <w:p w:rsidR="009416DA" w:rsidRPr="00E4076D" w:rsidRDefault="00680F23" w:rsidP="009416DA">
      <w:pPr>
        <w:widowControl w:val="0"/>
        <w:ind w:firstLine="709"/>
        <w:jc w:val="both"/>
      </w:pPr>
      <w:r w:rsidRPr="00680F23">
        <w:t xml:space="preserve">На основании представленных документов, в соответствии </w:t>
      </w:r>
      <w:r w:rsidR="0027519E">
        <w:br/>
        <w:t>с Федеральным за</w:t>
      </w:r>
      <w:r w:rsidRPr="00680F23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 w:rsidR="0027519E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80F23" w:rsidRDefault="0027519E" w:rsidP="00680F23">
      <w:pPr>
        <w:widowControl w:val="0"/>
        <w:ind w:firstLine="709"/>
        <w:jc w:val="both"/>
      </w:pPr>
      <w:r>
        <w:t>1. В постановление а</w:t>
      </w:r>
      <w:r w:rsidR="00680F23">
        <w:t xml:space="preserve">дминистрации Златоустовского городского округа </w:t>
      </w:r>
      <w:r>
        <w:br/>
        <w:t>от 07.11.2024 г. № </w:t>
      </w:r>
      <w:r w:rsidR="00680F23">
        <w:t>533-П/АДМ «Об установлении п</w:t>
      </w:r>
      <w:r>
        <w:t>убличного сервитута» внести сле</w:t>
      </w:r>
      <w:r w:rsidR="00680F23">
        <w:t>дующие изменения:</w:t>
      </w:r>
    </w:p>
    <w:p w:rsidR="00680F23" w:rsidRDefault="0027519E" w:rsidP="00680F23">
      <w:pPr>
        <w:widowControl w:val="0"/>
        <w:ind w:firstLine="709"/>
        <w:jc w:val="both"/>
      </w:pPr>
      <w:r>
        <w:t>1) </w:t>
      </w:r>
      <w:r w:rsidR="00680F23">
        <w:t xml:space="preserve">приложение 1 к постановлению изложить </w:t>
      </w:r>
      <w:r w:rsidR="000B214F">
        <w:t>в новой редакции (приложение 1);</w:t>
      </w:r>
    </w:p>
    <w:p w:rsidR="00680F23" w:rsidRDefault="0027519E" w:rsidP="00680F23">
      <w:pPr>
        <w:widowControl w:val="0"/>
        <w:ind w:firstLine="709"/>
        <w:jc w:val="both"/>
      </w:pPr>
      <w:r>
        <w:t>2) </w:t>
      </w:r>
      <w:r w:rsidR="00680F23">
        <w:t>приложение 2 к постановлению изложить в новой редакции (приложение 2).</w:t>
      </w:r>
    </w:p>
    <w:p w:rsidR="00680F23" w:rsidRDefault="0027519E" w:rsidP="00680F23">
      <w:pPr>
        <w:widowControl w:val="0"/>
        <w:ind w:firstLine="709"/>
        <w:jc w:val="both"/>
      </w:pPr>
      <w:r>
        <w:t>2. Пресс-службе а</w:t>
      </w:r>
      <w:r w:rsidR="00680F23">
        <w:t xml:space="preserve">дминистрации Златоустовского городского округа </w:t>
      </w:r>
      <w:r>
        <w:br/>
        <w:t>(Валова </w:t>
      </w:r>
      <w:r w:rsidR="00680F23">
        <w:t xml:space="preserve">И.А.) разместить настоящее постановление </w:t>
      </w:r>
      <w:r>
        <w:t xml:space="preserve">на официальном </w:t>
      </w:r>
      <w:r>
        <w:br/>
        <w:t>сайте Златоустов</w:t>
      </w:r>
      <w:r w:rsidR="00680F23">
        <w:t xml:space="preserve">ского городского округа в сети «Интернет» в течение </w:t>
      </w:r>
      <w:r>
        <w:br/>
      </w:r>
      <w:r w:rsidR="00680F23">
        <w:t>5 рабочих дней.</w:t>
      </w:r>
    </w:p>
    <w:p w:rsidR="00680F23" w:rsidRDefault="0027519E" w:rsidP="00680F23">
      <w:pPr>
        <w:widowControl w:val="0"/>
        <w:ind w:firstLine="709"/>
        <w:jc w:val="both"/>
      </w:pPr>
      <w:r>
        <w:t>3. </w:t>
      </w:r>
      <w:r w:rsidR="00680F23">
        <w:t>Организаци</w:t>
      </w:r>
      <w:r w:rsidR="004129AB">
        <w:t>ю выполнения настоящего постановл</w:t>
      </w:r>
      <w:r w:rsidR="00680F23">
        <w:t xml:space="preserve">ения возложить </w:t>
      </w:r>
      <w:r>
        <w:br/>
        <w:t>на руково</w:t>
      </w:r>
      <w:r w:rsidR="00680F23">
        <w:t>дителя органа местного самоуправления «Комит</w:t>
      </w:r>
      <w:r>
        <w:t>ет по управлению имуществом Зла</w:t>
      </w:r>
      <w:r w:rsidR="00680F23">
        <w:t>тоустовского городского округа» Турову Е.В.</w:t>
      </w:r>
    </w:p>
    <w:p w:rsidR="009416DA" w:rsidRDefault="0027519E" w:rsidP="00680F23">
      <w:pPr>
        <w:widowControl w:val="0"/>
        <w:ind w:firstLine="709"/>
        <w:jc w:val="both"/>
      </w:pPr>
      <w:r>
        <w:t>4. </w:t>
      </w:r>
      <w:r w:rsidR="00680F23">
        <w:t xml:space="preserve">Контроль за выполнением настоящего постановления оставляю </w:t>
      </w:r>
      <w:r>
        <w:br/>
      </w:r>
      <w:r w:rsidR="00680F23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680F2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6F2E5B" w:rsidP="00392DA7">
            <w:r w:rsidRPr="006F2E5B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CE0FE9F" wp14:editId="7E94DEE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80F23" w:rsidRPr="00680F23" w:rsidRDefault="00680F23" w:rsidP="00680F23">
      <w:pPr>
        <w:ind w:left="5103"/>
        <w:jc w:val="center"/>
      </w:pPr>
      <w:r w:rsidRPr="00680F23">
        <w:t>ПРИЛОЖЕНИЕ</w:t>
      </w:r>
      <w:r>
        <w:t xml:space="preserve"> 1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>Утверждено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>постановлением администрации</w:t>
      </w:r>
    </w:p>
    <w:p w:rsidR="00680F23" w:rsidRPr="00680F23" w:rsidRDefault="00680F23" w:rsidP="00680F23">
      <w:pPr>
        <w:ind w:left="5103"/>
        <w:jc w:val="center"/>
      </w:pPr>
      <w:r w:rsidRPr="00680F23">
        <w:t>Златоустовского городского округа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 xml:space="preserve">от </w:t>
      </w:r>
      <w:r w:rsidR="0095436C">
        <w:rPr>
          <w:lang w:eastAsia="ar-SA"/>
        </w:rPr>
        <w:t>21.03.2025 г.</w:t>
      </w:r>
      <w:r w:rsidRPr="00680F23">
        <w:rPr>
          <w:lang w:eastAsia="ar-SA"/>
        </w:rPr>
        <w:t xml:space="preserve"> № </w:t>
      </w:r>
      <w:r w:rsidR="0095436C">
        <w:rPr>
          <w:lang w:eastAsia="ar-SA"/>
        </w:rPr>
        <w:t>109-П/АДМ</w:t>
      </w:r>
    </w:p>
    <w:p w:rsidR="00680F23" w:rsidRPr="00680F23" w:rsidRDefault="00680F23" w:rsidP="00680F23">
      <w:pPr>
        <w:tabs>
          <w:tab w:val="left" w:pos="5529"/>
        </w:tabs>
        <w:suppressAutoHyphens/>
        <w:ind w:left="5103"/>
        <w:jc w:val="center"/>
      </w:pPr>
    </w:p>
    <w:p w:rsidR="00680F23" w:rsidRDefault="00680F23" w:rsidP="004574CC"/>
    <w:p w:rsidR="00680F23" w:rsidRDefault="00680F23" w:rsidP="00680F23">
      <w:pPr>
        <w:jc w:val="center"/>
      </w:pPr>
      <w:r>
        <w:rPr>
          <w:noProof/>
        </w:rPr>
        <w:drawing>
          <wp:inline distT="0" distB="0" distL="0" distR="0" wp14:anchorId="3C04F862">
            <wp:extent cx="6119095" cy="75437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20" cy="7540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F23" w:rsidRDefault="00680F23">
      <w:r>
        <w:br w:type="page"/>
      </w:r>
    </w:p>
    <w:p w:rsidR="00680F23" w:rsidRDefault="00680F23" w:rsidP="00680F23">
      <w:pPr>
        <w:jc w:val="center"/>
      </w:pPr>
      <w:r>
        <w:rPr>
          <w:noProof/>
        </w:rPr>
        <w:lastRenderedPageBreak/>
        <w:drawing>
          <wp:inline distT="0" distB="0" distL="0" distR="0" wp14:anchorId="751BD01D">
            <wp:extent cx="5884641" cy="7650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59" cy="765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F23" w:rsidRDefault="00680F23">
      <w:r>
        <w:br w:type="page"/>
      </w:r>
    </w:p>
    <w:p w:rsidR="00680F23" w:rsidRPr="00680F23" w:rsidRDefault="00680F23" w:rsidP="00680F23">
      <w:pPr>
        <w:ind w:left="5103"/>
        <w:jc w:val="center"/>
      </w:pPr>
      <w:r w:rsidRPr="00680F23">
        <w:t>ПРИЛОЖЕНИЕ</w:t>
      </w:r>
      <w:r>
        <w:t xml:space="preserve"> 2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>Утверждено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>постановлением администрации</w:t>
      </w:r>
    </w:p>
    <w:p w:rsidR="00680F23" w:rsidRPr="00680F23" w:rsidRDefault="00680F23" w:rsidP="00680F23">
      <w:pPr>
        <w:ind w:left="5103"/>
        <w:jc w:val="center"/>
      </w:pPr>
      <w:r w:rsidRPr="00680F23">
        <w:t>Златоустовского городского округа</w:t>
      </w:r>
    </w:p>
    <w:p w:rsidR="00680F23" w:rsidRPr="00680F23" w:rsidRDefault="00680F23" w:rsidP="00680F2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0F23">
        <w:rPr>
          <w:lang w:eastAsia="ar-SA"/>
        </w:rPr>
        <w:t xml:space="preserve">от </w:t>
      </w:r>
      <w:r w:rsidR="0095436C">
        <w:rPr>
          <w:lang w:eastAsia="ar-SA"/>
        </w:rPr>
        <w:t>21.03.2025 г.</w:t>
      </w:r>
      <w:r w:rsidRPr="00680F23">
        <w:rPr>
          <w:lang w:eastAsia="ar-SA"/>
        </w:rPr>
        <w:t xml:space="preserve"> № </w:t>
      </w:r>
      <w:r w:rsidR="0095436C">
        <w:rPr>
          <w:lang w:eastAsia="ar-SA"/>
        </w:rPr>
        <w:t>109-П/АДМ</w:t>
      </w:r>
      <w:bookmarkStart w:id="0" w:name="_GoBack"/>
      <w:bookmarkEnd w:id="0"/>
    </w:p>
    <w:p w:rsidR="00680F23" w:rsidRPr="00680F23" w:rsidRDefault="00680F23" w:rsidP="00680F23">
      <w:pPr>
        <w:tabs>
          <w:tab w:val="left" w:pos="5529"/>
        </w:tabs>
        <w:suppressAutoHyphens/>
        <w:ind w:left="5103"/>
        <w:jc w:val="center"/>
      </w:pPr>
    </w:p>
    <w:p w:rsidR="00680F23" w:rsidRDefault="00680F23" w:rsidP="00680F23">
      <w:pPr>
        <w:jc w:val="center"/>
      </w:pPr>
    </w:p>
    <w:p w:rsidR="00680F23" w:rsidRDefault="00680F23" w:rsidP="00680F23">
      <w:pPr>
        <w:jc w:val="center"/>
      </w:pPr>
      <w:r w:rsidRPr="00680F23">
        <w:t>Перечень земельных участков (земель)</w:t>
      </w:r>
    </w:p>
    <w:p w:rsidR="00680F23" w:rsidRDefault="00680F23" w:rsidP="00680F23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2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74:25:0307003:150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обл, г Златоуст, кв-л Орловский, №63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74:25:0307003:154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обл, г Златоуст, кв-л Орловский, №125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74:25:0307003:159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обл, г Златоуст, кв-л Орловский, №124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44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74:25:0307003:160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обл., г. Златоуст, кв. Орловский, № 62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74:25:0307003:185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мкр. "Орловский", дом 43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74:25:0307003:19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20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74:25:0307003:204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 xml:space="preserve">Россия, Челябинская область, г Златоуст, кв-л Орловский, </w:t>
            </w:r>
            <w:r w:rsidR="00AA361C">
              <w:rPr>
                <w:color w:val="000000"/>
                <w:sz w:val="24"/>
                <w:szCs w:val="24"/>
              </w:rPr>
              <w:br/>
            </w:r>
            <w:r w:rsidRPr="00680F23">
              <w:rPr>
                <w:color w:val="000000"/>
                <w:sz w:val="24"/>
                <w:szCs w:val="24"/>
              </w:rPr>
              <w:t>№ 13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74:25:0307003:223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квартал Орловский, 24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74:25:0307003:227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кв-л Орловский, севернее земельного участка с кадастровым номером 74:25:0307003:15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74:25:0307003:26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123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74:25:0307003:48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кв Орловский, д 21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74:25:0307003:51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обл, г Златоуст, кв-л Орловский, д 25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74:25:0307003:543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квартал Орловский, 4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74:25:0307003:64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кв. Орловский, д 41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74:25:0307003:85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кв-л Орловский, 77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74:25:0307003:86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 Златоуст, кв-л Орловский, д 76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74:25:0307003:585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 xml:space="preserve">Челябинская область. г Златоуст, кв-л Орловский, 74, </w:t>
            </w:r>
            <w:r w:rsidR="00AA361C">
              <w:rPr>
                <w:color w:val="000000"/>
                <w:sz w:val="24"/>
                <w:szCs w:val="24"/>
              </w:rPr>
              <w:br/>
            </w:r>
            <w:r w:rsidRPr="00680F23">
              <w:rPr>
                <w:color w:val="000000"/>
                <w:sz w:val="24"/>
                <w:szCs w:val="24"/>
              </w:rPr>
              <w:t>кв-л Орловский, 75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74:25:0307003:91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область. г Златоуст, кв-л Орловский, д 23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74:25:0307003:25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122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74:25:0307003:579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Челябинская область, г. Златоуст, кв. Орловский, д. 22</w:t>
            </w:r>
          </w:p>
        </w:tc>
      </w:tr>
      <w:tr w:rsidR="00680F23" w:rsidRPr="00680F23" w:rsidTr="00AA361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0F23" w:rsidRPr="00680F23" w:rsidRDefault="00680F23" w:rsidP="00AA361C">
            <w:pPr>
              <w:jc w:val="center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F23" w:rsidRPr="00680F23" w:rsidRDefault="00680F23" w:rsidP="00AA361C">
            <w:pPr>
              <w:jc w:val="center"/>
              <w:rPr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>74:25:0307003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F23" w:rsidRPr="00680F23" w:rsidRDefault="00680F23" w:rsidP="00AA361C">
            <w:pPr>
              <w:jc w:val="both"/>
              <w:rPr>
                <w:color w:val="000000"/>
                <w:sz w:val="24"/>
                <w:szCs w:val="24"/>
              </w:rPr>
            </w:pPr>
            <w:r w:rsidRPr="00680F23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AA361C">
              <w:rPr>
                <w:color w:val="000000"/>
                <w:sz w:val="24"/>
                <w:szCs w:val="24"/>
              </w:rPr>
              <w:br/>
            </w:r>
            <w:r w:rsidRPr="00680F23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80F23" w:rsidRPr="00E335AA" w:rsidRDefault="00680F23" w:rsidP="00680F23">
      <w:pPr>
        <w:jc w:val="both"/>
      </w:pPr>
    </w:p>
    <w:sectPr w:rsidR="00680F23" w:rsidRPr="00E335AA" w:rsidSect="00680F2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Вр-415636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Вр-415636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5436C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B214F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7519E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29AB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F6B2D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0F23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2E5B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36C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361C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54651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3120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2025-03-21T10:13:00Z</dcterms:created>
  <dcterms:modified xsi:type="dcterms:W3CDTF">2025-03-21T10:13:00Z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