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8145A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483652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540"/>
        <w:gridCol w:w="1445"/>
        <w:gridCol w:w="448"/>
        <w:gridCol w:w="687"/>
        <w:gridCol w:w="3439"/>
        <w:gridCol w:w="710"/>
      </w:tblGrid>
      <w:tr w:rsidR="009416DA" w:rsidRPr="00E335AA" w:rsidTr="00940333">
        <w:trPr>
          <w:gridAfter w:val="1"/>
          <w:wAfter w:w="710" w:type="dxa"/>
          <w:trHeight w:val="455"/>
        </w:trPr>
        <w:tc>
          <w:tcPr>
            <w:tcW w:w="1700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3439-р/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40333">
        <w:trPr>
          <w:gridAfter w:val="1"/>
          <w:wAfter w:w="710" w:type="dxa"/>
          <w:trHeight w:val="439"/>
        </w:trPr>
        <w:tc>
          <w:tcPr>
            <w:tcW w:w="3685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40333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940333">
            <w:pPr>
              <w:jc w:val="both"/>
            </w:pPr>
            <w:r>
              <w:t>О внесении изменений в распоряжение администрации Златоустовского городского округа от 18.11.2024</w:t>
            </w:r>
            <w:r w:rsidR="00940333">
              <w:t> г. № </w:t>
            </w:r>
            <w:r>
              <w:t>3209-р/</w:t>
            </w:r>
            <w:proofErr w:type="gramStart"/>
            <w:r>
              <w:t>АДМ</w:t>
            </w:r>
            <w:proofErr w:type="gramEnd"/>
            <w:r>
              <w:t xml:space="preserve"> «Об утверждении проекта о внесении изменений </w:t>
            </w:r>
            <w:r w:rsidR="00940333">
              <w:br/>
            </w:r>
            <w:r>
              <w:t xml:space="preserve">в проект планировки и межевания территории линейного объекта «Газоснабжение жилых домов </w:t>
            </w:r>
            <w:r w:rsidR="00940333">
              <w:br/>
              <w:t>с. </w:t>
            </w:r>
            <w:r>
              <w:t>Куваши Златоустовского городского округа»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0333" w:rsidRDefault="00940333" w:rsidP="009416DA">
      <w:pPr>
        <w:widowControl w:val="0"/>
        <w:ind w:firstLine="709"/>
        <w:jc w:val="both"/>
      </w:pPr>
    </w:p>
    <w:p w:rsidR="00FC537E" w:rsidRDefault="00FC537E" w:rsidP="00FC537E">
      <w:pPr>
        <w:widowControl w:val="0"/>
        <w:ind w:firstLine="709"/>
        <w:jc w:val="both"/>
      </w:pPr>
      <w:r>
        <w:t xml:space="preserve">В соответствии с Федеральным законом от 06 октября 2003 г. </w:t>
      </w:r>
      <w:r>
        <w:br/>
        <w:t xml:space="preserve">№ 131-ФЗ «Об общих принципах организации местного самоуправления </w:t>
      </w:r>
      <w:r>
        <w:br/>
        <w:t>в Российской Федерации», Уставом Златоустовского городского округа:</w:t>
      </w:r>
    </w:p>
    <w:p w:rsidR="00FC537E" w:rsidRDefault="00FC537E" w:rsidP="00FC537E">
      <w:pPr>
        <w:widowControl w:val="0"/>
        <w:ind w:firstLine="709"/>
        <w:jc w:val="both"/>
      </w:pPr>
      <w:r>
        <w:t>1. Пункт 3 распоряжения администрации Златоустовского городского округа от 18.11.2024 г. № 3209-р/</w:t>
      </w:r>
      <w:proofErr w:type="gramStart"/>
      <w:r>
        <w:t>АДМ</w:t>
      </w:r>
      <w:proofErr w:type="gramEnd"/>
      <w:r>
        <w:t xml:space="preserve"> «Об утверждении проекта о внесении изменений в проект планировки и межевания территории линейного объекта «Газоснабжение жилых домов с. Куваши Златоустовского городского округа» отменить.</w:t>
      </w:r>
    </w:p>
    <w:p w:rsidR="00FC537E" w:rsidRDefault="00FC537E" w:rsidP="00FC537E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семи дней.</w:t>
      </w:r>
    </w:p>
    <w:p w:rsidR="009416DA" w:rsidRDefault="00FC537E" w:rsidP="00FC537E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C25AC3" w:rsidRDefault="00C25AC3" w:rsidP="00FC537E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C25AC3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940333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03449D0" wp14:editId="61007CD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C25AC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Вр-397402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Вр-397402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25AC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53AE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145A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0333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5AC3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537E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2024-12-04T11:56:00Z</dcterms:created>
  <dcterms:modified xsi:type="dcterms:W3CDTF">2024-12-04T11:56:00Z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