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D861E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1126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FC789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D861E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D861ED" w:rsidP="00E4076D">
            <w:fldSimple w:instr=" DOCPROPERTY  Рег.№  \* MERGEFORMAT ">
              <w:r w:rsidR="009416DA" w:rsidRPr="009416DA">
                <w:t>676-П/АДМ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E60C3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7E60C3">
        <w:trPr>
          <w:trHeight w:val="446"/>
        </w:trPr>
        <w:tc>
          <w:tcPr>
            <w:tcW w:w="3969" w:type="dxa"/>
            <w:gridSpan w:val="4"/>
            <w:tcMar>
              <w:left w:w="0" w:type="dxa"/>
            </w:tcMar>
          </w:tcPr>
          <w:p w:rsidR="00D96BA1" w:rsidRDefault="00D96BA1" w:rsidP="007E60C3">
            <w:pPr>
              <w:jc w:val="both"/>
            </w:pPr>
            <w:r>
              <w:t xml:space="preserve">О внесении изменений </w:t>
            </w:r>
            <w:r w:rsidR="007E60C3">
              <w:br/>
            </w:r>
            <w:r>
              <w:t>в постановление а</w:t>
            </w:r>
            <w:bookmarkStart w:id="0" w:name="_GoBack"/>
            <w:bookmarkEnd w:id="0"/>
            <w:r>
              <w:t>дминистрации Златоустовского городского округа от 27.01.</w:t>
            </w:r>
            <w:r w:rsidR="007E60C3">
              <w:t xml:space="preserve">2014 г. № 28-П «Об утверждении Порядка реализации </w:t>
            </w:r>
            <w:r>
              <w:t>подпрогр</w:t>
            </w:r>
            <w:r w:rsidR="007E60C3">
              <w:t xml:space="preserve">аммы «Оказание молодым семьям </w:t>
            </w:r>
            <w:r>
              <w:t xml:space="preserve">государственной поддержки </w:t>
            </w:r>
            <w:r w:rsidR="007E60C3">
              <w:br/>
            </w:r>
            <w:r>
              <w:t>для улучшения жилищных условий»»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E60C3" w:rsidRDefault="007E60C3" w:rsidP="009416DA">
      <w:pPr>
        <w:widowControl w:val="0"/>
        <w:ind w:firstLine="709"/>
        <w:jc w:val="both"/>
      </w:pPr>
    </w:p>
    <w:p w:rsidR="009416DA" w:rsidRPr="00E4076D" w:rsidRDefault="007E60C3" w:rsidP="009416DA">
      <w:pPr>
        <w:widowControl w:val="0"/>
        <w:ind w:firstLine="709"/>
        <w:jc w:val="both"/>
      </w:pPr>
      <w:r w:rsidRPr="007E60C3">
        <w:t xml:space="preserve">В целях приведения муниципального правового акта в соответствие </w:t>
      </w:r>
      <w:r>
        <w:br/>
      </w:r>
      <w:r w:rsidRPr="007E60C3">
        <w:t xml:space="preserve">с условиями и порядком реализации регионального проекта «Оказание молодым семьям государственной поддержки для улучшения жилищных условий» государственной программы Челябинской области «Обеспечение доступным и комфортным жильем граждан Российской Федерации </w:t>
      </w:r>
      <w:r>
        <w:br/>
      </w:r>
      <w:r w:rsidRPr="007E60C3">
        <w:t>в Челябинской области», утвержденной постановлением Правительства Челябинской области о</w:t>
      </w:r>
      <w:r>
        <w:t>т 21 декабря 2020 г. № </w:t>
      </w:r>
      <w:r w:rsidRPr="007E60C3">
        <w:t xml:space="preserve">700-П (в редакции </w:t>
      </w:r>
      <w:r>
        <w:br/>
      </w:r>
      <w:r w:rsidRPr="007E60C3">
        <w:t>от 02 декабря 2024 г. № 678-П),</w:t>
      </w:r>
    </w:p>
    <w:p w:rsidR="007E60C3" w:rsidRDefault="00F12903" w:rsidP="007E60C3">
      <w:pPr>
        <w:widowControl w:val="0"/>
        <w:ind w:firstLine="708"/>
        <w:jc w:val="both"/>
      </w:pPr>
      <w:r>
        <w:t>ПОСТАНОВЛЯЮ:</w:t>
      </w:r>
    </w:p>
    <w:p w:rsidR="007E60C3" w:rsidRDefault="007E60C3" w:rsidP="007E60C3">
      <w:pPr>
        <w:widowControl w:val="0"/>
        <w:ind w:firstLine="708"/>
        <w:jc w:val="both"/>
      </w:pPr>
      <w:r>
        <w:t>1. Внести в приложение к постановлению администрации Златоустовского городского округа от 27.01.2014 г. № 28-П «Об утверждении Порядка реализации подпрограммы «Оказание молодым семьям государственной поддержки для улучшения жилищных условий» социальных выплат на приобретение жилого помещения или создание объекта индивидуального жилищного строительства и их использования» (в редакции от 06.12.2023 г. № 463-П/АДМ) следующие изменения:</w:t>
      </w:r>
    </w:p>
    <w:p w:rsidR="007E60C3" w:rsidRDefault="007E60C3" w:rsidP="007E60C3">
      <w:pPr>
        <w:widowControl w:val="0"/>
        <w:ind w:firstLine="708"/>
        <w:jc w:val="both"/>
      </w:pPr>
      <w:r>
        <w:t>1) в абзаце втором пункта 1 слова «реализуется в рамках подпрограммы» заменить словами «реализуется в рамках регионального проекта»;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2) в абзаце втором пункта 2 слова «на предоставление молодым семьям </w:t>
      </w:r>
      <w:r>
        <w:lastRenderedPageBreak/>
        <w:t>социальных выплат на приобретение (строительство) жилья» заменить словами «на обеспечение жильем молодых семей»;</w:t>
      </w:r>
    </w:p>
    <w:p w:rsidR="007E60C3" w:rsidRDefault="007E60C3" w:rsidP="007E60C3">
      <w:pPr>
        <w:widowControl w:val="0"/>
        <w:ind w:firstLine="708"/>
        <w:jc w:val="both"/>
      </w:pPr>
      <w:r>
        <w:t>3) в пункте 4:</w:t>
      </w:r>
    </w:p>
    <w:p w:rsidR="007E60C3" w:rsidRDefault="007E60C3" w:rsidP="007E60C3">
      <w:pPr>
        <w:widowControl w:val="0"/>
        <w:ind w:firstLine="708"/>
        <w:jc w:val="both"/>
      </w:pPr>
      <w:r>
        <w:t>абзац пятый изложить в следующей редакции: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«В случае выделения средств федерального бюджета в размере меньшем, чем размер, указанный в заявке Челябинской области на текущий финансовый год, средства, предусмотренные в местном бюджете и учитываемые </w:t>
      </w:r>
      <w:r>
        <w:br/>
        <w:t xml:space="preserve">при распределении субсидии, уменьшению не подлежат.»; </w:t>
      </w:r>
    </w:p>
    <w:p w:rsidR="007E60C3" w:rsidRDefault="007E60C3" w:rsidP="007E60C3">
      <w:pPr>
        <w:widowControl w:val="0"/>
        <w:ind w:firstLine="708"/>
        <w:jc w:val="both"/>
      </w:pPr>
      <w:r>
        <w:t>абзац девятый изложить в следующей редакции: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«Предоставление субсидий местным бюджетам на обеспечение жильем молодых семей - участников регионального проекта путем предоставления социальных выплат на приобретение (строительство) жилья (далее именуются - социальные выплаты) осуществляется в соответствии с приложением 7 </w:t>
      </w:r>
      <w:r>
        <w:br/>
        <w:t>к государственной программе.»;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в абзаце 11 слова «приложением 16» заменить словами </w:t>
      </w:r>
      <w:r>
        <w:br/>
        <w:t>«приложением 18»;</w:t>
      </w:r>
    </w:p>
    <w:p w:rsidR="007E60C3" w:rsidRDefault="007E60C3" w:rsidP="007E60C3">
      <w:pPr>
        <w:widowControl w:val="0"/>
        <w:ind w:firstLine="708"/>
        <w:jc w:val="both"/>
      </w:pPr>
      <w:r>
        <w:t>4) в абзаце третьем пункта 12 слова «в соответствии с подпунктами 1-9 пункта 5 Порядка» заменить словами: «в соответствии с подпунктами 1-5, 7, 8 пункта 5 Порядка;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5) в пункте 15 слова «в приложении 17» заменить словами </w:t>
      </w:r>
      <w:r>
        <w:br/>
        <w:t>«в приложении 8»;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6) в пункте 23: </w:t>
      </w:r>
    </w:p>
    <w:p w:rsidR="007E60C3" w:rsidRDefault="007E60C3" w:rsidP="007E60C3">
      <w:pPr>
        <w:widowControl w:val="0"/>
        <w:ind w:firstLine="708"/>
        <w:jc w:val="both"/>
      </w:pPr>
      <w:r>
        <w:t>слово «подпрограммы» заменить словами «регионального проекта»;</w:t>
      </w:r>
    </w:p>
    <w:p w:rsidR="007E60C3" w:rsidRDefault="007E60C3" w:rsidP="007E60C3">
      <w:pPr>
        <w:widowControl w:val="0"/>
        <w:ind w:firstLine="708"/>
        <w:jc w:val="both"/>
      </w:pPr>
      <w:r>
        <w:t>слова «в приложении 20» заменить словами «в приложении 11»;</w:t>
      </w:r>
    </w:p>
    <w:p w:rsidR="007E60C3" w:rsidRDefault="007E60C3" w:rsidP="007E60C3">
      <w:pPr>
        <w:widowControl w:val="0"/>
        <w:ind w:firstLine="708"/>
        <w:jc w:val="both"/>
      </w:pPr>
      <w:r>
        <w:t>7) пункт 24 изложить в следующей редакции: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«Порядок формирования сводного списка молодых семей - участников мероприятия по обеспечению жильем молодых семей федерального проекта, изъявивших желание получить социальную выплату в планируемом году, </w:t>
      </w:r>
      <w:r>
        <w:br/>
        <w:t>по Челябинской области (далее - сводный список) приведен в пункте 24 приложения 6 к государственной программе Челябинской области»;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8) в пункте 25: 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в абзаце первом слова «приложения 13» заменить словами </w:t>
      </w:r>
      <w:r>
        <w:br/>
        <w:t>«приложения 6»;</w:t>
      </w:r>
    </w:p>
    <w:p w:rsidR="007E60C3" w:rsidRDefault="007E60C3" w:rsidP="007E60C3">
      <w:pPr>
        <w:widowControl w:val="0"/>
        <w:ind w:firstLine="708"/>
        <w:jc w:val="both"/>
      </w:pPr>
      <w:r>
        <w:t>в абзаце втором слова «В случае если на момент формирования ответственным исполнителем подпрограммы» заменить словами «В случае если на момент формирования ответственным исполнителем регионального проекта»;</w:t>
      </w:r>
    </w:p>
    <w:p w:rsidR="007E60C3" w:rsidRDefault="007E60C3" w:rsidP="007E60C3">
      <w:pPr>
        <w:widowControl w:val="0"/>
        <w:ind w:firstLine="708"/>
        <w:jc w:val="both"/>
      </w:pPr>
      <w:r>
        <w:t>9) в абзаце третьем пункта 30 слова «приложению 22» заменить словами «приложению 13»;</w:t>
      </w:r>
    </w:p>
    <w:p w:rsidR="007E60C3" w:rsidRDefault="007E60C3" w:rsidP="007E60C3">
      <w:pPr>
        <w:widowControl w:val="0"/>
        <w:ind w:firstLine="708"/>
        <w:jc w:val="both"/>
      </w:pPr>
      <w:r>
        <w:t>10) после абзаца третьего пункта 42 дополнить абзацем следующего содержания: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«В случае изменения у членов молодых семей - участников регионального проекта регистрации по месту жительства в связи </w:t>
      </w:r>
      <w:r>
        <w:br/>
        <w:t xml:space="preserve">с приобретением соответствующего требованиям, установленным настоящим Порядком, жилого помещения на территории иного муниципального </w:t>
      </w:r>
      <w:r>
        <w:lastRenderedPageBreak/>
        <w:t xml:space="preserve">образования, предоставление социальных выплат молодым семьям осуществляется органом местного самоуправления, признавшим </w:t>
      </w:r>
      <w:r>
        <w:br/>
        <w:t>их участниками регионального проекта.»;</w:t>
      </w:r>
    </w:p>
    <w:p w:rsidR="007E60C3" w:rsidRDefault="007E60C3" w:rsidP="007E60C3">
      <w:pPr>
        <w:widowControl w:val="0"/>
        <w:ind w:firstLine="708"/>
        <w:jc w:val="both"/>
      </w:pPr>
      <w:r>
        <w:t>11) в подпункте 2 пункта 58 слова «в приложении 17» заменить словами «в приложении 8»;</w:t>
      </w:r>
    </w:p>
    <w:p w:rsidR="007E60C3" w:rsidRDefault="007E60C3" w:rsidP="007E60C3">
      <w:pPr>
        <w:widowControl w:val="0"/>
        <w:ind w:firstLine="708"/>
        <w:jc w:val="both"/>
      </w:pPr>
      <w:r>
        <w:t>12) в пункте 58:</w:t>
      </w:r>
    </w:p>
    <w:p w:rsidR="007E60C3" w:rsidRDefault="007E60C3" w:rsidP="007E60C3">
      <w:pPr>
        <w:widowControl w:val="0"/>
        <w:ind w:firstLine="708"/>
        <w:jc w:val="both"/>
      </w:pPr>
      <w:r>
        <w:t>подпункт 7 изложить в следующей редакции:</w:t>
      </w:r>
    </w:p>
    <w:p w:rsidR="007E60C3" w:rsidRDefault="007E60C3" w:rsidP="007E60C3">
      <w:pPr>
        <w:widowControl w:val="0"/>
        <w:ind w:firstLine="708"/>
        <w:jc w:val="both"/>
      </w:pPr>
      <w:r>
        <w:t>«7) представление ответственному исполнителю регионального проекта:</w:t>
      </w:r>
    </w:p>
    <w:p w:rsidR="007E60C3" w:rsidRDefault="007E60C3" w:rsidP="007E60C3">
      <w:pPr>
        <w:widowControl w:val="0"/>
        <w:ind w:firstLine="708"/>
        <w:jc w:val="both"/>
      </w:pPr>
      <w:r>
        <w:t>ежегодно до 15 июня текущего года заявки на участие в региональном проекте в очередном году и документов, предусмотренных Порядком предоставления и распределения субсидий местным бюджетам на обеспечение жильем молодых семей, приведенным в приложении 7 к государственной программе Челябинской области;</w:t>
      </w:r>
    </w:p>
    <w:p w:rsidR="007E60C3" w:rsidRPr="00B716CA" w:rsidRDefault="007E60C3" w:rsidP="007E60C3">
      <w:pPr>
        <w:widowControl w:val="0"/>
        <w:ind w:firstLine="708"/>
        <w:jc w:val="both"/>
      </w:pPr>
      <w:r>
        <w:t xml:space="preserve">ежегодно до 15 января текущего года заявки на выделение субсидии </w:t>
      </w:r>
      <w:r>
        <w:br/>
        <w:t xml:space="preserve">из </w:t>
      </w:r>
      <w:r w:rsidRPr="00B716CA">
        <w:t xml:space="preserve">областного бюджета на предоставление молодым семьям - участникам регионального проекта дополнительных социальных выплат при рождении (усыновлении) одного ребенка и документов, предусмотренных Порядком предоставления и распределения субсидий местным бюджетам </w:t>
      </w:r>
      <w:r w:rsidRPr="00B716CA">
        <w:br/>
        <w:t xml:space="preserve">на предоставление молодым семьям - участникам регионального проекта «Оказание молодым семьям государственной поддержки для улучшения жилищных условий» дополнительных социальных выплат при рождении (усыновлении) одного ребенка, приведенным в приложении 18 </w:t>
      </w:r>
      <w:r w:rsidRPr="00B716CA">
        <w:br/>
        <w:t>к государственной программе Челябинской области;»;</w:t>
      </w:r>
    </w:p>
    <w:p w:rsidR="007E60C3" w:rsidRDefault="007E60C3" w:rsidP="007E60C3">
      <w:pPr>
        <w:widowControl w:val="0"/>
        <w:ind w:firstLine="708"/>
        <w:jc w:val="both"/>
      </w:pPr>
      <w:r w:rsidRPr="00B716CA">
        <w:t>в подпункте 8 слово «подпрограммы» заменить словами «регионального проекта»;</w:t>
      </w:r>
    </w:p>
    <w:p w:rsidR="007E60C3" w:rsidRDefault="007E60C3" w:rsidP="007E60C3">
      <w:pPr>
        <w:widowControl w:val="0"/>
        <w:ind w:firstLine="708"/>
        <w:jc w:val="both"/>
      </w:pPr>
      <w:r>
        <w:t>подпункт 13 изложить в следующей редакции:</w:t>
      </w:r>
    </w:p>
    <w:p w:rsidR="007E60C3" w:rsidRDefault="007E60C3" w:rsidP="007E60C3">
      <w:pPr>
        <w:widowControl w:val="0"/>
        <w:ind w:firstLine="708"/>
        <w:jc w:val="both"/>
      </w:pPr>
      <w:r>
        <w:t xml:space="preserve">«13) представление ответственному исполнителю регионального проекта в установленные сроки отчетов и документов, предусмотренных пунктом 16 Порядка предоставления и распределения субсидий местным бюджетам </w:t>
      </w:r>
      <w:r>
        <w:br/>
        <w:t xml:space="preserve">на обеспечение жильем молодых семей, приведенного в приложении 17 </w:t>
      </w:r>
      <w:r>
        <w:br/>
        <w:t xml:space="preserve">к государственной программе Челябинской области, а также пунктом 13 Порядка предоставления и распределения субсидий местным бюджетам </w:t>
      </w:r>
      <w:r>
        <w:br/>
        <w:t>на предоставление молодым семьям - участникам регионального проекта «Оказание молодым семьям государственной поддержки д</w:t>
      </w:r>
      <w:r w:rsidR="00303113">
        <w:t>ля улучшения жилищных условий», о</w:t>
      </w:r>
      <w:r>
        <w:t xml:space="preserve">дополнительных социальных выплат при рождении (усыновлении) одного ребенка, приведенного в приложении 18 </w:t>
      </w:r>
      <w:r>
        <w:br/>
        <w:t>к государственной программе Челябинской области;»;</w:t>
      </w:r>
    </w:p>
    <w:p w:rsidR="007E60C3" w:rsidRDefault="007E60C3" w:rsidP="007E60C3">
      <w:pPr>
        <w:widowControl w:val="0"/>
        <w:ind w:firstLine="708"/>
        <w:jc w:val="both"/>
      </w:pPr>
      <w:r>
        <w:t>после подпункта 15 слова «Органы местного самоуправления» заменить словом «Комитет»;</w:t>
      </w:r>
    </w:p>
    <w:p w:rsidR="007E60C3" w:rsidRDefault="007E60C3" w:rsidP="007E60C3">
      <w:pPr>
        <w:widowControl w:val="0"/>
        <w:ind w:firstLine="708"/>
        <w:jc w:val="both"/>
      </w:pPr>
      <w:r>
        <w:t>13) в приложении 1 к Порядку слова «реализуемой в рамках подпрограммы» заменить словами: «реализуемой в рамках регионального проекта»;</w:t>
      </w:r>
    </w:p>
    <w:p w:rsidR="007E60C3" w:rsidRDefault="007E60C3" w:rsidP="007E60C3">
      <w:pPr>
        <w:widowControl w:val="0"/>
        <w:ind w:firstLine="708"/>
        <w:jc w:val="both"/>
      </w:pPr>
      <w:r>
        <w:t>14) в приложении 2 к Порядку слова «реализуемой в рамках подпрограммы» заменить словами: «реализуемой в рамках регионального проекта».</w:t>
      </w:r>
    </w:p>
    <w:p w:rsidR="007E60C3" w:rsidRDefault="007E60C3" w:rsidP="007E60C3">
      <w:pPr>
        <w:widowControl w:val="0"/>
        <w:ind w:firstLine="708"/>
        <w:jc w:val="both"/>
      </w:pPr>
      <w:r>
        <w:lastRenderedPageBreak/>
        <w:t>2. 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7E60C3" w:rsidP="007E60C3">
      <w:pPr>
        <w:widowControl w:val="0"/>
        <w:ind w:firstLine="708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7E60C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716CA" w:rsidP="00392DA7">
            <w:r w:rsidRPr="00B716C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B716CA" w:rsidP="00112032">
            <w:pPr>
              <w:jc w:val="right"/>
            </w:pPr>
            <w:r w:rsidRPr="00B716CA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C8" w:rsidRDefault="002E0EC8">
      <w:r>
        <w:separator/>
      </w:r>
    </w:p>
  </w:endnote>
  <w:endnote w:type="continuationSeparator" w:id="1">
    <w:p w:rsidR="002E0EC8" w:rsidRDefault="002E0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Вр-396230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Вр-396230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C8" w:rsidRDefault="002E0EC8">
      <w:r>
        <w:separator/>
      </w:r>
    </w:p>
  </w:footnote>
  <w:footnote w:type="continuationSeparator" w:id="1">
    <w:p w:rsidR="002E0EC8" w:rsidRDefault="002E0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D861E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35D9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E0EC8"/>
    <w:rsid w:val="00303113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198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5FAA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60C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47069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35D90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16CA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61ED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89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2024-12-19T06:24:00Z</dcterms:created>
  <dcterms:modified xsi:type="dcterms:W3CDTF">2024-12-19T06:24:00Z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