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7D0171">
      <w:pPr>
        <w:pStyle w:val="1"/>
        <w:rPr>
          <w:color w:val="auto"/>
        </w:rPr>
      </w:pPr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15 ноября 2006 г. N 283-п "Об утверждении нормативов отпуска твердого топлива на территории Златоустовского городского округа"</w:t>
      </w:r>
    </w:p>
    <w:p w:rsidR="00000000" w:rsidRPr="00816C98" w:rsidRDefault="007D0171"/>
    <w:p w:rsidR="00000000" w:rsidRPr="00816C98" w:rsidRDefault="007D0171">
      <w:r w:rsidRPr="00816C98">
        <w:t xml:space="preserve">В соответствии с </w:t>
      </w:r>
      <w:r w:rsidRPr="00816C98">
        <w:rPr>
          <w:rStyle w:val="a4"/>
          <w:color w:val="auto"/>
        </w:rPr>
        <w:t>постановлением</w:t>
      </w:r>
      <w:r w:rsidRPr="00816C98">
        <w:t xml:space="preserve"> губернатора </w:t>
      </w:r>
      <w:r w:rsidRPr="00816C98">
        <w:t xml:space="preserve">Челябинской области от 16.11.2005 г., N 414 "О порядке обеспечения твердым топливом населения Челябинской области, проживающего в домах с печным отоплением", руководствуясь </w:t>
      </w:r>
      <w:r w:rsidRPr="00816C98">
        <w:rPr>
          <w:rStyle w:val="a4"/>
          <w:color w:val="auto"/>
        </w:rPr>
        <w:t>Федеральным зак</w:t>
      </w:r>
      <w:r w:rsidRPr="00816C98">
        <w:rPr>
          <w:rStyle w:val="a4"/>
          <w:color w:val="auto"/>
        </w:rPr>
        <w:t>оном</w:t>
      </w:r>
      <w:r w:rsidRPr="00816C98">
        <w:t xml:space="preserve"> "Об общих принципах организации местного самоуправления в Российской Федерации" и </w:t>
      </w:r>
      <w:r w:rsidRPr="00816C98">
        <w:rPr>
          <w:rStyle w:val="a4"/>
          <w:color w:val="auto"/>
        </w:rPr>
        <w:t>Уставом</w:t>
      </w:r>
      <w:r w:rsidRPr="00816C98">
        <w:t xml:space="preserve"> Златоустовского городского округа постановляю:</w:t>
      </w:r>
    </w:p>
    <w:p w:rsidR="00000000" w:rsidRPr="00816C98" w:rsidRDefault="007D0171">
      <w:bookmarkStart w:id="0" w:name="sub_1001"/>
      <w:r w:rsidRPr="00816C98">
        <w:t xml:space="preserve">1. Утвердить на период с 1 января 2006 года нормативы отпуска твердого топлива для населения Златоустовского городского округа согласно </w:t>
      </w:r>
      <w:r w:rsidRPr="00816C98">
        <w:rPr>
          <w:rStyle w:val="a4"/>
          <w:color w:val="auto"/>
        </w:rPr>
        <w:t>приложению.</w:t>
      </w:r>
    </w:p>
    <w:p w:rsidR="00000000" w:rsidRPr="00816C98" w:rsidRDefault="007D0171">
      <w:bookmarkStart w:id="1" w:name="sub_1002"/>
      <w:bookmarkEnd w:id="0"/>
      <w:r w:rsidRPr="00816C98">
        <w:t>2. Контроль исполнения настоящего постановления возложить на заместит</w:t>
      </w:r>
      <w:r w:rsidRPr="00816C98">
        <w:t>еля главы Златоустовского городского округа по безопасности Иванова Д.В. и заместителя главы Златоустовского городского округа по социальным вопросам Кузнецова В.Е.</w:t>
      </w:r>
    </w:p>
    <w:bookmarkEnd w:id="1"/>
    <w:p w:rsidR="00000000" w:rsidRPr="00816C98" w:rsidRDefault="007D0171"/>
    <w:p w:rsidR="00000000" w:rsidRPr="00816C98" w:rsidRDefault="007D0171">
      <w:pPr>
        <w:ind w:firstLine="698"/>
        <w:jc w:val="right"/>
      </w:pPr>
      <w:r w:rsidRPr="00816C98">
        <w:t>Д. Мигашкин</w:t>
      </w:r>
    </w:p>
    <w:p w:rsidR="00000000" w:rsidRPr="00816C98" w:rsidRDefault="007D0171"/>
    <w:p w:rsidR="00000000" w:rsidRPr="00816C98" w:rsidRDefault="007D0171">
      <w:pPr>
        <w:ind w:firstLine="0"/>
        <w:jc w:val="right"/>
      </w:pPr>
      <w:bookmarkStart w:id="2" w:name="sub_1"/>
      <w:r w:rsidRPr="00816C98">
        <w:rPr>
          <w:rStyle w:val="a3"/>
          <w:color w:val="auto"/>
        </w:rPr>
        <w:t>Приложение</w:t>
      </w:r>
    </w:p>
    <w:bookmarkEnd w:id="2"/>
    <w:p w:rsidR="00000000" w:rsidRPr="00816C98" w:rsidRDefault="007D0171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главы окр</w:t>
      </w:r>
      <w:r w:rsidRPr="00816C98">
        <w:rPr>
          <w:rStyle w:val="a3"/>
          <w:color w:val="auto"/>
        </w:rPr>
        <w:t>уга</w:t>
      </w:r>
    </w:p>
    <w:p w:rsidR="00000000" w:rsidRPr="00816C98" w:rsidRDefault="007D0171">
      <w:pPr>
        <w:ind w:firstLine="0"/>
        <w:jc w:val="right"/>
      </w:pPr>
      <w:r w:rsidRPr="00816C98">
        <w:rPr>
          <w:rStyle w:val="a3"/>
          <w:color w:val="auto"/>
        </w:rPr>
        <w:t>от 15 ноября 2006 г. N 283-п</w:t>
      </w:r>
    </w:p>
    <w:p w:rsidR="00000000" w:rsidRPr="00816C98" w:rsidRDefault="007D0171"/>
    <w:p w:rsidR="00000000" w:rsidRPr="00816C98" w:rsidRDefault="007D0171">
      <w:pPr>
        <w:pStyle w:val="1"/>
        <w:rPr>
          <w:color w:val="auto"/>
        </w:rPr>
      </w:pPr>
      <w:r w:rsidRPr="00816C98">
        <w:rPr>
          <w:color w:val="auto"/>
        </w:rPr>
        <w:t>Нормативы</w:t>
      </w:r>
      <w:r w:rsidRPr="00816C98">
        <w:rPr>
          <w:color w:val="auto"/>
        </w:rPr>
        <w:br/>
        <w:t>отпуска твердого топлива для населения</w:t>
      </w:r>
    </w:p>
    <w:p w:rsidR="00000000" w:rsidRPr="00816C98" w:rsidRDefault="007D0171"/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┌───────────────────┬───────────┬────────────────────────────┬──────────┐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Район       │Марка, сорт│     Единицы измерения      │   Норма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│  местонахождения  │   </w:t>
      </w:r>
      <w:r w:rsidRPr="00816C98">
        <w:rPr>
          <w:sz w:val="22"/>
          <w:szCs w:val="22"/>
        </w:rPr>
        <w:t>угля    │             год            │  расхода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угля        │           │                    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│Угли хакасские     │     д     │   кг/кв. м отапливаемой </w:t>
      </w:r>
      <w:r w:rsidRPr="00816C98">
        <w:rPr>
          <w:sz w:val="22"/>
          <w:szCs w:val="22"/>
        </w:rPr>
        <w:t xml:space="preserve">   │    77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площади жилья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│Угли кузнецкие     │    СС     │   кг/кв. м отапливаемой    │    82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│                 </w:t>
      </w:r>
      <w:r w:rsidRPr="00816C98">
        <w:rPr>
          <w:sz w:val="22"/>
          <w:szCs w:val="22"/>
        </w:rPr>
        <w:t xml:space="preserve">  │           │       площади жилья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Т     │   кг/кв, м отапливаемой    │    77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площади жиль</w:t>
      </w:r>
      <w:r w:rsidRPr="00816C98">
        <w:rPr>
          <w:sz w:val="22"/>
          <w:szCs w:val="22"/>
        </w:rPr>
        <w:t>я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Д     │   кг/кв. м отапливаемой    │    77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площади жилья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</w:t>
      </w:r>
      <w:r w:rsidRPr="00816C98">
        <w:rPr>
          <w:sz w:val="22"/>
          <w:szCs w:val="22"/>
        </w:rPr>
        <w:t>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│Угли красноярские  │     Б     │   кг/кв. м отапливаемой    │    137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площади жилья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</w:t>
      </w:r>
      <w:r w:rsidRPr="00816C98">
        <w:rPr>
          <w:sz w:val="22"/>
          <w:szCs w:val="22"/>
        </w:rPr>
        <w:t>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│Угли челябинские   │     Б     │     кг/кв. м отапливаемой  │    130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   площади жилья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│Дрова</w:t>
      </w:r>
      <w:r w:rsidRPr="00816C98">
        <w:rPr>
          <w:sz w:val="22"/>
          <w:szCs w:val="22"/>
        </w:rPr>
        <w:t xml:space="preserve"> смешанные    │           │ куб. м/кв. м отапливаемой  │   0,24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│                   │           │          площади   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├───────────────────┼───────────┼────────────────────────────┼──────────┤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 xml:space="preserve">│Дрова березовые    │    </w:t>
      </w:r>
      <w:bookmarkStart w:id="3" w:name="_GoBack"/>
      <w:bookmarkEnd w:id="3"/>
      <w:r w:rsidRPr="00816C98">
        <w:rPr>
          <w:sz w:val="22"/>
          <w:szCs w:val="22"/>
        </w:rPr>
        <w:t xml:space="preserve">       │ куб. м</w:t>
      </w:r>
      <w:r w:rsidRPr="00816C98">
        <w:rPr>
          <w:sz w:val="22"/>
          <w:szCs w:val="22"/>
        </w:rPr>
        <w:t>/кв. м отапливаемой  │   0,22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lastRenderedPageBreak/>
        <w:t>│                   │           │          площади           │          │</w:t>
      </w:r>
    </w:p>
    <w:p w:rsidR="00000000" w:rsidRPr="00816C98" w:rsidRDefault="007D0171">
      <w:pPr>
        <w:pStyle w:val="a6"/>
        <w:rPr>
          <w:sz w:val="22"/>
          <w:szCs w:val="22"/>
        </w:rPr>
      </w:pPr>
      <w:r w:rsidRPr="00816C98">
        <w:rPr>
          <w:sz w:val="22"/>
          <w:szCs w:val="22"/>
        </w:rPr>
        <w:t>└───────────────────┴───────────┴────────────────────────────┴──────────┘</w:t>
      </w:r>
    </w:p>
    <w:p w:rsidR="007D0171" w:rsidRPr="00816C98" w:rsidRDefault="007D0171"/>
    <w:sectPr w:rsidR="007D0171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71" w:rsidRDefault="007D0171">
      <w:r>
        <w:separator/>
      </w:r>
    </w:p>
  </w:endnote>
  <w:endnote w:type="continuationSeparator" w:id="0">
    <w:p w:rsidR="007D0171" w:rsidRDefault="007D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D01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D01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D01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71" w:rsidRDefault="007D0171">
      <w:r>
        <w:separator/>
      </w:r>
    </w:p>
  </w:footnote>
  <w:footnote w:type="continuationSeparator" w:id="0">
    <w:p w:rsidR="007D0171" w:rsidRDefault="007D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01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15 ноября 2006 г. N 283-п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7D0171"/>
    <w:rsid w:val="008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2022-08-09T03:31:00Z</dcterms:created>
  <dcterms:modified xsi:type="dcterms:W3CDTF">2022-08-09T03:31:00Z</dcterms:modified>
</cp:coreProperties>
</file>