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50264" w:rsidRDefault="00F271A7">
      <w:pPr>
        <w:pStyle w:val="1"/>
        <w:rPr>
          <w:color w:val="auto"/>
        </w:rPr>
      </w:pPr>
      <w:r w:rsidRPr="0035026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50264">
        <w:rPr>
          <w:rStyle w:val="a4"/>
          <w:b w:val="0"/>
          <w:bCs w:val="0"/>
          <w:color w:val="auto"/>
        </w:rPr>
        <w:t xml:space="preserve">круга Челябинской области от 11 апреля 2007 г. N 74-п "О внесении изменений в постановление главы округа от 05.05.2006г. N 118-п "О проведении городского конкурса на звание "Лучшая организация, субъект малого предпринимательства, индивидуальный новатор по </w:t>
      </w:r>
      <w:r w:rsidRPr="00350264">
        <w:rPr>
          <w:rStyle w:val="a4"/>
          <w:b w:val="0"/>
          <w:bCs w:val="0"/>
          <w:color w:val="auto"/>
        </w:rPr>
        <w:t>изобретательству и рационализации" (с изменениями и дополнениями)</w:t>
      </w:r>
    </w:p>
    <w:p w:rsidR="00000000" w:rsidRPr="00350264" w:rsidRDefault="00F271A7"/>
    <w:p w:rsidR="00000000" w:rsidRPr="00350264" w:rsidRDefault="00F271A7">
      <w:r w:rsidRPr="00350264">
        <w:t>Принимая во внимание необходимость дальнейшего повышен</w:t>
      </w:r>
      <w:r w:rsidRPr="00350264">
        <w:t>ия эффективности массового технического творчества работников организаций, субъектов малого предпринимательства и индивидуальных новаторов, руководствуясь Положением "О проведении городского конкурса на звание "Лучшая организация, субъект малого предприним</w:t>
      </w:r>
      <w:r w:rsidRPr="00350264">
        <w:t>ательства, индивидуальный новатор по изобретательству и рационализации", утвержденным постановлением главы Златоустовского городского округа от 05.05.2006 года N 118-п, постановляю:</w:t>
      </w:r>
    </w:p>
    <w:p w:rsidR="00000000" w:rsidRPr="00350264" w:rsidRDefault="00F271A7">
      <w:bookmarkStart w:id="0" w:name="sub_1001"/>
      <w:r w:rsidRPr="00350264">
        <w:t>1. В пункте 1 постановления главы Златоустовского городского округ</w:t>
      </w:r>
      <w:r w:rsidRPr="00350264">
        <w:t>а N 118-п от 05.05.2006г. "О проведении городского конкурса на звание "Лучшая организация, субъект малого предпринимательства, индивидуальный новатор по изобретательству и рационализации" слова "провести в 2006 году" заменить словами "организовать постоянн</w:t>
      </w:r>
      <w:r w:rsidRPr="00350264">
        <w:t>о действующий" городской конкурс на звание "Лучшая организация, субъект малого предпринимательства, индивидуальный новатор по изобретательству и рационализации".</w:t>
      </w:r>
    </w:p>
    <w:p w:rsidR="00000000" w:rsidRPr="00350264" w:rsidRDefault="00F271A7">
      <w:bookmarkStart w:id="1" w:name="sub_1002"/>
      <w:bookmarkEnd w:id="0"/>
      <w:r w:rsidRPr="00350264">
        <w:t xml:space="preserve">2. </w:t>
      </w:r>
      <w:r w:rsidRPr="00350264">
        <w:rPr>
          <w:rStyle w:val="a4"/>
          <w:color w:val="auto"/>
        </w:rPr>
        <w:t>Утр</w:t>
      </w:r>
      <w:r w:rsidRPr="00350264">
        <w:rPr>
          <w:rStyle w:val="a4"/>
          <w:color w:val="auto"/>
        </w:rPr>
        <w:t>атил силу.</w:t>
      </w:r>
    </w:p>
    <w:p w:rsidR="00000000" w:rsidRPr="00350264" w:rsidRDefault="00F271A7">
      <w:bookmarkStart w:id="2" w:name="sub_1003"/>
      <w:bookmarkStart w:id="3" w:name="_GoBack"/>
      <w:bookmarkEnd w:id="1"/>
      <w:bookmarkEnd w:id="3"/>
      <w:r w:rsidRPr="00350264">
        <w:t xml:space="preserve">3. Информацию о проведении конкурса </w:t>
      </w:r>
      <w:r w:rsidRPr="00350264">
        <w:rPr>
          <w:rStyle w:val="a4"/>
          <w:color w:val="auto"/>
        </w:rPr>
        <w:t>опубликовать</w:t>
      </w:r>
      <w:r w:rsidRPr="00350264">
        <w:t xml:space="preserve"> в средствах массовой информации.</w:t>
      </w:r>
    </w:p>
    <w:p w:rsidR="00000000" w:rsidRPr="00350264" w:rsidRDefault="00F271A7">
      <w:bookmarkStart w:id="4" w:name="sub_1004"/>
      <w:bookmarkEnd w:id="2"/>
      <w:r w:rsidRPr="00350264">
        <w:t>4. Контроль за выполнением постановления возложить на заместителя главы Златоустовского городского округа по бюджетно-финансовым вопросам - руководителя финансового управления А.В. Удиванова.</w:t>
      </w:r>
    </w:p>
    <w:bookmarkEnd w:id="4"/>
    <w:p w:rsidR="00000000" w:rsidRPr="00350264" w:rsidRDefault="00F271A7"/>
    <w:p w:rsidR="00000000" w:rsidRPr="00350264" w:rsidRDefault="00F271A7">
      <w:pPr>
        <w:ind w:firstLine="698"/>
        <w:jc w:val="right"/>
      </w:pPr>
      <w:r w:rsidRPr="00350264">
        <w:t>Д.П. Мигашкин</w:t>
      </w:r>
    </w:p>
    <w:p w:rsidR="00F271A7" w:rsidRPr="00350264" w:rsidRDefault="00F271A7"/>
    <w:sectPr w:rsidR="00F271A7" w:rsidRPr="0035026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A7" w:rsidRDefault="00F271A7">
      <w:r>
        <w:separator/>
      </w:r>
    </w:p>
  </w:endnote>
  <w:endnote w:type="continuationSeparator" w:id="0">
    <w:p w:rsidR="00F271A7" w:rsidRDefault="00F2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F271A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F271A7" w:rsidRDefault="00F271A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71A7" w:rsidRDefault="00F271A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71A7" w:rsidRDefault="00F271A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A7" w:rsidRDefault="00F271A7">
      <w:r>
        <w:separator/>
      </w:r>
    </w:p>
  </w:footnote>
  <w:footnote w:type="continuationSeparator" w:id="0">
    <w:p w:rsidR="00F271A7" w:rsidRDefault="00F2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264"/>
    <w:rsid w:val="00350264"/>
    <w:rsid w:val="00F2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2022-08-09T10:48:00Z</dcterms:created>
  <dcterms:modified xsi:type="dcterms:W3CDTF">2022-08-09T10:48:00Z</dcterms:modified>
</cp:coreProperties>
</file>