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B4C0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770896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385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586"/>
        <w:gridCol w:w="3724"/>
      </w:tblGrid>
      <w:tr w:rsidR="009416DA" w:rsidRPr="00E335AA" w:rsidTr="00590AF5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DB4C0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9416DA" w:rsidRPr="009416DA" w:rsidRDefault="00DB4C01" w:rsidP="00F0121C">
            <w:pPr>
              <w:ind w:left="-144"/>
            </w:pPr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2886-р/АДМ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90AF5">
        <w:trPr>
          <w:trHeight w:val="439"/>
        </w:trPr>
        <w:tc>
          <w:tcPr>
            <w:tcW w:w="382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724" w:type="dxa"/>
          </w:tcPr>
          <w:p w:rsidR="009416DA" w:rsidRPr="00E335AA" w:rsidRDefault="009416DA" w:rsidP="0065508B"/>
        </w:tc>
      </w:tr>
      <w:tr w:rsidR="008D4E9E" w:rsidRPr="00E335AA" w:rsidTr="00590AF5">
        <w:trPr>
          <w:trHeight w:val="454"/>
        </w:trPr>
        <w:tc>
          <w:tcPr>
            <w:tcW w:w="3828" w:type="dxa"/>
            <w:gridSpan w:val="3"/>
            <w:tcMar>
              <w:left w:w="0" w:type="dxa"/>
            </w:tcMar>
          </w:tcPr>
          <w:p w:rsidR="008D4E9E" w:rsidRDefault="008D4E9E" w:rsidP="00590AF5">
            <w:pPr>
              <w:jc w:val="both"/>
            </w:pPr>
            <w:r>
              <w:t xml:space="preserve">О подготовке к празднованию </w:t>
            </w:r>
            <w:r w:rsidR="00590AF5">
              <w:br/>
            </w:r>
            <w:r>
              <w:t>Дня города Златоуста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351A2" w:rsidRDefault="00B351A2" w:rsidP="009416DA">
      <w:pPr>
        <w:widowControl w:val="0"/>
        <w:ind w:firstLine="709"/>
        <w:jc w:val="both"/>
      </w:pPr>
    </w:p>
    <w:p w:rsidR="00092124" w:rsidRDefault="00092124" w:rsidP="00092124">
      <w:pPr>
        <w:widowControl w:val="0"/>
        <w:ind w:firstLine="709"/>
        <w:jc w:val="both"/>
      </w:pPr>
      <w:r>
        <w:t>В связи с подготовкой и празднованием 271-летия со дня основания города Златоуста:</w:t>
      </w:r>
    </w:p>
    <w:p w:rsidR="00092124" w:rsidRDefault="00092124" w:rsidP="00092124">
      <w:pPr>
        <w:widowControl w:val="0"/>
        <w:ind w:firstLine="709"/>
        <w:jc w:val="both"/>
      </w:pPr>
      <w:r>
        <w:t>1. Утвердить План мероприятий, посвящённых празднованию 271-летия со Дня основания города Златоуста (приложение).</w:t>
      </w:r>
    </w:p>
    <w:p w:rsidR="00092124" w:rsidRDefault="00092124" w:rsidP="00092124">
      <w:pPr>
        <w:widowControl w:val="0"/>
        <w:ind w:firstLine="709"/>
        <w:jc w:val="both"/>
      </w:pPr>
      <w:r>
        <w:t xml:space="preserve">2. Главным распорядителям бюджетных средств обеспечить финансирование указанных в пункте 1 настоящего распоряжения мероприятий в пределах бюджетных ассигнований за счет местного бюджета. </w:t>
      </w:r>
    </w:p>
    <w:p w:rsidR="00092124" w:rsidRDefault="00092124" w:rsidP="00092124">
      <w:pPr>
        <w:widowControl w:val="0"/>
        <w:ind w:firstLine="709"/>
        <w:jc w:val="both"/>
      </w:pPr>
      <w:r>
        <w:t xml:space="preserve">3. Руководителям органов местного самоуправления, отраслевых органов, структурных подразделений Администрации Златоустовского городского округа, подведомственных учреждений провести мероприятия согласно утвержденному Плану мероприятий, посвящённых празднованию 271-летия </w:t>
      </w:r>
      <w:r>
        <w:br/>
        <w:t>со Дня основания города Златоуста.</w:t>
      </w:r>
    </w:p>
    <w:p w:rsidR="00092124" w:rsidRDefault="00092124" w:rsidP="00092124">
      <w:pPr>
        <w:widowControl w:val="0"/>
        <w:ind w:firstLine="709"/>
        <w:jc w:val="both"/>
      </w:pPr>
      <w:r>
        <w:t>4. Комитету по управлению имуществом Златоустовского городского округа (Турова Е.В.), Управлению архитектуры и градостроительства Администрации Златоустовского городского округа (Арсентьева С.В.), руководителю пресс-службы Администрации Златоустовского городского округа (Семёнова А.Г.) обеспечить размещение на баннерах социальной рекламы, посвящённой Дню города Златоуста.</w:t>
      </w:r>
    </w:p>
    <w:p w:rsidR="00092124" w:rsidRDefault="00092124" w:rsidP="00092124">
      <w:pPr>
        <w:widowControl w:val="0"/>
        <w:ind w:firstLine="709"/>
        <w:jc w:val="both"/>
      </w:pPr>
      <w:r>
        <w:t>5. Рекомендовать руководителям предприятий, организаций Златоустовского городского округа организовать чествование лучших работников по случаю Дня города Златоуста.</w:t>
      </w:r>
    </w:p>
    <w:p w:rsidR="00092124" w:rsidRDefault="00092124" w:rsidP="00092124">
      <w:pPr>
        <w:widowControl w:val="0"/>
        <w:ind w:firstLine="709"/>
        <w:jc w:val="both"/>
      </w:pPr>
      <w:r>
        <w:t>6.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092124" w:rsidRDefault="00092124" w:rsidP="00092124">
      <w:pPr>
        <w:widowControl w:val="0"/>
        <w:ind w:firstLine="709"/>
        <w:jc w:val="both"/>
      </w:pPr>
      <w:r>
        <w:t xml:space="preserve">7. Организацию выполнения настоящего распоряжения возложить </w:t>
      </w:r>
      <w:r>
        <w:br/>
        <w:t>на начальника Организационного управления Администрации Златоустовского городского округа Ермакова К.Н.</w:t>
      </w:r>
    </w:p>
    <w:p w:rsidR="009416DA" w:rsidRDefault="00092124" w:rsidP="00092124">
      <w:pPr>
        <w:widowControl w:val="0"/>
        <w:ind w:firstLine="709"/>
        <w:jc w:val="both"/>
      </w:pPr>
      <w:r>
        <w:lastRenderedPageBreak/>
        <w:t xml:space="preserve">8. Контроль </w:t>
      </w:r>
      <w:r w:rsidR="006E71CC">
        <w:t>за</w:t>
      </w:r>
      <w:r>
        <w:t>выполнени</w:t>
      </w:r>
      <w:r w:rsidR="006E71CC">
        <w:t>ем</w:t>
      </w:r>
      <w:r>
        <w:t xml:space="preserve"> настоящего распоряжения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590AF5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6E71CC" w:rsidP="00D36310">
            <w:r w:rsidRPr="006E71CC">
              <w:t>Исполняющий обязанности Главы</w:t>
            </w:r>
            <w:r w:rsidR="00B351A2">
              <w:br/>
            </w:r>
            <w:r w:rsidR="001B491C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D547DE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6E71CC" w:rsidP="00D547DE">
            <w:pPr>
              <w:jc w:val="right"/>
            </w:pPr>
            <w:r w:rsidRPr="006E71CC">
              <w:t>О.Р. Мусабаев</w:t>
            </w:r>
          </w:p>
        </w:tc>
      </w:tr>
    </w:tbl>
    <w:p w:rsidR="00D547DE" w:rsidRDefault="00D547DE" w:rsidP="004574CC"/>
    <w:p w:rsidR="00D547DE" w:rsidRDefault="00D547DE">
      <w:r>
        <w:br w:type="page"/>
      </w:r>
    </w:p>
    <w:p w:rsidR="00D547DE" w:rsidRPr="00D547DE" w:rsidRDefault="00D547DE" w:rsidP="00D547DE">
      <w:pPr>
        <w:tabs>
          <w:tab w:val="left" w:pos="5529"/>
        </w:tabs>
        <w:suppressAutoHyphens/>
        <w:ind w:left="5103"/>
        <w:jc w:val="center"/>
      </w:pPr>
      <w:r w:rsidRPr="00D547DE">
        <w:lastRenderedPageBreak/>
        <w:t>ПРИЛОЖЕНИЕ</w:t>
      </w:r>
    </w:p>
    <w:p w:rsidR="00D547DE" w:rsidRPr="00D547DE" w:rsidRDefault="00D547DE" w:rsidP="00D547D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547DE">
        <w:rPr>
          <w:lang w:eastAsia="ar-SA"/>
        </w:rPr>
        <w:t>Утверждено</w:t>
      </w:r>
    </w:p>
    <w:p w:rsidR="00D547DE" w:rsidRPr="00D547DE" w:rsidRDefault="00D547DE" w:rsidP="00D547D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547DE">
        <w:rPr>
          <w:lang w:eastAsia="ar-SA"/>
        </w:rPr>
        <w:t>распоряжением Администрации</w:t>
      </w:r>
    </w:p>
    <w:p w:rsidR="00D547DE" w:rsidRPr="00D547DE" w:rsidRDefault="00D547DE" w:rsidP="00D547DE">
      <w:pPr>
        <w:ind w:left="5103"/>
        <w:jc w:val="center"/>
      </w:pPr>
      <w:r w:rsidRPr="00D547DE">
        <w:t>Златоустовского городского округа</w:t>
      </w:r>
    </w:p>
    <w:p w:rsidR="00D547DE" w:rsidRPr="00D547DE" w:rsidRDefault="00D547DE" w:rsidP="00D547DE">
      <w:pPr>
        <w:suppressAutoHyphens/>
        <w:ind w:left="5103"/>
        <w:jc w:val="center"/>
      </w:pPr>
      <w:r w:rsidRPr="00D547DE">
        <w:t xml:space="preserve">от </w:t>
      </w:r>
      <w:r w:rsidR="00F0121C" w:rsidRPr="00F0121C">
        <w:t>22.08.2025 г.</w:t>
      </w:r>
      <w:r w:rsidRPr="00D547DE">
        <w:t>№ </w:t>
      </w:r>
      <w:r w:rsidR="00F0121C" w:rsidRPr="00F0121C">
        <w:t>2886-р/АДМ</w:t>
      </w:r>
      <w:bookmarkStart w:id="0" w:name="_GoBack"/>
      <w:bookmarkEnd w:id="0"/>
    </w:p>
    <w:p w:rsidR="00CF1C4C" w:rsidRDefault="00CF1C4C" w:rsidP="00D547DE">
      <w:pPr>
        <w:jc w:val="both"/>
      </w:pPr>
    </w:p>
    <w:p w:rsidR="00D547DE" w:rsidRDefault="00D547DE" w:rsidP="00D547DE">
      <w:pPr>
        <w:jc w:val="both"/>
      </w:pPr>
    </w:p>
    <w:p w:rsidR="00D547DE" w:rsidRDefault="00D547DE" w:rsidP="00D547DE">
      <w:pPr>
        <w:jc w:val="center"/>
      </w:pPr>
      <w:r>
        <w:t xml:space="preserve">План мероприятий, </w:t>
      </w:r>
    </w:p>
    <w:p w:rsidR="00D547DE" w:rsidRDefault="00D547DE" w:rsidP="00D547DE">
      <w:pPr>
        <w:jc w:val="center"/>
      </w:pPr>
      <w:r>
        <w:t xml:space="preserve">посвящённых празднованию 271-летия </w:t>
      </w:r>
    </w:p>
    <w:p w:rsidR="00D547DE" w:rsidRDefault="00D547DE" w:rsidP="00D547DE">
      <w:pPr>
        <w:jc w:val="center"/>
      </w:pPr>
      <w:r>
        <w:t>со Дня основания города Златоуста</w:t>
      </w:r>
    </w:p>
    <w:p w:rsidR="00D547DE" w:rsidRDefault="00D547DE" w:rsidP="00D547DE">
      <w:pPr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0"/>
        <w:gridCol w:w="2861"/>
        <w:gridCol w:w="1352"/>
        <w:gridCol w:w="2690"/>
        <w:gridCol w:w="2256"/>
      </w:tblGrid>
      <w:tr w:rsidR="00D547DE" w:rsidRPr="006F29CC" w:rsidTr="008F0BE5">
        <w:trPr>
          <w:trHeight w:val="691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DE" w:rsidRPr="006F29CC" w:rsidRDefault="00D547DE" w:rsidP="006F29CC">
            <w:pPr>
              <w:ind w:left="-112" w:right="-36"/>
              <w:jc w:val="center"/>
              <w:rPr>
                <w:sz w:val="24"/>
                <w:szCs w:val="24"/>
              </w:rPr>
            </w:pPr>
            <w:r w:rsidRPr="006F29CC">
              <w:rPr>
                <w:sz w:val="24"/>
                <w:szCs w:val="24"/>
              </w:rPr>
              <w:t>№ п/п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DE" w:rsidRPr="006F29CC" w:rsidRDefault="00D547DE" w:rsidP="006F29CC">
            <w:pPr>
              <w:jc w:val="center"/>
              <w:rPr>
                <w:sz w:val="24"/>
                <w:szCs w:val="24"/>
              </w:rPr>
            </w:pPr>
            <w:r w:rsidRPr="006F29CC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DE" w:rsidRPr="006F29CC" w:rsidRDefault="00D547DE" w:rsidP="006F29CC">
            <w:pPr>
              <w:jc w:val="center"/>
              <w:rPr>
                <w:sz w:val="24"/>
                <w:szCs w:val="24"/>
              </w:rPr>
            </w:pPr>
            <w:r w:rsidRPr="006F29CC">
              <w:rPr>
                <w:sz w:val="24"/>
                <w:szCs w:val="24"/>
              </w:rPr>
              <w:t>Дата, время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DE" w:rsidRPr="006F29CC" w:rsidRDefault="00D547DE" w:rsidP="006F29CC">
            <w:pPr>
              <w:jc w:val="center"/>
              <w:rPr>
                <w:sz w:val="24"/>
                <w:szCs w:val="24"/>
              </w:rPr>
            </w:pPr>
            <w:r w:rsidRPr="006F29CC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DE" w:rsidRPr="006F29CC" w:rsidRDefault="00D547DE" w:rsidP="006F29CC">
            <w:pPr>
              <w:jc w:val="center"/>
              <w:rPr>
                <w:sz w:val="24"/>
                <w:szCs w:val="24"/>
              </w:rPr>
            </w:pPr>
            <w:r w:rsidRPr="006F29CC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D547DE" w:rsidRPr="006F29CC" w:rsidTr="006F29CC">
        <w:trPr>
          <w:trHeight w:val="3382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ind w:left="-161" w:right="-29"/>
              <w:jc w:val="center"/>
              <w:rPr>
                <w:sz w:val="24"/>
                <w:szCs w:val="24"/>
              </w:rPr>
            </w:pPr>
            <w:r w:rsidRPr="006F29CC">
              <w:rPr>
                <w:sz w:val="24"/>
                <w:szCs w:val="24"/>
              </w:rPr>
              <w:t xml:space="preserve">Концертная программа, посвященная 271-летию Златоуста, с участием творческих коллективов города, вокальных экспертов, </w:t>
            </w:r>
            <w:r w:rsidRPr="006F29CC">
              <w:rPr>
                <w:sz w:val="24"/>
                <w:szCs w:val="24"/>
                <w:lang w:val="en-US"/>
              </w:rPr>
              <w:t>III</w:t>
            </w:r>
            <w:r w:rsidRPr="006F29CC">
              <w:rPr>
                <w:sz w:val="24"/>
                <w:szCs w:val="24"/>
              </w:rPr>
              <w:t xml:space="preserve"> открытого фестиваля-конкурса патриотической песни «Уральская земля», </w:t>
            </w:r>
            <w:r w:rsidR="006F29CC">
              <w:rPr>
                <w:sz w:val="24"/>
                <w:szCs w:val="24"/>
              </w:rPr>
              <w:br/>
            </w:r>
            <w:r w:rsidRPr="006F29CC">
              <w:rPr>
                <w:sz w:val="24"/>
                <w:szCs w:val="24"/>
              </w:rPr>
              <w:t xml:space="preserve">группы «Ариэль» </w:t>
            </w:r>
            <w:r w:rsidR="006F29CC">
              <w:rPr>
                <w:sz w:val="24"/>
                <w:szCs w:val="24"/>
              </w:rPr>
              <w:br/>
            </w:r>
            <w:r w:rsidRPr="006F29CC">
              <w:rPr>
                <w:sz w:val="24"/>
                <w:szCs w:val="24"/>
              </w:rPr>
              <w:t>и вокального проекта «</w:t>
            </w:r>
            <w:r w:rsidRPr="006F29CC">
              <w:rPr>
                <w:sz w:val="24"/>
                <w:szCs w:val="24"/>
                <w:lang w:val="en-US"/>
              </w:rPr>
              <w:t>StatusMen</w:t>
            </w:r>
            <w:r w:rsidRPr="006F29CC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jc w:val="center"/>
              <w:rPr>
                <w:sz w:val="24"/>
                <w:szCs w:val="24"/>
              </w:rPr>
            </w:pPr>
            <w:r w:rsidRPr="006F29CC">
              <w:rPr>
                <w:sz w:val="24"/>
                <w:szCs w:val="24"/>
              </w:rPr>
              <w:t>23 августа,</w:t>
            </w:r>
          </w:p>
          <w:p w:rsidR="00D547DE" w:rsidRPr="006F29CC" w:rsidRDefault="00D547DE" w:rsidP="006F29CC">
            <w:pPr>
              <w:jc w:val="center"/>
              <w:rPr>
                <w:sz w:val="24"/>
                <w:szCs w:val="24"/>
              </w:rPr>
            </w:pPr>
            <w:r w:rsidRPr="006F29CC">
              <w:rPr>
                <w:sz w:val="24"/>
                <w:szCs w:val="24"/>
              </w:rPr>
              <w:t>16:00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jc w:val="center"/>
              <w:rPr>
                <w:color w:val="000000"/>
                <w:sz w:val="24"/>
                <w:szCs w:val="24"/>
              </w:rPr>
            </w:pPr>
            <w:r w:rsidRPr="006F29CC">
              <w:rPr>
                <w:color w:val="000000"/>
                <w:sz w:val="24"/>
                <w:szCs w:val="24"/>
              </w:rPr>
              <w:t>Площадь перед зданием Администрации ЗГО*,</w:t>
            </w:r>
          </w:p>
          <w:p w:rsidR="00D547DE" w:rsidRPr="006F29CC" w:rsidRDefault="00D547DE" w:rsidP="006F29CC">
            <w:pPr>
              <w:jc w:val="center"/>
              <w:rPr>
                <w:sz w:val="24"/>
                <w:szCs w:val="24"/>
              </w:rPr>
            </w:pPr>
            <w:r w:rsidRPr="006F29CC">
              <w:rPr>
                <w:color w:val="000000"/>
                <w:sz w:val="24"/>
                <w:szCs w:val="24"/>
              </w:rPr>
              <w:t>ул. Таганайская, д.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ind w:left="-104" w:right="-149"/>
              <w:jc w:val="center"/>
              <w:rPr>
                <w:color w:val="000000"/>
                <w:sz w:val="24"/>
                <w:szCs w:val="24"/>
              </w:rPr>
            </w:pPr>
            <w:r w:rsidRPr="006F29CC">
              <w:rPr>
                <w:color w:val="000000"/>
                <w:sz w:val="24"/>
                <w:szCs w:val="24"/>
              </w:rPr>
              <w:t>МКУ УК ЗГО*</w:t>
            </w:r>
          </w:p>
          <w:p w:rsidR="00D547DE" w:rsidRPr="006F29CC" w:rsidRDefault="00D547DE" w:rsidP="006F29CC">
            <w:pPr>
              <w:jc w:val="center"/>
              <w:rPr>
                <w:sz w:val="24"/>
                <w:szCs w:val="24"/>
              </w:rPr>
            </w:pPr>
            <w:r w:rsidRPr="006F29CC">
              <w:rPr>
                <w:color w:val="000000"/>
                <w:sz w:val="24"/>
                <w:szCs w:val="24"/>
              </w:rPr>
              <w:t>(Соловьева О.Ю.)</w:t>
            </w:r>
          </w:p>
        </w:tc>
      </w:tr>
      <w:tr w:rsidR="00D547DE" w:rsidRPr="006F29CC" w:rsidTr="006F29CC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F29CC">
              <w:rPr>
                <w:sz w:val="24"/>
                <w:szCs w:val="24"/>
              </w:rPr>
              <w:t>Концертная программа с участием Сергея Архипова, Ольги Орловой и «</w:t>
            </w:r>
            <w:r w:rsidRPr="006F29CC">
              <w:rPr>
                <w:sz w:val="24"/>
                <w:szCs w:val="24"/>
                <w:lang w:val="en-US"/>
              </w:rPr>
              <w:t>DivaLive</w:t>
            </w:r>
            <w:r w:rsidRPr="006F29CC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jc w:val="center"/>
              <w:rPr>
                <w:bCs/>
                <w:sz w:val="24"/>
                <w:szCs w:val="24"/>
              </w:rPr>
            </w:pPr>
            <w:r w:rsidRPr="006F29CC">
              <w:rPr>
                <w:bCs/>
                <w:sz w:val="24"/>
                <w:szCs w:val="24"/>
              </w:rPr>
              <w:t>23 августа,</w:t>
            </w:r>
          </w:p>
          <w:p w:rsidR="00D547DE" w:rsidRPr="006F29CC" w:rsidRDefault="00D547DE" w:rsidP="006F29CC">
            <w:pPr>
              <w:ind w:left="-105" w:right="-103"/>
              <w:contextualSpacing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6F29CC">
              <w:rPr>
                <w:bCs/>
                <w:sz w:val="24"/>
                <w:szCs w:val="24"/>
              </w:rPr>
              <w:t>19:00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jc w:val="center"/>
              <w:rPr>
                <w:color w:val="000000"/>
                <w:sz w:val="24"/>
                <w:szCs w:val="24"/>
              </w:rPr>
            </w:pPr>
            <w:r w:rsidRPr="006F29CC">
              <w:rPr>
                <w:color w:val="000000"/>
                <w:sz w:val="24"/>
                <w:szCs w:val="24"/>
              </w:rPr>
              <w:t>Площадь перед зданием Администрации ЗГО*,</w:t>
            </w:r>
          </w:p>
          <w:p w:rsidR="00D547DE" w:rsidRPr="006F29CC" w:rsidRDefault="00D547DE" w:rsidP="006F29C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6F29CC">
              <w:rPr>
                <w:color w:val="000000"/>
                <w:sz w:val="24"/>
                <w:szCs w:val="24"/>
              </w:rPr>
              <w:t>ул. Таганайская, д.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ind w:left="-104" w:right="-149"/>
              <w:jc w:val="center"/>
              <w:rPr>
                <w:color w:val="000000"/>
                <w:sz w:val="24"/>
                <w:szCs w:val="24"/>
              </w:rPr>
            </w:pPr>
            <w:r w:rsidRPr="006F29CC">
              <w:rPr>
                <w:color w:val="000000"/>
                <w:sz w:val="24"/>
                <w:szCs w:val="24"/>
              </w:rPr>
              <w:t>МКУ УК ЗГО*</w:t>
            </w:r>
          </w:p>
          <w:p w:rsidR="00D547DE" w:rsidRPr="006F29CC" w:rsidRDefault="00D547DE" w:rsidP="008F0BE5">
            <w:pPr>
              <w:ind w:left="-104" w:right="-149"/>
              <w:jc w:val="center"/>
              <w:rPr>
                <w:color w:val="000000"/>
                <w:sz w:val="24"/>
                <w:szCs w:val="24"/>
              </w:rPr>
            </w:pPr>
            <w:r w:rsidRPr="006F29CC">
              <w:rPr>
                <w:color w:val="000000"/>
                <w:sz w:val="24"/>
                <w:szCs w:val="24"/>
              </w:rPr>
              <w:t>(Соловьева О.Ю.)</w:t>
            </w:r>
          </w:p>
        </w:tc>
      </w:tr>
      <w:tr w:rsidR="00D547DE" w:rsidRPr="006F29CC" w:rsidTr="006F29CC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F29CC">
              <w:rPr>
                <w:sz w:val="24"/>
                <w:szCs w:val="24"/>
              </w:rPr>
              <w:t>Концертная программа группы «Ариэль»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jc w:val="center"/>
              <w:rPr>
                <w:bCs/>
                <w:sz w:val="24"/>
                <w:szCs w:val="24"/>
              </w:rPr>
            </w:pPr>
            <w:r w:rsidRPr="006F29CC">
              <w:rPr>
                <w:bCs/>
                <w:sz w:val="24"/>
                <w:szCs w:val="24"/>
              </w:rPr>
              <w:t>23 августа,</w:t>
            </w:r>
          </w:p>
          <w:p w:rsidR="00D547DE" w:rsidRPr="006F29CC" w:rsidRDefault="00D547DE" w:rsidP="006F29CC">
            <w:pPr>
              <w:jc w:val="center"/>
              <w:rPr>
                <w:color w:val="000000"/>
                <w:sz w:val="24"/>
                <w:szCs w:val="24"/>
              </w:rPr>
            </w:pPr>
            <w:r w:rsidRPr="006F29CC">
              <w:rPr>
                <w:bCs/>
                <w:sz w:val="24"/>
                <w:szCs w:val="24"/>
              </w:rPr>
              <w:t>20:15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jc w:val="center"/>
              <w:rPr>
                <w:color w:val="000000"/>
                <w:sz w:val="24"/>
                <w:szCs w:val="24"/>
              </w:rPr>
            </w:pPr>
            <w:r w:rsidRPr="006F29CC">
              <w:rPr>
                <w:color w:val="000000"/>
                <w:sz w:val="24"/>
                <w:szCs w:val="24"/>
              </w:rPr>
              <w:t>Площадь перед зданием Администрации ЗГО*,</w:t>
            </w:r>
          </w:p>
          <w:p w:rsidR="00D547DE" w:rsidRPr="006F29CC" w:rsidRDefault="00D547DE" w:rsidP="006F29CC">
            <w:pPr>
              <w:jc w:val="center"/>
              <w:rPr>
                <w:sz w:val="24"/>
                <w:szCs w:val="24"/>
              </w:rPr>
            </w:pPr>
            <w:r w:rsidRPr="006F29CC">
              <w:rPr>
                <w:color w:val="000000"/>
                <w:sz w:val="24"/>
                <w:szCs w:val="24"/>
              </w:rPr>
              <w:t>ул. Таганайская, д.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ind w:left="-104" w:right="-149"/>
              <w:jc w:val="center"/>
              <w:rPr>
                <w:color w:val="000000"/>
                <w:sz w:val="24"/>
                <w:szCs w:val="24"/>
              </w:rPr>
            </w:pPr>
            <w:r w:rsidRPr="006F29CC">
              <w:rPr>
                <w:color w:val="000000"/>
                <w:sz w:val="24"/>
                <w:szCs w:val="24"/>
              </w:rPr>
              <w:t>МКУ УК ЗГО*</w:t>
            </w:r>
          </w:p>
          <w:p w:rsidR="00D547DE" w:rsidRPr="008F0BE5" w:rsidRDefault="00D547DE" w:rsidP="008F0BE5">
            <w:pPr>
              <w:jc w:val="center"/>
              <w:rPr>
                <w:color w:val="000000"/>
                <w:sz w:val="24"/>
                <w:szCs w:val="24"/>
              </w:rPr>
            </w:pPr>
            <w:r w:rsidRPr="006F29CC">
              <w:rPr>
                <w:color w:val="000000"/>
                <w:sz w:val="24"/>
                <w:szCs w:val="24"/>
              </w:rPr>
              <w:t>(Соловьева О.Ю.)</w:t>
            </w:r>
          </w:p>
        </w:tc>
      </w:tr>
      <w:tr w:rsidR="00D547DE" w:rsidRPr="006F29CC" w:rsidTr="006F29CC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jc w:val="center"/>
              <w:rPr>
                <w:color w:val="000000"/>
                <w:sz w:val="24"/>
                <w:szCs w:val="24"/>
              </w:rPr>
            </w:pPr>
            <w:r w:rsidRPr="006F29CC">
              <w:rPr>
                <w:sz w:val="24"/>
                <w:szCs w:val="24"/>
              </w:rPr>
              <w:t>Концертная программа вокального проекта «</w:t>
            </w:r>
            <w:r w:rsidRPr="006F29CC">
              <w:rPr>
                <w:sz w:val="24"/>
                <w:szCs w:val="24"/>
                <w:lang w:val="en-US"/>
              </w:rPr>
              <w:t>StatusMen</w:t>
            </w:r>
            <w:r w:rsidRPr="006F29CC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jc w:val="center"/>
              <w:rPr>
                <w:sz w:val="24"/>
                <w:szCs w:val="24"/>
              </w:rPr>
            </w:pPr>
            <w:r w:rsidRPr="006F29CC">
              <w:rPr>
                <w:sz w:val="24"/>
                <w:szCs w:val="24"/>
              </w:rPr>
              <w:t>23 августа,</w:t>
            </w:r>
          </w:p>
          <w:p w:rsidR="00D547DE" w:rsidRPr="006F29CC" w:rsidRDefault="00D547DE" w:rsidP="006F29CC">
            <w:pPr>
              <w:jc w:val="center"/>
              <w:rPr>
                <w:color w:val="000000"/>
                <w:sz w:val="24"/>
                <w:szCs w:val="24"/>
              </w:rPr>
            </w:pPr>
            <w:r w:rsidRPr="006F29CC">
              <w:rPr>
                <w:sz w:val="24"/>
                <w:szCs w:val="24"/>
              </w:rPr>
              <w:t>21:00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jc w:val="center"/>
              <w:rPr>
                <w:color w:val="000000"/>
                <w:sz w:val="24"/>
                <w:szCs w:val="24"/>
              </w:rPr>
            </w:pPr>
            <w:r w:rsidRPr="006F29CC">
              <w:rPr>
                <w:color w:val="000000"/>
                <w:sz w:val="24"/>
                <w:szCs w:val="24"/>
              </w:rPr>
              <w:t>Площадь перед зданием Администрации ЗГО*,</w:t>
            </w:r>
          </w:p>
          <w:p w:rsidR="00D547DE" w:rsidRPr="006F29CC" w:rsidRDefault="00D547DE" w:rsidP="006F29CC">
            <w:pPr>
              <w:jc w:val="center"/>
              <w:rPr>
                <w:color w:val="000000"/>
                <w:sz w:val="24"/>
                <w:szCs w:val="24"/>
              </w:rPr>
            </w:pPr>
            <w:r w:rsidRPr="006F29CC">
              <w:rPr>
                <w:color w:val="000000"/>
                <w:sz w:val="24"/>
                <w:szCs w:val="24"/>
              </w:rPr>
              <w:t>ул. Таганайская, д.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ind w:left="-104" w:right="-149"/>
              <w:jc w:val="center"/>
              <w:rPr>
                <w:color w:val="000000"/>
                <w:sz w:val="24"/>
                <w:szCs w:val="24"/>
              </w:rPr>
            </w:pPr>
            <w:r w:rsidRPr="006F29CC">
              <w:rPr>
                <w:color w:val="000000"/>
                <w:sz w:val="24"/>
                <w:szCs w:val="24"/>
              </w:rPr>
              <w:t>МКУ УК ЗГО*</w:t>
            </w:r>
          </w:p>
          <w:p w:rsidR="00D547DE" w:rsidRPr="006F29CC" w:rsidRDefault="00D547DE" w:rsidP="006F29CC">
            <w:pPr>
              <w:ind w:left="-104" w:right="-149"/>
              <w:jc w:val="center"/>
              <w:rPr>
                <w:color w:val="000000"/>
                <w:sz w:val="24"/>
                <w:szCs w:val="24"/>
              </w:rPr>
            </w:pPr>
            <w:r w:rsidRPr="006F29CC">
              <w:rPr>
                <w:color w:val="000000"/>
                <w:sz w:val="24"/>
                <w:szCs w:val="24"/>
              </w:rPr>
              <w:t>(Соловьева О.Ю.)</w:t>
            </w:r>
          </w:p>
        </w:tc>
      </w:tr>
      <w:tr w:rsidR="00D547DE" w:rsidRPr="006F29CC" w:rsidTr="006F29CC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jc w:val="center"/>
              <w:rPr>
                <w:sz w:val="24"/>
                <w:szCs w:val="24"/>
              </w:rPr>
            </w:pPr>
            <w:r w:rsidRPr="006F29CC">
              <w:rPr>
                <w:sz w:val="24"/>
                <w:szCs w:val="24"/>
              </w:rPr>
              <w:t>Праздничный салют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jc w:val="center"/>
              <w:rPr>
                <w:bCs/>
                <w:sz w:val="24"/>
                <w:szCs w:val="24"/>
              </w:rPr>
            </w:pPr>
            <w:r w:rsidRPr="006F29CC">
              <w:rPr>
                <w:bCs/>
                <w:sz w:val="24"/>
                <w:szCs w:val="24"/>
              </w:rPr>
              <w:t>23 августа,</w:t>
            </w:r>
          </w:p>
          <w:p w:rsidR="00D547DE" w:rsidRPr="006F29CC" w:rsidRDefault="00D547DE" w:rsidP="006F29CC">
            <w:pPr>
              <w:jc w:val="center"/>
              <w:rPr>
                <w:sz w:val="24"/>
                <w:szCs w:val="24"/>
              </w:rPr>
            </w:pPr>
            <w:r w:rsidRPr="006F29CC">
              <w:rPr>
                <w:bCs/>
                <w:sz w:val="24"/>
                <w:szCs w:val="24"/>
              </w:rPr>
              <w:t>22:00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jc w:val="center"/>
              <w:rPr>
                <w:color w:val="000000"/>
                <w:sz w:val="24"/>
                <w:szCs w:val="24"/>
              </w:rPr>
            </w:pPr>
            <w:r w:rsidRPr="006F29CC">
              <w:rPr>
                <w:color w:val="000000"/>
                <w:sz w:val="24"/>
                <w:szCs w:val="24"/>
              </w:rPr>
              <w:t>Площадь перед зданием Администрации ЗГО*,</w:t>
            </w:r>
          </w:p>
          <w:p w:rsidR="00D547DE" w:rsidRPr="006F29CC" w:rsidRDefault="00D547DE" w:rsidP="006F29CC">
            <w:pPr>
              <w:jc w:val="center"/>
              <w:rPr>
                <w:sz w:val="24"/>
                <w:szCs w:val="24"/>
              </w:rPr>
            </w:pPr>
            <w:r w:rsidRPr="006F29CC">
              <w:rPr>
                <w:color w:val="000000"/>
                <w:sz w:val="24"/>
                <w:szCs w:val="24"/>
              </w:rPr>
              <w:t>ул. Таганайская, д.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ind w:left="-104" w:right="-149"/>
              <w:jc w:val="center"/>
              <w:rPr>
                <w:color w:val="000000"/>
                <w:sz w:val="24"/>
                <w:szCs w:val="24"/>
              </w:rPr>
            </w:pPr>
            <w:r w:rsidRPr="006F29CC">
              <w:rPr>
                <w:color w:val="000000"/>
                <w:sz w:val="24"/>
                <w:szCs w:val="24"/>
              </w:rPr>
              <w:t>МКУ УК ЗГО*</w:t>
            </w:r>
          </w:p>
          <w:p w:rsidR="00D547DE" w:rsidRPr="006F29CC" w:rsidRDefault="00D547DE" w:rsidP="006F29CC">
            <w:pPr>
              <w:jc w:val="center"/>
              <w:rPr>
                <w:sz w:val="24"/>
                <w:szCs w:val="24"/>
              </w:rPr>
            </w:pPr>
            <w:r w:rsidRPr="006F29CC">
              <w:rPr>
                <w:color w:val="000000"/>
                <w:sz w:val="24"/>
                <w:szCs w:val="24"/>
              </w:rPr>
              <w:t>(Соловьева О.Ю.)</w:t>
            </w:r>
          </w:p>
        </w:tc>
      </w:tr>
      <w:tr w:rsidR="00D547DE" w:rsidRPr="006F29CC" w:rsidTr="008F0BE5">
        <w:trPr>
          <w:trHeight w:val="941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C06540" w:rsidP="006F29C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Горный марафон</w:t>
            </w:r>
            <w:r w:rsidR="008F0BE5">
              <w:rPr>
                <w:rFonts w:eastAsia="Calibri"/>
                <w:sz w:val="24"/>
                <w:szCs w:val="24"/>
              </w:rPr>
              <w:br/>
            </w:r>
            <w:r w:rsidR="00D547DE" w:rsidRPr="006F29CC">
              <w:rPr>
                <w:rFonts w:eastAsia="Calibri"/>
                <w:sz w:val="24"/>
                <w:szCs w:val="24"/>
              </w:rPr>
              <w:t>«Забег за облака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8F0BE5">
            <w:pPr>
              <w:jc w:val="center"/>
              <w:rPr>
                <w:rFonts w:eastAsia="Calibri"/>
                <w:sz w:val="24"/>
                <w:szCs w:val="24"/>
              </w:rPr>
            </w:pPr>
            <w:r w:rsidRPr="006F29CC">
              <w:rPr>
                <w:rFonts w:eastAsia="Calibri"/>
                <w:sz w:val="24"/>
                <w:szCs w:val="24"/>
              </w:rPr>
              <w:t>23августа</w:t>
            </w:r>
          </w:p>
          <w:p w:rsidR="00D547DE" w:rsidRPr="006F29CC" w:rsidRDefault="00D547DE" w:rsidP="006F29CC">
            <w:pPr>
              <w:jc w:val="center"/>
              <w:rPr>
                <w:sz w:val="24"/>
                <w:szCs w:val="24"/>
                <w:highlight w:val="yellow"/>
              </w:rPr>
            </w:pPr>
            <w:r w:rsidRPr="006F29CC">
              <w:rPr>
                <w:rFonts w:eastAsia="Calibri"/>
                <w:sz w:val="24"/>
                <w:szCs w:val="24"/>
              </w:rPr>
              <w:t>09:45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jc w:val="center"/>
              <w:rPr>
                <w:sz w:val="24"/>
                <w:szCs w:val="24"/>
                <w:highlight w:val="yellow"/>
              </w:rPr>
            </w:pPr>
            <w:r w:rsidRPr="006F29CC">
              <w:rPr>
                <w:rFonts w:eastAsia="Calibri"/>
                <w:sz w:val="24"/>
                <w:szCs w:val="24"/>
              </w:rPr>
              <w:t>Центральная усадьба НП «Таганай»*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jc w:val="center"/>
              <w:rPr>
                <w:sz w:val="24"/>
                <w:szCs w:val="24"/>
              </w:rPr>
            </w:pPr>
            <w:r w:rsidRPr="006F29CC">
              <w:rPr>
                <w:sz w:val="24"/>
                <w:szCs w:val="24"/>
              </w:rPr>
              <w:t>МКУ УФКиС ЗГО*</w:t>
            </w:r>
          </w:p>
          <w:p w:rsidR="00D547DE" w:rsidRPr="008F0BE5" w:rsidRDefault="00D547DE" w:rsidP="008F0BE5">
            <w:pPr>
              <w:contextualSpacing/>
              <w:jc w:val="center"/>
              <w:rPr>
                <w:sz w:val="24"/>
                <w:szCs w:val="24"/>
              </w:rPr>
            </w:pPr>
            <w:r w:rsidRPr="006F29CC">
              <w:rPr>
                <w:sz w:val="24"/>
                <w:szCs w:val="24"/>
              </w:rPr>
              <w:t>(Накоряков П.М.)</w:t>
            </w:r>
          </w:p>
        </w:tc>
      </w:tr>
      <w:tr w:rsidR="00D547DE" w:rsidRPr="006F29CC" w:rsidTr="006F29CC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ind w:left="-108" w:firstLine="108"/>
              <w:contextualSpacing/>
              <w:jc w:val="center"/>
              <w:rPr>
                <w:sz w:val="24"/>
                <w:szCs w:val="24"/>
              </w:rPr>
            </w:pPr>
            <w:r w:rsidRPr="006F29CC">
              <w:rPr>
                <w:sz w:val="24"/>
                <w:szCs w:val="24"/>
              </w:rPr>
              <w:t>Городское Торжественное собрание,</w:t>
            </w:r>
          </w:p>
          <w:p w:rsidR="00D547DE" w:rsidRPr="006F29CC" w:rsidRDefault="00D547DE" w:rsidP="006F29CC">
            <w:pPr>
              <w:jc w:val="center"/>
              <w:rPr>
                <w:sz w:val="24"/>
                <w:szCs w:val="24"/>
              </w:rPr>
            </w:pPr>
            <w:r w:rsidRPr="006F29CC">
              <w:rPr>
                <w:sz w:val="24"/>
                <w:szCs w:val="24"/>
              </w:rPr>
              <w:t>посвященное 271-й годовщине со дня основания Златоуста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1165AE">
            <w:pPr>
              <w:ind w:left="-46" w:right="-94"/>
              <w:jc w:val="center"/>
              <w:rPr>
                <w:sz w:val="24"/>
                <w:szCs w:val="24"/>
              </w:rPr>
            </w:pPr>
            <w:r w:rsidRPr="006F29CC">
              <w:rPr>
                <w:sz w:val="24"/>
                <w:szCs w:val="24"/>
              </w:rPr>
              <w:t>11 сентября</w:t>
            </w:r>
          </w:p>
          <w:p w:rsidR="00D547DE" w:rsidRPr="006F29CC" w:rsidRDefault="00D547DE" w:rsidP="001165AE">
            <w:pPr>
              <w:ind w:left="-46" w:right="-94"/>
              <w:jc w:val="center"/>
              <w:rPr>
                <w:sz w:val="24"/>
                <w:szCs w:val="24"/>
              </w:rPr>
            </w:pPr>
            <w:r w:rsidRPr="006F29CC">
              <w:rPr>
                <w:sz w:val="24"/>
                <w:szCs w:val="24"/>
              </w:rPr>
              <w:t>16:00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contextualSpacing/>
              <w:jc w:val="center"/>
              <w:rPr>
                <w:sz w:val="24"/>
                <w:szCs w:val="24"/>
              </w:rPr>
            </w:pPr>
            <w:r w:rsidRPr="006F29CC">
              <w:rPr>
                <w:sz w:val="24"/>
                <w:szCs w:val="24"/>
              </w:rPr>
              <w:t>Дворец культуры «Металлург»,</w:t>
            </w:r>
          </w:p>
          <w:p w:rsidR="00D547DE" w:rsidRPr="006F29CC" w:rsidRDefault="00D547DE" w:rsidP="006F29CC">
            <w:pPr>
              <w:jc w:val="center"/>
              <w:rPr>
                <w:sz w:val="24"/>
                <w:szCs w:val="24"/>
              </w:rPr>
            </w:pPr>
            <w:r w:rsidRPr="006F29CC">
              <w:rPr>
                <w:sz w:val="24"/>
                <w:szCs w:val="24"/>
              </w:rPr>
              <w:t>концертный зал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DE" w:rsidRPr="006F29CC" w:rsidRDefault="00D547DE" w:rsidP="006F29CC">
            <w:pPr>
              <w:ind w:left="-104" w:right="-149"/>
              <w:jc w:val="center"/>
              <w:rPr>
                <w:color w:val="000000"/>
                <w:sz w:val="24"/>
                <w:szCs w:val="24"/>
              </w:rPr>
            </w:pPr>
            <w:r w:rsidRPr="006F29CC">
              <w:rPr>
                <w:color w:val="000000"/>
                <w:sz w:val="24"/>
                <w:szCs w:val="24"/>
              </w:rPr>
              <w:t>МКУ УК ЗГО*</w:t>
            </w:r>
          </w:p>
          <w:p w:rsidR="00D547DE" w:rsidRPr="006F29CC" w:rsidRDefault="00D547DE" w:rsidP="006F29CC">
            <w:pPr>
              <w:jc w:val="center"/>
              <w:rPr>
                <w:sz w:val="24"/>
                <w:szCs w:val="24"/>
              </w:rPr>
            </w:pPr>
            <w:r w:rsidRPr="006F29CC">
              <w:rPr>
                <w:color w:val="000000"/>
                <w:sz w:val="24"/>
                <w:szCs w:val="24"/>
              </w:rPr>
              <w:t>(Соловьева О.Ю.)</w:t>
            </w:r>
          </w:p>
        </w:tc>
      </w:tr>
    </w:tbl>
    <w:p w:rsidR="00D547DE" w:rsidRDefault="00D547DE" w:rsidP="001165AE">
      <w:pPr>
        <w:ind w:firstLine="708"/>
        <w:jc w:val="both"/>
      </w:pPr>
      <w:r>
        <w:lastRenderedPageBreak/>
        <w:t>*В графах таблицы использованы следующие сокращения:</w:t>
      </w:r>
    </w:p>
    <w:p w:rsidR="00D547DE" w:rsidRDefault="001165AE" w:rsidP="001165AE">
      <w:pPr>
        <w:ind w:firstLine="708"/>
        <w:jc w:val="both"/>
      </w:pPr>
      <w:r>
        <w:t>- </w:t>
      </w:r>
      <w:r w:rsidR="00D547DE">
        <w:t>МКУ УК ЗГО – муниципальное казенное учреждение Управление культуры Златоустовского городского округа;</w:t>
      </w:r>
    </w:p>
    <w:p w:rsidR="00D547DE" w:rsidRDefault="001165AE" w:rsidP="001165AE">
      <w:pPr>
        <w:ind w:firstLine="708"/>
        <w:jc w:val="both"/>
      </w:pPr>
      <w:r>
        <w:t>- </w:t>
      </w:r>
      <w:r w:rsidR="00D547DE">
        <w:t>ЗГО – Златоустовский городской округ;</w:t>
      </w:r>
    </w:p>
    <w:p w:rsidR="00D547DE" w:rsidRDefault="001165AE" w:rsidP="001165AE">
      <w:pPr>
        <w:ind w:firstLine="708"/>
        <w:jc w:val="both"/>
      </w:pPr>
      <w:r>
        <w:t>- </w:t>
      </w:r>
      <w:r w:rsidR="00D547DE">
        <w:t>НП «Таганай» –  национальный</w:t>
      </w:r>
      <w:r w:rsidR="00D547DE">
        <w:tab/>
        <w:t>парк «Таганай»;</w:t>
      </w:r>
    </w:p>
    <w:p w:rsidR="00D547DE" w:rsidRDefault="001165AE" w:rsidP="001165AE">
      <w:pPr>
        <w:ind w:firstLine="708"/>
        <w:jc w:val="both"/>
      </w:pPr>
      <w:r>
        <w:t>- </w:t>
      </w:r>
      <w:r w:rsidR="00D547DE">
        <w:t>МАУК ДК «Металлург» – муниципальное автономное учреждение культуры «Дворец культуры «Металлург»;</w:t>
      </w:r>
    </w:p>
    <w:p w:rsidR="00D547DE" w:rsidRPr="00E335AA" w:rsidRDefault="001165AE" w:rsidP="001165AE">
      <w:pPr>
        <w:ind w:firstLine="708"/>
        <w:jc w:val="both"/>
      </w:pPr>
      <w:r>
        <w:t>- </w:t>
      </w:r>
      <w:r w:rsidR="00D547DE">
        <w:t>МКУ УФКиС ЗГО – муниципальное казенное учреждение Управление по физической культуре и спорту Златоустовского городского округа.</w:t>
      </w:r>
    </w:p>
    <w:sectPr w:rsidR="00D547DE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D41" w:rsidRDefault="003E2D41">
      <w:r>
        <w:separator/>
      </w:r>
    </w:p>
  </w:endnote>
  <w:endnote w:type="continuationSeparator" w:id="1">
    <w:p w:rsidR="003E2D41" w:rsidRDefault="003E2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7DE" w:rsidRPr="00FF7009" w:rsidRDefault="00D547D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Вр-444214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7DE" w:rsidRPr="00C9340B" w:rsidRDefault="00D547D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Вр-444214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D41" w:rsidRDefault="003E2D41">
      <w:r>
        <w:separator/>
      </w:r>
    </w:p>
  </w:footnote>
  <w:footnote w:type="continuationSeparator" w:id="1">
    <w:p w:rsidR="003E2D41" w:rsidRDefault="003E2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7DE" w:rsidRPr="00FF7009" w:rsidRDefault="00DB4C01" w:rsidP="00FF7009">
    <w:pPr>
      <w:pStyle w:val="a5"/>
      <w:jc w:val="center"/>
      <w:rPr>
        <w:lang w:val="en-US"/>
      </w:rPr>
    </w:pPr>
    <w:r>
      <w:fldChar w:fldCharType="begin"/>
    </w:r>
    <w:r w:rsidR="00D547DE">
      <w:instrText xml:space="preserve"> PAGE   \* MERGEFORMAT </w:instrText>
    </w:r>
    <w:r>
      <w:fldChar w:fldCharType="separate"/>
    </w:r>
    <w:r w:rsidR="00CB67AE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7DE" w:rsidRPr="00E045E8" w:rsidRDefault="00D547DE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760FC"/>
    <w:multiLevelType w:val="hybridMultilevel"/>
    <w:tmpl w:val="34D40598"/>
    <w:lvl w:ilvl="0" w:tplc="5550580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8" w:hanging="360"/>
      </w:pPr>
    </w:lvl>
    <w:lvl w:ilvl="2" w:tplc="0419001B">
      <w:start w:val="1"/>
      <w:numFmt w:val="lowerRoman"/>
      <w:lvlText w:val="%3."/>
      <w:lvlJc w:val="right"/>
      <w:pPr>
        <w:ind w:left="2378" w:hanging="180"/>
      </w:pPr>
    </w:lvl>
    <w:lvl w:ilvl="3" w:tplc="0419000F">
      <w:start w:val="1"/>
      <w:numFmt w:val="decimal"/>
      <w:lvlText w:val="%4."/>
      <w:lvlJc w:val="left"/>
      <w:pPr>
        <w:ind w:left="3098" w:hanging="360"/>
      </w:pPr>
    </w:lvl>
    <w:lvl w:ilvl="4" w:tplc="04190019">
      <w:start w:val="1"/>
      <w:numFmt w:val="lowerLetter"/>
      <w:lvlText w:val="%5."/>
      <w:lvlJc w:val="left"/>
      <w:pPr>
        <w:ind w:left="3818" w:hanging="360"/>
      </w:pPr>
    </w:lvl>
    <w:lvl w:ilvl="5" w:tplc="0419001B">
      <w:start w:val="1"/>
      <w:numFmt w:val="lowerRoman"/>
      <w:lvlText w:val="%6."/>
      <w:lvlJc w:val="right"/>
      <w:pPr>
        <w:ind w:left="4538" w:hanging="180"/>
      </w:pPr>
    </w:lvl>
    <w:lvl w:ilvl="6" w:tplc="0419000F">
      <w:start w:val="1"/>
      <w:numFmt w:val="decimal"/>
      <w:lvlText w:val="%7."/>
      <w:lvlJc w:val="left"/>
      <w:pPr>
        <w:ind w:left="5258" w:hanging="360"/>
      </w:pPr>
    </w:lvl>
    <w:lvl w:ilvl="7" w:tplc="04190019">
      <w:start w:val="1"/>
      <w:numFmt w:val="lowerLetter"/>
      <w:lvlText w:val="%8."/>
      <w:lvlJc w:val="left"/>
      <w:pPr>
        <w:ind w:left="5978" w:hanging="360"/>
      </w:pPr>
    </w:lvl>
    <w:lvl w:ilvl="8" w:tplc="0419001B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92124"/>
    <w:rsid w:val="000C680A"/>
    <w:rsid w:val="000D23DE"/>
    <w:rsid w:val="000D5B28"/>
    <w:rsid w:val="00110850"/>
    <w:rsid w:val="001165AE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2D41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0AF5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71CC"/>
    <w:rsid w:val="006F29CC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0BE5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351A2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6540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B67AE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47DE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4C01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121C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2025-08-26T05:23:00Z</dcterms:created>
  <dcterms:modified xsi:type="dcterms:W3CDTF">2025-08-26T05:23:00Z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