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24E2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85470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C7027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24E2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E24E20" w:rsidP="00E4076D">
            <w:fldSimple w:instr=" DOCPROPERTY  Рег.№  \* MERGEFORMAT ">
              <w:r w:rsidR="009416DA" w:rsidRPr="009416DA">
                <w:t>530-П/АДМ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7027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7027F">
        <w:trPr>
          <w:trHeight w:val="446"/>
        </w:trPr>
        <w:tc>
          <w:tcPr>
            <w:tcW w:w="3969" w:type="dxa"/>
            <w:gridSpan w:val="3"/>
          </w:tcPr>
          <w:p w:rsidR="00D96BA1" w:rsidRPr="008B6102" w:rsidRDefault="008B6102" w:rsidP="008B6102">
            <w:pPr>
              <w:ind w:left="-170"/>
              <w:jc w:val="both"/>
            </w:pPr>
            <w:r w:rsidRPr="008B6102"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B6102" w:rsidRPr="00AE6623" w:rsidRDefault="008B6102" w:rsidP="008B610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="00D344D8">
        <w:rPr>
          <w:sz w:val="28"/>
          <w:szCs w:val="28"/>
        </w:rPr>
        <w:t xml:space="preserve">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39.37, ст</w:t>
      </w:r>
      <w:r>
        <w:rPr>
          <w:color w:val="000000"/>
          <w:sz w:val="28"/>
          <w:szCs w:val="28"/>
        </w:rPr>
        <w:t xml:space="preserve">атьей 39.38,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39.46. Земельного кодекса Российской Федерации, ст</w:t>
      </w:r>
      <w:r>
        <w:rPr>
          <w:color w:val="000000"/>
          <w:sz w:val="28"/>
          <w:szCs w:val="28"/>
        </w:rPr>
        <w:t xml:space="preserve">атьей 3.6. Федерального закона </w:t>
      </w:r>
      <w:r w:rsidRPr="008B6102">
        <w:rPr>
          <w:sz w:val="28"/>
          <w:szCs w:val="28"/>
          <w:shd w:val="clear" w:color="auto" w:fill="FFFFFF"/>
        </w:rPr>
        <w:t xml:space="preserve">от 25.10.2001 г. </w:t>
      </w:r>
      <w:r>
        <w:rPr>
          <w:sz w:val="28"/>
          <w:szCs w:val="28"/>
          <w:shd w:val="clear" w:color="auto" w:fill="FFFFFF"/>
        </w:rPr>
        <w:t xml:space="preserve">                  № </w:t>
      </w:r>
      <w:r w:rsidRPr="008B6102">
        <w:rPr>
          <w:sz w:val="28"/>
          <w:szCs w:val="28"/>
          <w:shd w:val="clear" w:color="auto" w:fill="FFFFFF"/>
        </w:rPr>
        <w:t xml:space="preserve">137-ФЗ </w:t>
      </w:r>
      <w:r w:rsidRPr="008B6102">
        <w:rPr>
          <w:sz w:val="28"/>
          <w:szCs w:val="28"/>
        </w:rPr>
        <w:t>«О введении в действие Земельного кодекса Российской Федерации»,</w:t>
      </w:r>
      <w:r w:rsidRPr="00DC32F1">
        <w:rPr>
          <w:sz w:val="28"/>
          <w:szCs w:val="28"/>
        </w:rPr>
        <w:t>на основании</w:t>
      </w:r>
      <w:r w:rsidR="00D344D8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8B6102" w:rsidRPr="00E717B4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8B6102" w:rsidRPr="001943C7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8B6102" w:rsidRPr="001943C7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8B6102" w:rsidRPr="00581BB0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 г. № 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>» -</w:t>
      </w:r>
      <w:r w:rsidRPr="00975617">
        <w:rPr>
          <w:color w:val="000000"/>
          <w:sz w:val="28"/>
          <w:szCs w:val="28"/>
        </w:rPr>
        <w:t xml:space="preserve"> сооружения</w:t>
      </w:r>
      <w:r w:rsidRPr="00A70053">
        <w:t>«</w:t>
      </w:r>
      <w:r w:rsidRPr="005B46FC">
        <w:rPr>
          <w:sz w:val="28"/>
          <w:szCs w:val="28"/>
        </w:rPr>
        <w:t>ВЛ-0,4кВ ул. 3-я Прокатная № 1-33 от ТП№310».</w:t>
      </w:r>
    </w:p>
    <w:p w:rsidR="008B6102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8B6102" w:rsidRPr="008B6102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E6623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</w:t>
      </w:r>
      <w:r w:rsidRPr="008B6102">
        <w:rPr>
          <w:sz w:val="28"/>
          <w:szCs w:val="28"/>
        </w:rPr>
        <w:t xml:space="preserve">160 </w:t>
      </w:r>
      <w:r w:rsidRPr="008B6102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8B6102" w:rsidRPr="006330F8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 xml:space="preserve">сооружения </w:t>
      </w:r>
      <w:r w:rsidRPr="00975617">
        <w:rPr>
          <w:color w:val="000000"/>
          <w:sz w:val="28"/>
          <w:szCs w:val="28"/>
        </w:rPr>
        <w:t>-</w:t>
      </w:r>
      <w:r w:rsidRPr="005B46FC">
        <w:rPr>
          <w:sz w:val="28"/>
          <w:szCs w:val="28"/>
        </w:rPr>
        <w:t>«ВЛ-0,4кВ ул. 3-я Прокатная № 1-33 от ТП№310»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8B6102" w:rsidRPr="006330F8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8B6102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8B6102" w:rsidRPr="00C52C2B" w:rsidRDefault="008B6102" w:rsidP="008B6102">
      <w:pPr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8B6102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8B6102" w:rsidRPr="004C6A4E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B6102" w:rsidRPr="006330F8" w:rsidRDefault="008B6102" w:rsidP="008B610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8B6102" w:rsidRPr="006330F8" w:rsidRDefault="008B6102" w:rsidP="008B6102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8B610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/>
    <w:p w:rsidR="008B6102" w:rsidRDefault="008B6102" w:rsidP="004574CC">
      <w:pPr>
        <w:rPr>
          <w:sz w:val="24"/>
          <w:szCs w:val="24"/>
        </w:rPr>
      </w:pPr>
      <w:r w:rsidRPr="008B6102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8B6102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8F120B">
        <w:rPr>
          <w:sz w:val="24"/>
          <w:szCs w:val="24"/>
        </w:rPr>
        <w:t>, прокуратура</w:t>
      </w:r>
    </w:p>
    <w:p w:rsidR="008B6102" w:rsidRDefault="008B6102" w:rsidP="008B6102">
      <w:pPr>
        <w:ind w:left="5103"/>
        <w:jc w:val="center"/>
      </w:pPr>
      <w:r>
        <w:lastRenderedPageBreak/>
        <w:t>ПРИЛОЖЕНИЕ 1</w:t>
      </w:r>
    </w:p>
    <w:p w:rsidR="008B6102" w:rsidRDefault="008B6102" w:rsidP="008B610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B6102" w:rsidRDefault="008B6102" w:rsidP="008B610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B6102" w:rsidRDefault="008B6102" w:rsidP="008B6102">
      <w:pPr>
        <w:ind w:left="5103"/>
        <w:jc w:val="center"/>
      </w:pPr>
      <w:r>
        <w:t>Златоустовского городского округа</w:t>
      </w:r>
    </w:p>
    <w:p w:rsidR="008B6102" w:rsidRDefault="008B6102" w:rsidP="008B610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7027F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7027F">
        <w:rPr>
          <w:rFonts w:ascii="Times New Roman" w:hAnsi="Times New Roman" w:cs="Times New Roman"/>
          <w:sz w:val="28"/>
          <w:szCs w:val="28"/>
        </w:rPr>
        <w:t>530-П/АДМ</w:t>
      </w:r>
    </w:p>
    <w:p w:rsidR="008B6102" w:rsidRDefault="008B6102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1214" cy="8130540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3-я Прокатная от ТП-310\21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3-я Прокатная от ТП-310\21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02" w:rsidRDefault="008B6102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3-я Прокатная от ТП-310\21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3-я Прокатная от ТП-310\21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02" w:rsidRDefault="008B6102" w:rsidP="004574CC">
      <w:pPr>
        <w:rPr>
          <w:sz w:val="24"/>
          <w:szCs w:val="24"/>
        </w:rPr>
      </w:pPr>
    </w:p>
    <w:p w:rsidR="008B6102" w:rsidRDefault="008B6102" w:rsidP="004574CC">
      <w:pPr>
        <w:rPr>
          <w:sz w:val="24"/>
          <w:szCs w:val="24"/>
        </w:rPr>
      </w:pPr>
    </w:p>
    <w:p w:rsidR="008B6102" w:rsidRDefault="008B6102" w:rsidP="004574CC">
      <w:pPr>
        <w:rPr>
          <w:sz w:val="24"/>
          <w:szCs w:val="24"/>
        </w:rPr>
      </w:pPr>
    </w:p>
    <w:p w:rsidR="008B6102" w:rsidRDefault="008B6102" w:rsidP="004574CC">
      <w:pPr>
        <w:rPr>
          <w:sz w:val="24"/>
          <w:szCs w:val="24"/>
        </w:rPr>
      </w:pPr>
    </w:p>
    <w:p w:rsidR="008B6102" w:rsidRDefault="008B6102" w:rsidP="008B6102">
      <w:pPr>
        <w:ind w:left="5103"/>
        <w:jc w:val="center"/>
      </w:pPr>
      <w:r>
        <w:lastRenderedPageBreak/>
        <w:t>ПРИЛОЖЕНИЕ 2</w:t>
      </w:r>
    </w:p>
    <w:p w:rsidR="008B6102" w:rsidRDefault="008B6102" w:rsidP="008B610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B6102" w:rsidRDefault="008B6102" w:rsidP="008B610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B6102" w:rsidRDefault="008B6102" w:rsidP="008B6102">
      <w:pPr>
        <w:ind w:left="5103"/>
        <w:jc w:val="center"/>
      </w:pPr>
      <w:r>
        <w:t>Златоустовского городского округа</w:t>
      </w:r>
    </w:p>
    <w:p w:rsidR="008B6102" w:rsidRDefault="008B6102" w:rsidP="008B610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7027F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7027F">
        <w:rPr>
          <w:rFonts w:ascii="Times New Roman" w:hAnsi="Times New Roman" w:cs="Times New Roman"/>
          <w:sz w:val="28"/>
          <w:szCs w:val="28"/>
        </w:rPr>
        <w:t>530-П/АДМ</w:t>
      </w:r>
      <w:bookmarkStart w:id="0" w:name="_GoBack"/>
      <w:bookmarkEnd w:id="0"/>
    </w:p>
    <w:p w:rsidR="008B6102" w:rsidRPr="008B6102" w:rsidRDefault="008B6102" w:rsidP="008B6102">
      <w:pPr>
        <w:rPr>
          <w:lang w:eastAsia="ar-SA"/>
        </w:rPr>
      </w:pPr>
    </w:p>
    <w:p w:rsidR="008B6102" w:rsidRDefault="008B6102" w:rsidP="008B6102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8B6102" w:rsidRDefault="008B6102" w:rsidP="008B6102">
      <w:pPr>
        <w:rPr>
          <w:lang w:eastAsia="ar-SA"/>
        </w:rPr>
      </w:pPr>
    </w:p>
    <w:tbl>
      <w:tblPr>
        <w:tblW w:w="9240" w:type="dxa"/>
        <w:tblInd w:w="93" w:type="dxa"/>
        <w:tblLook w:val="04A0"/>
      </w:tblPr>
      <w:tblGrid>
        <w:gridCol w:w="582"/>
        <w:gridCol w:w="2337"/>
        <w:gridCol w:w="6321"/>
      </w:tblGrid>
      <w:tr w:rsidR="008B6102" w:rsidRPr="00221AE3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6102" w:rsidRPr="008B6102" w:rsidRDefault="008B6102" w:rsidP="006A13B9">
            <w:pPr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102" w:rsidRPr="008B6102" w:rsidRDefault="008B6102" w:rsidP="008B6102">
            <w:pPr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74:25:0302008:5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102" w:rsidRPr="008B6102" w:rsidRDefault="008B6102" w:rsidP="008B6102">
            <w:pPr>
              <w:jc w:val="both"/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Челябинская обл.,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6102">
              <w:rPr>
                <w:color w:val="000000"/>
                <w:sz w:val="24"/>
                <w:szCs w:val="24"/>
              </w:rPr>
              <w:t xml:space="preserve"> Златоуст, ш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6102">
              <w:rPr>
                <w:color w:val="000000"/>
                <w:sz w:val="24"/>
                <w:szCs w:val="24"/>
              </w:rPr>
              <w:t xml:space="preserve"> Кусинское,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6102">
              <w:rPr>
                <w:color w:val="000000"/>
                <w:sz w:val="24"/>
                <w:szCs w:val="24"/>
              </w:rPr>
              <w:t xml:space="preserve"> 6б</w:t>
            </w:r>
          </w:p>
        </w:tc>
      </w:tr>
      <w:tr w:rsidR="008B6102" w:rsidRPr="00221AE3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6102" w:rsidRPr="008B6102" w:rsidRDefault="008B6102" w:rsidP="006A13B9">
            <w:pPr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102" w:rsidRPr="008B6102" w:rsidRDefault="008B6102" w:rsidP="008B6102">
            <w:pPr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74:25:0000000:17286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102" w:rsidRPr="008B6102" w:rsidRDefault="008B6102" w:rsidP="008B6102">
            <w:pPr>
              <w:jc w:val="both"/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Челябинская обл., г Златоуст, адресный ориентир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6102">
              <w:rPr>
                <w:color w:val="000000"/>
                <w:sz w:val="24"/>
                <w:szCs w:val="24"/>
              </w:rPr>
              <w:t xml:space="preserve"> 1-я Прокатная,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6102">
              <w:rPr>
                <w:color w:val="000000"/>
                <w:sz w:val="24"/>
                <w:szCs w:val="24"/>
              </w:rPr>
              <w:t xml:space="preserve"> 2-я Прокатная</w:t>
            </w:r>
          </w:p>
        </w:tc>
      </w:tr>
      <w:tr w:rsidR="008B6102" w:rsidRPr="005C201C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6102" w:rsidRPr="008B6102" w:rsidRDefault="008B6102" w:rsidP="006A13B9">
            <w:pPr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102" w:rsidRPr="008B6102" w:rsidRDefault="008B6102" w:rsidP="008B6102">
            <w:pPr>
              <w:rPr>
                <w:color w:val="000000"/>
                <w:sz w:val="24"/>
                <w:szCs w:val="24"/>
              </w:rPr>
            </w:pPr>
            <w:r w:rsidRPr="008B6102">
              <w:rPr>
                <w:sz w:val="24"/>
                <w:szCs w:val="24"/>
              </w:rPr>
              <w:t>74:25:0302008, 74:25:0302006, 74:25:0300301, 74:25:0302004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102" w:rsidRPr="008B6102" w:rsidRDefault="008B6102" w:rsidP="008B6102">
            <w:pPr>
              <w:jc w:val="both"/>
              <w:rPr>
                <w:color w:val="000000"/>
                <w:sz w:val="24"/>
                <w:szCs w:val="24"/>
              </w:rPr>
            </w:pPr>
            <w:r w:rsidRPr="008B6102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8B6102" w:rsidRPr="008B6102" w:rsidRDefault="008B6102" w:rsidP="004574CC">
      <w:pPr>
        <w:rPr>
          <w:sz w:val="24"/>
          <w:szCs w:val="24"/>
        </w:rPr>
      </w:pPr>
    </w:p>
    <w:sectPr w:rsidR="008B6102" w:rsidRPr="008B6102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F92" w:rsidRDefault="00CA7F92">
      <w:r>
        <w:separator/>
      </w:r>
    </w:p>
  </w:endnote>
  <w:endnote w:type="continuationSeparator" w:id="1">
    <w:p w:rsidR="00CA7F92" w:rsidRDefault="00CA7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Вр-388579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F92" w:rsidRDefault="00CA7F92">
      <w:r>
        <w:separator/>
      </w:r>
    </w:p>
  </w:footnote>
  <w:footnote w:type="continuationSeparator" w:id="1">
    <w:p w:rsidR="00CA7F92" w:rsidRDefault="00CA7F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24E2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13E42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3E42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71D5A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B6102"/>
    <w:rsid w:val="008D0B4E"/>
    <w:rsid w:val="008D3FF4"/>
    <w:rsid w:val="008D448F"/>
    <w:rsid w:val="008E2021"/>
    <w:rsid w:val="008E711D"/>
    <w:rsid w:val="008F120B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027F"/>
    <w:rsid w:val="00C84197"/>
    <w:rsid w:val="00C86700"/>
    <w:rsid w:val="00C9340B"/>
    <w:rsid w:val="00C948E3"/>
    <w:rsid w:val="00CA2918"/>
    <w:rsid w:val="00CA6046"/>
    <w:rsid w:val="00CA7F92"/>
    <w:rsid w:val="00CB4F7A"/>
    <w:rsid w:val="00CB5E6C"/>
    <w:rsid w:val="00CC4E26"/>
    <w:rsid w:val="00CC7BDA"/>
    <w:rsid w:val="00CD25AA"/>
    <w:rsid w:val="00CF1C4C"/>
    <w:rsid w:val="00CF7C54"/>
    <w:rsid w:val="00D30D37"/>
    <w:rsid w:val="00D344D8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4E20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8B6102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8B6102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8B610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8B6102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8B6102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8B610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2024-11-08T10:38:00Z</dcterms:created>
  <dcterms:modified xsi:type="dcterms:W3CDTF">2024-11-08T10:38:00Z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