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5639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554626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24"/>
        <w:gridCol w:w="24"/>
        <w:gridCol w:w="4125"/>
      </w:tblGrid>
      <w:tr w:rsidR="009416DA" w:rsidRPr="00E335AA" w:rsidTr="00203DCB">
        <w:trPr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F5639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F5639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974-р/АДМ</w:t>
            </w:r>
          </w:p>
        </w:tc>
        <w:tc>
          <w:tcPr>
            <w:tcW w:w="4125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03DCB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3" w:type="dxa"/>
            <w:gridSpan w:val="3"/>
          </w:tcPr>
          <w:p w:rsidR="009416DA" w:rsidRPr="00E335AA" w:rsidRDefault="009416DA" w:rsidP="0065508B"/>
        </w:tc>
      </w:tr>
      <w:tr w:rsidR="008D4E9E" w:rsidRPr="00E335AA" w:rsidTr="00203DCB">
        <w:trPr>
          <w:trHeight w:val="454"/>
        </w:trPr>
        <w:tc>
          <w:tcPr>
            <w:tcW w:w="4111" w:type="dxa"/>
            <w:gridSpan w:val="4"/>
          </w:tcPr>
          <w:p w:rsidR="008D4E9E" w:rsidRDefault="008D4E9E" w:rsidP="00203DCB">
            <w:pPr>
              <w:ind w:left="-170"/>
              <w:jc w:val="both"/>
            </w:pPr>
            <w:r>
              <w:t>Об организации проведения аукциона по продаже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203DCB" w:rsidRDefault="00203DCB" w:rsidP="00203DCB">
      <w:pPr>
        <w:widowControl w:val="0"/>
        <w:jc w:val="both"/>
      </w:pPr>
    </w:p>
    <w:p w:rsidR="00203DCB" w:rsidRDefault="00203DCB" w:rsidP="00203DCB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203DCB" w:rsidRDefault="00203DCB" w:rsidP="00203DCB">
      <w:pPr>
        <w:widowControl w:val="0"/>
        <w:ind w:firstLine="709"/>
        <w:jc w:val="both"/>
      </w:pPr>
      <w:r>
        <w:t xml:space="preserve">1. Отказать Кривошееву М.П. в предоставлении земельного участка </w:t>
      </w:r>
      <w:r>
        <w:br/>
        <w:t>с кадастровым номером 74:25:0301502:61, площадью 1000 кв. метров, расположенного по адресному ори</w:t>
      </w:r>
      <w:r w:rsidR="00400F51">
        <w:t>ентиру: Челябинская область, г. </w:t>
      </w:r>
      <w:r>
        <w:t xml:space="preserve">Златоуст, </w:t>
      </w:r>
      <w:r>
        <w:br/>
        <w:t>ул. им. Ф.Э. Дзержинского, № 1а (строительный), для индивидуального жилищного строительства на праве собственности.</w:t>
      </w:r>
    </w:p>
    <w:p w:rsidR="00203DCB" w:rsidRDefault="00203DCB" w:rsidP="00203DCB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по продаже земельного участка с кадастровым номером 74:25:0301502:61, площадью 1000 кв. метров, расположенного по адресному ориентиру: Челябинская область, г. Златоуст, ул. им. Ф.Э. Дзержинского, № 1а (строительный), для индивидуального жилищного строительства градостроительная зона Ж1 (зона застройки индивидуальными жилыми домами). </w:t>
      </w:r>
    </w:p>
    <w:p w:rsidR="00203DCB" w:rsidRDefault="00203DCB" w:rsidP="00203DCB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203DCB" w:rsidP="00203DCB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pPr w:leftFromText="180" w:rightFromText="180" w:vertAnchor="text" w:horzAnchor="margin" w:tblpY="50"/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203DCB" w:rsidRPr="00E335AA" w:rsidTr="00203DCB">
        <w:trPr>
          <w:trHeight w:val="1570"/>
        </w:trPr>
        <w:tc>
          <w:tcPr>
            <w:tcW w:w="4254" w:type="dxa"/>
            <w:vAlign w:val="bottom"/>
          </w:tcPr>
          <w:p w:rsidR="00203DCB" w:rsidRPr="00E335AA" w:rsidRDefault="00203DCB" w:rsidP="00203DCB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203DCB" w:rsidRDefault="00203DCB" w:rsidP="00203DCB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203DCB" w:rsidRPr="00E335AA" w:rsidRDefault="00203DCB" w:rsidP="00203DCB">
            <w:pPr>
              <w:jc w:val="right"/>
            </w:pPr>
            <w:r>
              <w:t>В.Р. Жиганьшин</w:t>
            </w:r>
          </w:p>
        </w:tc>
      </w:tr>
    </w:tbl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203DCB" w:rsidRPr="00203DCB" w:rsidRDefault="00A76872" w:rsidP="00203DCB">
            <w:pPr>
              <w:jc w:val="both"/>
              <w:rPr>
                <w:sz w:val="24"/>
                <w:szCs w:val="24"/>
              </w:rPr>
            </w:pPr>
            <w:r w:rsidRPr="00203DCB">
              <w:rPr>
                <w:sz w:val="24"/>
                <w:szCs w:val="24"/>
              </w:rPr>
              <w:t xml:space="preserve">Рассылка: </w:t>
            </w:r>
            <w:r w:rsidR="00203DCB" w:rsidRPr="00203DCB">
              <w:rPr>
                <w:sz w:val="24"/>
                <w:szCs w:val="24"/>
              </w:rPr>
              <w:t>Жиганьшин В.Р., ОМС «КУ</w:t>
            </w:r>
            <w:r w:rsidR="00203DCB">
              <w:rPr>
                <w:sz w:val="24"/>
                <w:szCs w:val="24"/>
              </w:rPr>
              <w:t>И ЗГО», ПУ, прокуратура, Росреестр, п</w:t>
            </w:r>
            <w:r w:rsidR="00203DCB" w:rsidRPr="00203DCB">
              <w:rPr>
                <w:sz w:val="24"/>
                <w:szCs w:val="24"/>
              </w:rPr>
              <w:t>ресс-служба</w:t>
            </w:r>
          </w:p>
          <w:p w:rsidR="00A76872" w:rsidRPr="00617BBE" w:rsidRDefault="00A76872" w:rsidP="00A16D5B">
            <w:pPr>
              <w:rPr>
                <w:sz w:val="24"/>
                <w:szCs w:val="24"/>
              </w:rPr>
            </w:pPr>
          </w:p>
        </w:tc>
      </w:tr>
    </w:tbl>
    <w:p w:rsidR="00CF1C4C" w:rsidRPr="00E335AA" w:rsidRDefault="00CF1C4C" w:rsidP="004574CC"/>
    <w:sectPr w:rsidR="00CF1C4C" w:rsidRPr="00E335AA" w:rsidSect="00203DC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94" w:right="567" w:bottom="79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B52" w:rsidRDefault="00F27B52">
      <w:r>
        <w:separator/>
      </w:r>
    </w:p>
  </w:endnote>
  <w:endnote w:type="continuationSeparator" w:id="1">
    <w:p w:rsidR="00F27B52" w:rsidRDefault="00F27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Вр-360427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Вр-360427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B52" w:rsidRDefault="00F27B52">
      <w:r>
        <w:separator/>
      </w:r>
    </w:p>
  </w:footnote>
  <w:footnote w:type="continuationSeparator" w:id="1">
    <w:p w:rsidR="00F27B52" w:rsidRDefault="00F27B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5639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9509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03DCB"/>
    <w:rsid w:val="002141BD"/>
    <w:rsid w:val="0023023F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0F51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95096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27B52"/>
    <w:rsid w:val="00F30BD1"/>
    <w:rsid w:val="00F3455C"/>
    <w:rsid w:val="00F531B1"/>
    <w:rsid w:val="00F5639B"/>
    <w:rsid w:val="00F61C0E"/>
    <w:rsid w:val="00F643D0"/>
    <w:rsid w:val="00F64D44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2024-04-24T06:53:00Z</cp:lastPrinted>
  <dcterms:created xsi:type="dcterms:W3CDTF">2024-04-25T05:31:00Z</dcterms:created>
  <dcterms:modified xsi:type="dcterms:W3CDTF">2024-04-25T05:31:00Z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