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F5BA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3743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F5BA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F5BA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83EDB">
        <w:trPr>
          <w:trHeight w:val="454"/>
        </w:trPr>
        <w:tc>
          <w:tcPr>
            <w:tcW w:w="4536" w:type="dxa"/>
            <w:gridSpan w:val="5"/>
          </w:tcPr>
          <w:p w:rsidR="008D4E9E" w:rsidRDefault="00483EDB" w:rsidP="00483EDB">
            <w:pPr>
              <w:ind w:left="-170" w:right="142"/>
              <w:jc w:val="both"/>
            </w:pPr>
            <w:r>
              <w:t xml:space="preserve">О подготовке и проведении межмуниципального традиционного горного марафона «Лыжня </w:t>
            </w:r>
            <w:r>
              <w:br/>
              <w:t>за облака», посвящённого памяти снежного барса Соколова</w:t>
            </w:r>
            <w:r w:rsidR="001F3DB0">
              <w:t> </w:t>
            </w:r>
            <w:r>
              <w:t xml:space="preserve">С.А. </w:t>
            </w:r>
            <w:r>
              <w:br/>
              <w:t>в Златоустовском городском округе</w:t>
            </w:r>
            <w:r>
              <w:br/>
            </w:r>
          </w:p>
        </w:tc>
        <w:tc>
          <w:tcPr>
            <w:tcW w:w="3724" w:type="dxa"/>
          </w:tcPr>
          <w:p w:rsidR="008D4E9E" w:rsidRDefault="008D4E9E" w:rsidP="00483ED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83EDB" w:rsidRDefault="00483EDB" w:rsidP="00483EDB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2024 год, утверждённым распоряжением Администрации Златоустовского городского округа от 26.12.2023 г. № 4132-р/АДМ:</w:t>
      </w:r>
    </w:p>
    <w:p w:rsidR="00483EDB" w:rsidRDefault="00483EDB" w:rsidP="00483EDB">
      <w:pPr>
        <w:widowControl w:val="0"/>
        <w:ind w:firstLine="709"/>
        <w:jc w:val="both"/>
      </w:pPr>
      <w:r>
        <w:t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Межмуниципального традиционного горного марафона  «Лыжня за облака», посвящённого памяти снежного барса Соколова</w:t>
      </w:r>
      <w:r w:rsidR="001F3DB0">
        <w:t> </w:t>
      </w:r>
      <w:r>
        <w:t>С.А. в Златоустовском городском округе (далее - соревнования «Лыжня за облака») 24 февраля 2024 года в 10.30 часов от центрального входа национального парка «Таганай».</w:t>
      </w:r>
    </w:p>
    <w:p w:rsidR="00483EDB" w:rsidRDefault="00483EDB" w:rsidP="00483EDB">
      <w:pPr>
        <w:widowControl w:val="0"/>
        <w:ind w:firstLine="709"/>
        <w:jc w:val="both"/>
      </w:pPr>
      <w:r>
        <w:t>2. Утвердить:</w:t>
      </w:r>
    </w:p>
    <w:p w:rsidR="00483EDB" w:rsidRDefault="00483EDB" w:rsidP="00483EDB">
      <w:pPr>
        <w:widowControl w:val="0"/>
        <w:ind w:firstLine="709"/>
        <w:jc w:val="both"/>
      </w:pPr>
      <w:r>
        <w:t>1) Состав организационного комитета по подготовке и проведению соревнований «Лыжня за облака» (приложение 1).</w:t>
      </w:r>
    </w:p>
    <w:p w:rsidR="00483EDB" w:rsidRDefault="00483EDB" w:rsidP="00483EDB">
      <w:pPr>
        <w:widowControl w:val="0"/>
        <w:ind w:firstLine="709"/>
        <w:jc w:val="both"/>
      </w:pPr>
      <w:r>
        <w:t>2) План подготовки и проведения соревнований «Лыжня за облака»  (приложение 2).</w:t>
      </w:r>
    </w:p>
    <w:p w:rsidR="00483EDB" w:rsidRDefault="00483EDB" w:rsidP="00483EDB">
      <w:pPr>
        <w:widowControl w:val="0"/>
        <w:ind w:firstLine="709"/>
        <w:jc w:val="both"/>
      </w:pPr>
      <w:r>
        <w:t xml:space="preserve"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 «Лыжня за облака». </w:t>
      </w:r>
    </w:p>
    <w:p w:rsidR="00483EDB" w:rsidRDefault="00483EDB" w:rsidP="00483EDB">
      <w:pPr>
        <w:widowControl w:val="0"/>
        <w:ind w:firstLine="709"/>
        <w:jc w:val="both"/>
      </w:pPr>
      <w:r>
        <w:t>4. Рекомендовать исполняюще</w:t>
      </w:r>
      <w:r w:rsidR="001F3DB0">
        <w:t>му</w:t>
      </w:r>
      <w:r>
        <w:t xml:space="preserve"> обязанности </w:t>
      </w:r>
      <w:r w:rsidR="00691F0A">
        <w:t>Г</w:t>
      </w:r>
      <w:r>
        <w:t xml:space="preserve">лавного врача государственного бюджетного учреждения здравоохранения «Врачебно-физкультурный диспансер г. Златоуст» (Дильмухаметова С.И.) организовать </w:t>
      </w:r>
      <w:r>
        <w:lastRenderedPageBreak/>
        <w:t>медицинское обслуживание соревнований «Лыжня за облака».</w:t>
      </w:r>
    </w:p>
    <w:p w:rsidR="00483EDB" w:rsidRDefault="00483EDB" w:rsidP="00483EDB">
      <w:pPr>
        <w:widowControl w:val="0"/>
        <w:ind w:firstLine="709"/>
        <w:jc w:val="both"/>
      </w:pPr>
      <w:r>
        <w:t>5. 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соревнований «Лыжня за облака».</w:t>
      </w:r>
    </w:p>
    <w:p w:rsidR="00483EDB" w:rsidRDefault="00483EDB" w:rsidP="00483EDB">
      <w:pPr>
        <w:widowControl w:val="0"/>
        <w:ind w:firstLine="709"/>
        <w:jc w:val="both"/>
      </w:pPr>
      <w:r>
        <w:t>6.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83EDB" w:rsidP="00483EDB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 w:rsidR="001F3DB0">
        <w:br/>
      </w:r>
      <w:r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83ED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83EDB" w:rsidRPr="00483EDB">
              <w:rPr>
                <w:sz w:val="24"/>
                <w:szCs w:val="24"/>
              </w:rPr>
              <w:t>УФК</w:t>
            </w:r>
            <w:r w:rsidR="00483EDB">
              <w:rPr>
                <w:sz w:val="24"/>
                <w:szCs w:val="24"/>
              </w:rPr>
              <w:t>и</w:t>
            </w:r>
            <w:r w:rsidR="00483EDB" w:rsidRPr="00483EDB">
              <w:rPr>
                <w:sz w:val="24"/>
                <w:szCs w:val="24"/>
              </w:rPr>
              <w:t xml:space="preserve">С, Ширкова Н.А., </w:t>
            </w:r>
            <w:r w:rsidR="00483EDB">
              <w:rPr>
                <w:sz w:val="24"/>
                <w:szCs w:val="24"/>
              </w:rPr>
              <w:t>ПУ</w:t>
            </w:r>
            <w:r w:rsidR="00483EDB" w:rsidRPr="00483EDB">
              <w:rPr>
                <w:sz w:val="24"/>
                <w:szCs w:val="24"/>
              </w:rPr>
              <w:t xml:space="preserve">, </w:t>
            </w:r>
            <w:r w:rsidR="00483EDB">
              <w:rPr>
                <w:sz w:val="24"/>
                <w:szCs w:val="24"/>
              </w:rPr>
              <w:t xml:space="preserve">ООВ, </w:t>
            </w:r>
            <w:r w:rsidR="00483EDB" w:rsidRPr="00483EDB">
              <w:rPr>
                <w:sz w:val="24"/>
                <w:szCs w:val="24"/>
              </w:rPr>
              <w:t xml:space="preserve">МКУ </w:t>
            </w:r>
            <w:r w:rsidR="00483EDB">
              <w:rPr>
                <w:sz w:val="24"/>
                <w:szCs w:val="24"/>
              </w:rPr>
              <w:t>ГЗ</w:t>
            </w:r>
            <w:r w:rsidR="00483EDB" w:rsidRPr="00483EDB">
              <w:rPr>
                <w:sz w:val="24"/>
                <w:szCs w:val="24"/>
              </w:rPr>
              <w:t xml:space="preserve"> ЗГО, МО МВД РФ «Златоустовский», УО</w:t>
            </w:r>
            <w:r w:rsidR="00483EDB">
              <w:rPr>
                <w:sz w:val="24"/>
                <w:szCs w:val="24"/>
              </w:rPr>
              <w:t>иМП</w:t>
            </w:r>
            <w:r w:rsidR="00483EDB" w:rsidRPr="00483EDB">
              <w:rPr>
                <w:sz w:val="24"/>
                <w:szCs w:val="24"/>
              </w:rPr>
              <w:t xml:space="preserve">, МКУ ЗГО </w:t>
            </w:r>
            <w:r w:rsidR="00483EDB">
              <w:rPr>
                <w:sz w:val="24"/>
                <w:szCs w:val="24"/>
              </w:rPr>
              <w:t>«</w:t>
            </w:r>
            <w:r w:rsidR="00483EDB" w:rsidRPr="00483EDB">
              <w:rPr>
                <w:sz w:val="24"/>
                <w:szCs w:val="24"/>
              </w:rPr>
              <w:t>УЖКХ</w:t>
            </w:r>
            <w:r w:rsidR="00483EDB">
              <w:rPr>
                <w:sz w:val="24"/>
                <w:szCs w:val="24"/>
              </w:rPr>
              <w:t>», Ф</w:t>
            </w:r>
            <w:r w:rsidR="00483EDB" w:rsidRPr="00483EDB">
              <w:rPr>
                <w:sz w:val="24"/>
                <w:szCs w:val="24"/>
              </w:rPr>
              <w:t xml:space="preserve">изкультурный диспансер, </w:t>
            </w:r>
            <w:r w:rsidR="00483EDB">
              <w:rPr>
                <w:sz w:val="24"/>
                <w:szCs w:val="24"/>
              </w:rPr>
              <w:t xml:space="preserve">пресс-служба, АНО «Редакция    газеты </w:t>
            </w:r>
            <w:r w:rsidR="00483EDB" w:rsidRPr="00483EDB">
              <w:rPr>
                <w:sz w:val="24"/>
                <w:szCs w:val="24"/>
              </w:rPr>
              <w:t>Злат</w:t>
            </w:r>
            <w:r w:rsidR="00483EDB">
              <w:rPr>
                <w:sz w:val="24"/>
                <w:szCs w:val="24"/>
              </w:rPr>
              <w:t xml:space="preserve">оустовский  </w:t>
            </w:r>
            <w:r w:rsidR="00483EDB" w:rsidRPr="00483EDB">
              <w:rPr>
                <w:sz w:val="24"/>
                <w:szCs w:val="24"/>
              </w:rPr>
              <w:t>рабочий</w:t>
            </w:r>
            <w:r w:rsidR="00483EDB">
              <w:rPr>
                <w:sz w:val="24"/>
                <w:szCs w:val="24"/>
              </w:rPr>
              <w:t>»</w:t>
            </w:r>
            <w:r w:rsidR="00483EDB" w:rsidRPr="00483EDB">
              <w:rPr>
                <w:sz w:val="24"/>
                <w:szCs w:val="24"/>
              </w:rPr>
              <w:t>, ФГБУ «НП «Таганай»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483EDB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83ED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483EDB" w:rsidRDefault="00483EDB" w:rsidP="004574CC">
      <w:pPr>
        <w:sectPr w:rsidR="00483EDB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83EDB" w:rsidRDefault="00483EDB" w:rsidP="00483EDB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483EDB" w:rsidRDefault="00483EDB" w:rsidP="00483ED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83EDB" w:rsidRDefault="00483EDB" w:rsidP="00483ED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83EDB" w:rsidRDefault="00483EDB" w:rsidP="00483EDB">
      <w:pPr>
        <w:ind w:left="5103"/>
        <w:jc w:val="center"/>
      </w:pPr>
      <w:r>
        <w:t>Златоустовского городского округа</w:t>
      </w:r>
    </w:p>
    <w:p w:rsidR="00483EDB" w:rsidRDefault="00483EDB" w:rsidP="00483ED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D3BDC">
        <w:rPr>
          <w:rFonts w:ascii="Times New Roman" w:hAnsi="Times New Roman"/>
          <w:sz w:val="28"/>
          <w:szCs w:val="28"/>
        </w:rPr>
        <w:t>30.01.2024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D3BDC">
        <w:rPr>
          <w:rFonts w:ascii="Times New Roman" w:hAnsi="Times New Roman"/>
          <w:sz w:val="28"/>
          <w:szCs w:val="28"/>
        </w:rPr>
        <w:t>246-р/АДМ</w:t>
      </w:r>
    </w:p>
    <w:p w:rsidR="00CF1C4C" w:rsidRDefault="00483EDB" w:rsidP="00483EDB">
      <w:r>
        <w:tab/>
      </w:r>
    </w:p>
    <w:p w:rsidR="00483EDB" w:rsidRDefault="00483EDB" w:rsidP="00483EDB">
      <w:pPr>
        <w:jc w:val="center"/>
      </w:pPr>
      <w:r>
        <w:t xml:space="preserve">Состав </w:t>
      </w:r>
      <w:r>
        <w:br/>
        <w:t>организационного комитета по подготовке и проведению соревнований «Лыжня за облака» в  Златоустовском городском округе</w:t>
      </w:r>
      <w:r>
        <w:br/>
        <w:t xml:space="preserve"> (далее - организационный комитет)</w:t>
      </w:r>
    </w:p>
    <w:p w:rsidR="00483EDB" w:rsidRDefault="00483EDB" w:rsidP="00483EDB">
      <w:pPr>
        <w:jc w:val="center"/>
      </w:pPr>
    </w:p>
    <w:p w:rsidR="00483EDB" w:rsidRDefault="00483EDB" w:rsidP="00483EDB">
      <w:r>
        <w:t>Дата проведения: 24 февраля 2024 года.</w:t>
      </w:r>
    </w:p>
    <w:p w:rsidR="00483EDB" w:rsidRDefault="00483EDB" w:rsidP="00483EDB">
      <w:r>
        <w:t>Место проведения: г. Златоуст, территория национального парка «Таганай»</w:t>
      </w:r>
      <w:r w:rsidR="00CA19F0">
        <w:t>.</w:t>
      </w:r>
    </w:p>
    <w:p w:rsidR="00483EDB" w:rsidRDefault="00483EDB" w:rsidP="00483EDB"/>
    <w:tbl>
      <w:tblPr>
        <w:tblStyle w:val="a3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10"/>
        <w:gridCol w:w="6741"/>
      </w:tblGrid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Ширкова Н.А.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>
              <w:t>з</w:t>
            </w:r>
            <w:r w:rsidRPr="00CA19F0">
              <w:t xml:space="preserve">аместитель </w:t>
            </w:r>
            <w:r>
              <w:t>Г</w:t>
            </w:r>
            <w:r w:rsidRPr="00CA19F0">
              <w:t xml:space="preserve">лавы Златоустовского городского округа по социальным вопросам, председатель организационного комитета 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Накоряков П.М.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начальник муниципального казённого учреждения Управление по физической культуре и спорту  Златоустовского городского округа, заместитель председателя организационного комитета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Дильмухаметова С.И.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>
              <w:t>исполняющий обязанностиГ</w:t>
            </w:r>
            <w:r w:rsidRPr="00CA19F0">
              <w:t>лавного врача государственного бюджетн</w:t>
            </w:r>
            <w:r>
              <w:t xml:space="preserve">ого учреждения здравоохранения </w:t>
            </w:r>
            <w:r w:rsidRPr="00CA19F0">
              <w:t>«Врачебно-физкультурный диспансер г. Златоуст»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Дунаева Е.В.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>
              <w:t>исполняющий обязанности</w:t>
            </w:r>
            <w:r w:rsidRPr="00CA19F0">
              <w:t xml:space="preserve"> директора федерального государственного бюджетного учреждения «Национальный парк «Таганай»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Лысуневский Д.В.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начальник муниципального казённого учреждения «Гражданская защита Златоустовского городского округа»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rPr>
                <w:color w:val="000000"/>
              </w:rPr>
              <w:t xml:space="preserve">Мармышев А.А.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  <w:rPr>
                <w:color w:val="000000"/>
              </w:rPr>
            </w:pPr>
            <w:r w:rsidRPr="00CA19F0">
              <w:rPr>
                <w:color w:val="000000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left" w:pos="708"/>
                <w:tab w:val="left" w:pos="1416"/>
                <w:tab w:val="right" w:pos="4280"/>
              </w:tabs>
              <w:ind w:left="-57" w:right="-57"/>
            </w:pPr>
            <w:r w:rsidRPr="00CA19F0">
              <w:t xml:space="preserve">Прокопьева Ю.В.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 xml:space="preserve">директор </w:t>
            </w:r>
            <w:r>
              <w:t xml:space="preserve">общества с ограниченной ответственностью </w:t>
            </w:r>
            <w:r w:rsidRPr="00CA19F0">
              <w:t>«Златоустовское телевидение» Златоустовского городского округа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Салихов А.Р.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главный судья соревнований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lastRenderedPageBreak/>
              <w:t xml:space="preserve">Самохвалов А.Ю.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начальник муниципального казённого учреждения Златоустовского городского округа «Управление жилищного-коммунального хозяйства»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t xml:space="preserve">Сизов А.А.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>
              <w:t>исполняющий обязанности</w:t>
            </w:r>
            <w:r w:rsidRPr="00CA19F0">
              <w:t xml:space="preserve"> директора муниципального бюджетного учреждения Златоустовского городского округа «Благоустройство»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</w:pPr>
            <w:r w:rsidRPr="00CA19F0">
              <w:rPr>
                <w:color w:val="000000"/>
              </w:rPr>
              <w:t>Тульский А.И</w:t>
            </w:r>
            <w:r w:rsidRPr="00CA19F0">
              <w:t xml:space="preserve">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начальник отдела Ми</w:t>
            </w:r>
            <w:r>
              <w:t>нистерства внутренних дел Российской Федерации</w:t>
            </w:r>
            <w:r w:rsidRPr="00CA19F0">
              <w:t xml:space="preserve"> по Златоустовскому городскому округу Челябинской области </w:t>
            </w:r>
            <w:r>
              <w:br/>
            </w:r>
            <w:r w:rsidRPr="00CA19F0">
              <w:t>(по согласованию)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right" w:pos="4280"/>
              </w:tabs>
              <w:ind w:left="-57" w:right="-57"/>
              <w:rPr>
                <w:color w:val="000000"/>
              </w:rPr>
            </w:pPr>
            <w:r w:rsidRPr="00CA19F0">
              <w:rPr>
                <w:color w:val="000000"/>
              </w:rPr>
              <w:t xml:space="preserve">Туманов А.Г.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  <w:tr w:rsidR="00CA19F0" w:rsidRPr="00CA19F0" w:rsidTr="00CA19F0">
        <w:tc>
          <w:tcPr>
            <w:tcW w:w="2802" w:type="dxa"/>
          </w:tcPr>
          <w:p w:rsidR="00CA19F0" w:rsidRPr="00CA19F0" w:rsidRDefault="00CA19F0" w:rsidP="00CA19F0">
            <w:pPr>
              <w:tabs>
                <w:tab w:val="left" w:pos="708"/>
                <w:tab w:val="left" w:pos="1416"/>
                <w:tab w:val="right" w:pos="4280"/>
              </w:tabs>
              <w:ind w:left="-57" w:right="-57"/>
            </w:pPr>
            <w:r w:rsidRPr="00CA19F0">
              <w:t xml:space="preserve">Язовцев В.Н. </w:t>
            </w:r>
          </w:p>
        </w:tc>
        <w:tc>
          <w:tcPr>
            <w:tcW w:w="310" w:type="dxa"/>
          </w:tcPr>
          <w:p w:rsidR="00CA19F0" w:rsidRPr="00CA19F0" w:rsidRDefault="00CA19F0" w:rsidP="00483EDB">
            <w:r>
              <w:t>-</w:t>
            </w:r>
          </w:p>
        </w:tc>
        <w:tc>
          <w:tcPr>
            <w:tcW w:w="6741" w:type="dxa"/>
          </w:tcPr>
          <w:p w:rsidR="00CA19F0" w:rsidRDefault="00CA19F0" w:rsidP="00CA19F0">
            <w:pPr>
              <w:ind w:left="-57" w:right="-57"/>
              <w:jc w:val="both"/>
            </w:pPr>
            <w:r w:rsidRPr="00CA19F0">
              <w:t>начальник Управления муниципальной милиции Администрации Златоустовского городского округа</w:t>
            </w:r>
          </w:p>
          <w:p w:rsidR="00CA19F0" w:rsidRPr="00CA19F0" w:rsidRDefault="00CA19F0" w:rsidP="00CA19F0">
            <w:pPr>
              <w:ind w:left="-57" w:right="-57"/>
              <w:jc w:val="both"/>
            </w:pPr>
          </w:p>
        </w:tc>
      </w:tr>
    </w:tbl>
    <w:p w:rsidR="00483EDB" w:rsidRDefault="00483EDB" w:rsidP="00483EDB"/>
    <w:p w:rsidR="00CA19F0" w:rsidRDefault="00CA19F0" w:rsidP="00483EDB">
      <w:pPr>
        <w:sectPr w:rsidR="00CA19F0" w:rsidSect="009276A2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A19F0" w:rsidRDefault="00CA19F0" w:rsidP="00CA19F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CA19F0" w:rsidRDefault="00CA19F0" w:rsidP="00CA19F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A19F0" w:rsidRDefault="00CA19F0" w:rsidP="00CA19F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A19F0" w:rsidRDefault="00CA19F0" w:rsidP="00CA19F0">
      <w:pPr>
        <w:ind w:left="5103"/>
        <w:jc w:val="center"/>
      </w:pPr>
      <w:r>
        <w:t>Златоустовского городского округа</w:t>
      </w:r>
    </w:p>
    <w:p w:rsidR="00FD3BDC" w:rsidRDefault="00FD3BDC" w:rsidP="00FD3BD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30.01.2024 г. № 246-р/АДМ</w:t>
      </w:r>
    </w:p>
    <w:p w:rsidR="00483EDB" w:rsidRDefault="00CA19F0" w:rsidP="00CA19F0">
      <w:r>
        <w:tab/>
      </w:r>
    </w:p>
    <w:p w:rsidR="00CA19F0" w:rsidRDefault="00CA19F0" w:rsidP="00CA19F0">
      <w:pPr>
        <w:jc w:val="center"/>
      </w:pPr>
      <w:r>
        <w:t>План</w:t>
      </w:r>
      <w:bookmarkStart w:id="0" w:name="_GoBack"/>
      <w:bookmarkEnd w:id="0"/>
    </w:p>
    <w:p w:rsidR="00CA19F0" w:rsidRDefault="00CA19F0" w:rsidP="00CA19F0">
      <w:pPr>
        <w:jc w:val="center"/>
      </w:pPr>
      <w:r>
        <w:t>подготовки и проведения соревнований «Лыжня за облака»</w:t>
      </w:r>
    </w:p>
    <w:p w:rsidR="00CA19F0" w:rsidRDefault="00CA19F0" w:rsidP="00CA19F0">
      <w:pPr>
        <w:jc w:val="center"/>
      </w:pPr>
      <w:r>
        <w:t>в Златоустовском городском округе</w:t>
      </w:r>
    </w:p>
    <w:p w:rsidR="00CA19F0" w:rsidRDefault="00CA19F0" w:rsidP="00CA19F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1984"/>
        <w:gridCol w:w="2835"/>
      </w:tblGrid>
      <w:tr w:rsidR="00CA19F0" w:rsidRPr="00CA19F0" w:rsidTr="00FB1D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85" w:right="-85"/>
              <w:jc w:val="center"/>
            </w:pPr>
            <w:r w:rsidRPr="00CA19F0"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Ответственные</w:t>
            </w:r>
          </w:p>
        </w:tc>
      </w:tr>
      <w:tr w:rsidR="00CA19F0" w:rsidRPr="00CA19F0" w:rsidTr="00FB1D17">
        <w:trPr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both"/>
            </w:pPr>
            <w:r w:rsidRPr="00CA19F0">
              <w:t xml:space="preserve">Подготовка места и трасс </w:t>
            </w:r>
            <w:r w:rsidR="00FB1D17">
              <w:br/>
            </w:r>
            <w:r w:rsidRPr="00CA19F0">
              <w:t>для проведения соревнований.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до 23.02.2024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Дунаева Е.В.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Салихов А.Р.</w:t>
            </w:r>
          </w:p>
        </w:tc>
      </w:tr>
      <w:tr w:rsidR="00CA19F0" w:rsidRPr="00CA19F0" w:rsidTr="00FB1D17">
        <w:trPr>
          <w:trHeight w:val="8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both"/>
            </w:pPr>
            <w:r w:rsidRPr="00CA19F0">
              <w:t>Организация работы судейской коллегии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24.02.2024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Салихов А.Р.</w:t>
            </w:r>
          </w:p>
        </w:tc>
      </w:tr>
      <w:tr w:rsidR="00CA19F0" w:rsidRPr="00CA19F0" w:rsidTr="00FB1D17">
        <w:trPr>
          <w:trHeight w:val="1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both"/>
            </w:pPr>
            <w:r w:rsidRPr="00CA19F0">
              <w:t xml:space="preserve">Подготовка сценария церемонии открытия соревнований, награждение победителей </w:t>
            </w:r>
            <w:r w:rsidR="00FB1D17">
              <w:br/>
            </w:r>
            <w:r w:rsidRPr="00CA19F0">
              <w:t>и призёров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до 23.02.2024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Дунаева Е.В.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Накоряков П.М.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Салихов А.Р.</w:t>
            </w:r>
          </w:p>
        </w:tc>
      </w:tr>
      <w:tr w:rsidR="00CA19F0" w:rsidRPr="00CA19F0" w:rsidTr="00FB1D17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both"/>
            </w:pPr>
            <w:r w:rsidRPr="00CA19F0">
              <w:t>Обеспечение правопорядка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24.02.2024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Тульский А.И.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Язовцев В.Н.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Дунаева Е.В.</w:t>
            </w:r>
          </w:p>
        </w:tc>
      </w:tr>
      <w:tr w:rsidR="00CA19F0" w:rsidRPr="00CA19F0" w:rsidTr="00FB1D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both"/>
            </w:pPr>
            <w:r w:rsidRPr="00CA19F0">
              <w:t>Медицинское обслуживание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24.02.2024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Накоряков П.М.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Дильмухаметова С.И.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Фахаргалеев Р.Я.</w:t>
            </w:r>
          </w:p>
        </w:tc>
      </w:tr>
      <w:tr w:rsidR="00CA19F0" w:rsidRPr="00CA19F0" w:rsidTr="00FB1D17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both"/>
            </w:pPr>
            <w:r w:rsidRPr="00CA19F0">
              <w:t>Оповещение в средствах массовой информации о проведении соревнований «Лыжня за облака»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с 17.02.2024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Валова И.А.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Прокопьева Ю.В.</w:t>
            </w:r>
          </w:p>
          <w:p w:rsidR="00CA19F0" w:rsidRPr="00CA19F0" w:rsidRDefault="00CA19F0" w:rsidP="00FB1D17">
            <w:pPr>
              <w:ind w:left="-57" w:right="-57"/>
              <w:jc w:val="center"/>
            </w:pPr>
            <w:r w:rsidRPr="00CA19F0">
              <w:t>Мармышев А.А.</w:t>
            </w:r>
          </w:p>
        </w:tc>
      </w:tr>
    </w:tbl>
    <w:p w:rsidR="00CA19F0" w:rsidRDefault="00CA19F0" w:rsidP="00CA19F0"/>
    <w:p w:rsidR="00CA19F0" w:rsidRPr="00E335AA" w:rsidRDefault="00CA19F0" w:rsidP="00CA19F0"/>
    <w:sectPr w:rsidR="00CA19F0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5ED" w:rsidRDefault="00B225ED">
      <w:r>
        <w:separator/>
      </w:r>
    </w:p>
  </w:endnote>
  <w:endnote w:type="continuationSeparator" w:id="1">
    <w:p w:rsidR="00B225ED" w:rsidRDefault="00B2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Вр-344465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Вр-344465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5ED" w:rsidRDefault="00B225ED">
      <w:r>
        <w:separator/>
      </w:r>
    </w:p>
  </w:footnote>
  <w:footnote w:type="continuationSeparator" w:id="1">
    <w:p w:rsidR="00B225ED" w:rsidRDefault="00B22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F5BA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E7DB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5BA1"/>
    <w:rsid w:val="00110850"/>
    <w:rsid w:val="00121B20"/>
    <w:rsid w:val="00124F7B"/>
    <w:rsid w:val="0012580A"/>
    <w:rsid w:val="001333E0"/>
    <w:rsid w:val="001336ED"/>
    <w:rsid w:val="00137AA8"/>
    <w:rsid w:val="001531F1"/>
    <w:rsid w:val="00162B75"/>
    <w:rsid w:val="00165801"/>
    <w:rsid w:val="00177FA2"/>
    <w:rsid w:val="001838ED"/>
    <w:rsid w:val="001868B1"/>
    <w:rsid w:val="001875B0"/>
    <w:rsid w:val="001907CB"/>
    <w:rsid w:val="00190EA5"/>
    <w:rsid w:val="001A2C0F"/>
    <w:rsid w:val="001A2CD3"/>
    <w:rsid w:val="001B491C"/>
    <w:rsid w:val="001B5D7C"/>
    <w:rsid w:val="001C1A94"/>
    <w:rsid w:val="001E53B4"/>
    <w:rsid w:val="001F3DB0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3EDB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7DBA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1F0A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212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377"/>
    <w:rsid w:val="00A04D7A"/>
    <w:rsid w:val="00A113F9"/>
    <w:rsid w:val="00A13FAB"/>
    <w:rsid w:val="00A17287"/>
    <w:rsid w:val="00A239B6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359"/>
    <w:rsid w:val="00B07659"/>
    <w:rsid w:val="00B21E55"/>
    <w:rsid w:val="00B225ED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19F0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1D17"/>
    <w:rsid w:val="00FC7F15"/>
    <w:rsid w:val="00FD032E"/>
    <w:rsid w:val="00FD233E"/>
    <w:rsid w:val="00FD3BDC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83ED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83ED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83ED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83ED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2024-01-30T04:09:00Z</cp:lastPrinted>
  <dcterms:created xsi:type="dcterms:W3CDTF">2024-02-02T05:19:00Z</dcterms:created>
  <dcterms:modified xsi:type="dcterms:W3CDTF">2024-02-02T05:19:00Z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