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43BD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9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43BD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43BD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2329-р/АДМ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2114C">
        <w:trPr>
          <w:trHeight w:val="454"/>
        </w:trPr>
        <w:tc>
          <w:tcPr>
            <w:tcW w:w="4820" w:type="dxa"/>
            <w:gridSpan w:val="5"/>
          </w:tcPr>
          <w:p w:rsidR="008D4E9E" w:rsidRDefault="0092114C" w:rsidP="0092114C">
            <w:pPr>
              <w:ind w:left="-170" w:right="142"/>
              <w:jc w:val="both"/>
            </w:pPr>
            <w:r>
              <w:t xml:space="preserve">Об увековечивании памяти летчиков, погибших при исполнении служебного долга во время учебного полета: Шубину А.Г., Саттарову Ф.Р., </w:t>
            </w:r>
            <w:r>
              <w:br/>
              <w:t xml:space="preserve">Рязанову М.Е., Каюрову Л.И. нанесением фамилий и инициалов </w:t>
            </w:r>
            <w:r>
              <w:br/>
              <w:t xml:space="preserve">на мемориальных плитах «Мемориала  и братской могилы военных моряков, погибших в железнодорожной катастрофе близ г. Златоуст в 1943 г. </w:t>
            </w:r>
            <w:r>
              <w:br/>
              <w:t>и воинов умерших в госпиталях  г. Златоуста в 1941-1944 гг.»</w:t>
            </w:r>
          </w:p>
        </w:tc>
        <w:tc>
          <w:tcPr>
            <w:tcW w:w="3440" w:type="dxa"/>
          </w:tcPr>
          <w:p w:rsidR="008D4E9E" w:rsidRDefault="008D4E9E" w:rsidP="0092114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2114C" w:rsidRDefault="0092114C" w:rsidP="009416DA">
      <w:pPr>
        <w:widowControl w:val="0"/>
        <w:ind w:firstLine="709"/>
        <w:jc w:val="both"/>
      </w:pPr>
    </w:p>
    <w:p w:rsidR="0092114C" w:rsidRDefault="0092114C" w:rsidP="0092114C">
      <w:pPr>
        <w:widowControl w:val="0"/>
        <w:ind w:firstLine="709"/>
        <w:jc w:val="both"/>
      </w:pPr>
      <w:r>
        <w:t>В соответствии с Федеральным законом от 06 октября 2003 г. № 131-ФЗ «Об общих принципах организации местного самоуправления в Российской Федерации», постановлением администрации Златоустовского городского округа Челябинс</w:t>
      </w:r>
      <w:r w:rsidR="00EE28A4">
        <w:t>кой области от 11 марта 2019 г.</w:t>
      </w:r>
      <w:r>
        <w:t xml:space="preserve"> № 95-П «Об утверждении Положения об увековечивании памяти выдающихся граждан, исторических событий на территории Златоустовского городского округа», постановлением администрации Златоустовского городского округа от 19 января 2023 г. </w:t>
      </w:r>
      <w:r>
        <w:br/>
        <w:t xml:space="preserve">№ 10-П/АДМ «Об утверждении Положения о Межведомственной комиссии </w:t>
      </w:r>
      <w:r>
        <w:br/>
        <w:t xml:space="preserve">по увековечиванию памяти выдающихся граждан, исторических событий Златоустовского городского округа», письмом Государственного комитета охраны объектов культурного наследия Челябинской области от 14.08.2024 г. № 01-13/799, Приказом Государственного комитета охраны объектов культурного наследия Челябинской области от 05.08.2024 г. № 266 </w:t>
      </w:r>
      <w:r>
        <w:br/>
        <w:t xml:space="preserve">«Об утверждении описания особенностей, подлежащих обязательному сохранению (предмет охраны), объекта культурного наследия регионального значения «Мемориал и братская могила военных моряков, погибших </w:t>
      </w:r>
      <w:r>
        <w:br/>
        <w:t xml:space="preserve">в железнодорожной катастрофе близ г. Златоуст в 1943 г. и воинов, умерших </w:t>
      </w:r>
      <w:r>
        <w:br/>
        <w:t xml:space="preserve">в госпиталях г. Златоуста в 1941-1944 гг.», 1943 г., 1985 г., (памятник), расположенного по адресу: Челябинская область, город Златоуст, гора Сорочья, </w:t>
      </w:r>
      <w:r>
        <w:lastRenderedPageBreak/>
        <w:t xml:space="preserve">кладбище, близ железнодорожного полотна», Протоколом Межведомственной Комиссии по увековечиванию памяти выдающихся граждан, исторических событий на территории Златоустовского городского округа </w:t>
      </w:r>
      <w:r>
        <w:br/>
        <w:t xml:space="preserve">от 09 августа 2024 г., с целью увековечивания памяти экипажа летчиков, погибших 12.08.1944 г. в районе Хребта Малый Таганай при исполнении служебного долга во время учебного полета: лейтенанта Шубина Анатолия Григорьевича (1922 года рождения), рядовогоСаттароваФаритаРахимьяновича (1926 года рождения), сержанта Рязанова Михаила Егоровича (1925 года рождения), младшего лейтенанта Каюрова Леонида Ивановича </w:t>
      </w:r>
      <w:r>
        <w:br/>
        <w:t xml:space="preserve">(1924 года рождения), нанесением фамилий и инициалов на мемориальных плитах «Мемориала и братской могилы военных моряков, погибших </w:t>
      </w:r>
      <w:r>
        <w:br/>
        <w:t xml:space="preserve">в железнодорожной катастрофе близ г. Златоуст в 1943 г. и воинов умерших </w:t>
      </w:r>
      <w:r>
        <w:br/>
        <w:t>в госпиталях г. Златоуста в 1941-1944 гг.», 1943 г., 1985 г., (памятник), расположенного по адресу: Челябинская область, город Златоуст, гора Сорочья, кладбище, близ железнодорожного полотна»:</w:t>
      </w:r>
    </w:p>
    <w:p w:rsidR="0092114C" w:rsidRDefault="0092114C" w:rsidP="0092114C">
      <w:pPr>
        <w:widowControl w:val="0"/>
        <w:ind w:firstLine="709"/>
        <w:jc w:val="both"/>
      </w:pPr>
      <w:r>
        <w:t xml:space="preserve">1. Муниципальному унитарному предприятию Златоустовского городского округа «Память» (Следнев В.А.), организовать выполнение работ </w:t>
      </w:r>
      <w:r>
        <w:br/>
        <w:t xml:space="preserve">по нанесению на мемориальные плиты «Мемориала и братской могилы военных моряков, погибших в железнодорожной катастрофе  близ г. Златоуст </w:t>
      </w:r>
      <w:r>
        <w:br/>
        <w:t>в 1943 г. и воинов умерших в госпиталях г. Златоуста в 1941-1944 гг.», 1943 г., 1985 г., (памятник), расположенного по адресу: Челябинская область, город Златоуст, гора Сорочья, кладбище, близ железнодорожного полотна», текста следующего содержания:</w:t>
      </w:r>
    </w:p>
    <w:p w:rsidR="00DE3122" w:rsidRPr="00DE3122" w:rsidRDefault="00DE3122" w:rsidP="0092114C">
      <w:pPr>
        <w:widowControl w:val="0"/>
        <w:ind w:firstLine="709"/>
        <w:jc w:val="both"/>
        <w:rPr>
          <w:sz w:val="10"/>
          <w:szCs w:val="10"/>
        </w:rPr>
      </w:pPr>
    </w:p>
    <w:p w:rsidR="0092114C" w:rsidRDefault="0092114C" w:rsidP="00DE3122">
      <w:pPr>
        <w:widowControl w:val="0"/>
        <w:ind w:firstLine="709"/>
        <w:jc w:val="center"/>
      </w:pPr>
      <w:r>
        <w:t>«Экипаж летчиков ЧВВАКУШ, погибших 12.08.1944 г.</w:t>
      </w:r>
    </w:p>
    <w:p w:rsidR="0092114C" w:rsidRDefault="0092114C" w:rsidP="00DE3122">
      <w:pPr>
        <w:widowControl w:val="0"/>
        <w:ind w:firstLine="709"/>
        <w:jc w:val="center"/>
      </w:pPr>
      <w:r>
        <w:t>при исполнении служебного долга во время учебного полета</w:t>
      </w:r>
    </w:p>
    <w:p w:rsidR="0092114C" w:rsidRDefault="0092114C" w:rsidP="00DE3122">
      <w:pPr>
        <w:widowControl w:val="0"/>
        <w:ind w:firstLine="709"/>
        <w:jc w:val="center"/>
      </w:pPr>
      <w:r>
        <w:t>в районе Хребта Малый Таганай:</w:t>
      </w:r>
    </w:p>
    <w:p w:rsidR="0092114C" w:rsidRDefault="00E56340" w:rsidP="002A520C">
      <w:pPr>
        <w:widowControl w:val="0"/>
        <w:ind w:left="2268"/>
        <w:jc w:val="both"/>
      </w:pPr>
      <w:r>
        <w:t>Шубин А.</w:t>
      </w:r>
      <w:r w:rsidR="0092114C">
        <w:t>Г.                       л-т  1922-1944</w:t>
      </w:r>
    </w:p>
    <w:p w:rsidR="0092114C" w:rsidRDefault="00E56340" w:rsidP="002A520C">
      <w:pPr>
        <w:widowControl w:val="0"/>
        <w:ind w:left="2268"/>
        <w:jc w:val="both"/>
      </w:pPr>
      <w:r>
        <w:t>Рязанов М.</w:t>
      </w:r>
      <w:r w:rsidR="0092114C">
        <w:t>Е.                      с-т 1925-1944</w:t>
      </w:r>
    </w:p>
    <w:p w:rsidR="0092114C" w:rsidRDefault="0092114C" w:rsidP="002A520C">
      <w:pPr>
        <w:widowControl w:val="0"/>
        <w:ind w:left="2268"/>
        <w:jc w:val="both"/>
      </w:pPr>
      <w:r>
        <w:t>Саттаров</w:t>
      </w:r>
      <w:r w:rsidR="00E56340">
        <w:t>Ф.</w:t>
      </w:r>
      <w:r>
        <w:t>Р.                   ряд. 1926-1944</w:t>
      </w:r>
    </w:p>
    <w:p w:rsidR="0092114C" w:rsidRDefault="00E56340" w:rsidP="002A520C">
      <w:pPr>
        <w:widowControl w:val="0"/>
        <w:ind w:left="2268"/>
        <w:jc w:val="both"/>
      </w:pPr>
      <w:r>
        <w:t>Каюров Л.</w:t>
      </w:r>
      <w:r w:rsidR="0092114C">
        <w:t>И.                 мл.л-т 1924-1944».</w:t>
      </w:r>
    </w:p>
    <w:p w:rsidR="00DE3122" w:rsidRPr="00DE3122" w:rsidRDefault="00DE3122" w:rsidP="0092114C">
      <w:pPr>
        <w:widowControl w:val="0"/>
        <w:ind w:firstLine="709"/>
        <w:jc w:val="both"/>
        <w:rPr>
          <w:sz w:val="10"/>
          <w:szCs w:val="10"/>
        </w:rPr>
      </w:pPr>
    </w:p>
    <w:p w:rsidR="0092114C" w:rsidRDefault="0092114C" w:rsidP="0092114C">
      <w:pPr>
        <w:widowControl w:val="0"/>
        <w:ind w:firstLine="709"/>
        <w:jc w:val="both"/>
      </w:pPr>
      <w:r>
        <w:t>Установить срок выполнения работ - 2024 год.</w:t>
      </w:r>
    </w:p>
    <w:p w:rsidR="0092114C" w:rsidRDefault="0092114C" w:rsidP="0092114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2114C" w:rsidP="0092114C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строительству Сабанова О.В.</w:t>
      </w:r>
    </w:p>
    <w:p w:rsidR="00406295" w:rsidRPr="0092114C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2114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2114C">
              <w:rPr>
                <w:sz w:val="24"/>
                <w:szCs w:val="24"/>
              </w:rPr>
              <w:t>УАиГ ЗГО, ОМС «</w:t>
            </w:r>
            <w:r w:rsidR="0092114C" w:rsidRPr="0092114C">
              <w:rPr>
                <w:sz w:val="24"/>
                <w:szCs w:val="24"/>
              </w:rPr>
              <w:t>КУИ ЗГО</w:t>
            </w:r>
            <w:r w:rsidR="0092114C">
              <w:rPr>
                <w:sz w:val="24"/>
                <w:szCs w:val="24"/>
              </w:rPr>
              <w:t>»</w:t>
            </w:r>
            <w:r w:rsidR="0092114C" w:rsidRPr="0092114C">
              <w:rPr>
                <w:sz w:val="24"/>
                <w:szCs w:val="24"/>
              </w:rPr>
              <w:t xml:space="preserve">, Архив ЗГО, </w:t>
            </w:r>
            <w:r w:rsidR="0092114C">
              <w:rPr>
                <w:sz w:val="24"/>
                <w:szCs w:val="24"/>
              </w:rPr>
              <w:t>УК ЗГО, СД</w:t>
            </w:r>
            <w:r w:rsidR="0092114C" w:rsidRPr="0092114C">
              <w:rPr>
                <w:sz w:val="24"/>
                <w:szCs w:val="24"/>
              </w:rPr>
              <w:t xml:space="preserve">, </w:t>
            </w:r>
            <w:r w:rsidR="0092114C">
              <w:rPr>
                <w:sz w:val="24"/>
                <w:szCs w:val="24"/>
              </w:rPr>
              <w:t>Военный комиссариат</w:t>
            </w:r>
            <w:r w:rsidR="0092114C">
              <w:rPr>
                <w:sz w:val="24"/>
                <w:szCs w:val="24"/>
              </w:rPr>
              <w:br/>
            </w:r>
            <w:r w:rsidR="0092114C" w:rsidRPr="0092114C">
              <w:rPr>
                <w:sz w:val="24"/>
                <w:szCs w:val="24"/>
              </w:rPr>
              <w:t>г.Златоуста,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2114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2114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9211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3A" w:rsidRDefault="00FF413A">
      <w:r>
        <w:separator/>
      </w:r>
    </w:p>
  </w:endnote>
  <w:endnote w:type="continuationSeparator" w:id="1">
    <w:p w:rsidR="00FF413A" w:rsidRDefault="00FF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Вр-380659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Вр-380659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3A" w:rsidRDefault="00FF413A">
      <w:r>
        <w:separator/>
      </w:r>
    </w:p>
  </w:footnote>
  <w:footnote w:type="continuationSeparator" w:id="1">
    <w:p w:rsidR="00FF413A" w:rsidRDefault="00FF4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43BD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4284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FBB"/>
    <w:rsid w:val="000130F6"/>
    <w:rsid w:val="0001379C"/>
    <w:rsid w:val="00016AE3"/>
    <w:rsid w:val="00027141"/>
    <w:rsid w:val="00033532"/>
    <w:rsid w:val="00060FF0"/>
    <w:rsid w:val="00071D47"/>
    <w:rsid w:val="0007620D"/>
    <w:rsid w:val="000C0A4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2DAF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2AE"/>
    <w:rsid w:val="002A520C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2841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50A2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3BD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114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3122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6340"/>
    <w:rsid w:val="00E6233F"/>
    <w:rsid w:val="00E6345A"/>
    <w:rsid w:val="00E73EEE"/>
    <w:rsid w:val="00E7790B"/>
    <w:rsid w:val="00E80887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11CD"/>
    <w:rsid w:val="00EE28A4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13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E3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E3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2024-08-27T05:46:00Z</cp:lastPrinted>
  <dcterms:created xsi:type="dcterms:W3CDTF">2024-08-28T10:26:00Z</dcterms:created>
  <dcterms:modified xsi:type="dcterms:W3CDTF">2024-08-28T10:26:00Z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