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5478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7856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085"/>
        <w:gridCol w:w="141"/>
        <w:gridCol w:w="3738"/>
        <w:gridCol w:w="141"/>
      </w:tblGrid>
      <w:tr w:rsidR="009416DA" w:rsidRPr="00E335AA" w:rsidTr="00A24C87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95478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</w:tcPr>
          <w:p w:rsidR="009416DA" w:rsidRPr="009416DA" w:rsidRDefault="00954789" w:rsidP="00E4076D">
            <w:fldSimple w:instr=" DOCPROPERTY  Рег.№  \* MERGEFORMAT ">
              <w:r w:rsidR="009416DA" w:rsidRPr="009416DA">
                <w:t>88-П/АДМ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24C87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A24C87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A24C87" w:rsidP="00A24C87">
            <w:pPr>
              <w:jc w:val="both"/>
            </w:pPr>
            <w:r>
              <w:t xml:space="preserve">О внесении изменений </w:t>
            </w:r>
            <w:r>
              <w:br/>
              <w:t>в постановлениеАдминистрации Златоустовского городского округа  от 26.06.2025 г. № 214-П/АДМ</w:t>
            </w:r>
            <w:r>
              <w:br/>
              <w:t xml:space="preserve">«Об утверждении Положения </w:t>
            </w:r>
            <w:r>
              <w:br/>
              <w:t xml:space="preserve">«О представлении лицом, поступающим на работу </w:t>
            </w:r>
            <w:r>
              <w:br/>
              <w:t xml:space="preserve">на должность руководителя муниципального учреждения  Златоустовского городского округа, </w:t>
            </w:r>
            <w:r>
              <w:br/>
              <w:t xml:space="preserve">а также руководителем муниципального учреждения  Златоустовского городского округа сведений о своих доходах, </w:t>
            </w:r>
            <w:r>
              <w:br/>
              <w:t xml:space="preserve">об имуществе и обязательствах имущественного характера </w:t>
            </w:r>
            <w:r>
              <w:br/>
              <w:t xml:space="preserve">и о доходах, об имуществе </w:t>
            </w:r>
            <w:r>
              <w:br/>
              <w:t xml:space="preserve">и обязательствах имущественного характера супруги (супруга) </w:t>
            </w:r>
            <w:r>
              <w:br/>
              <w:t>и несовершеннолетних детей»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24C87" w:rsidRDefault="00A24C87" w:rsidP="009416DA">
      <w:pPr>
        <w:widowControl w:val="0"/>
        <w:ind w:firstLine="709"/>
        <w:jc w:val="both"/>
      </w:pPr>
    </w:p>
    <w:p w:rsidR="00A24C87" w:rsidRDefault="00A24C87" w:rsidP="00975C03">
      <w:pPr>
        <w:widowControl w:val="0"/>
        <w:ind w:firstLine="708"/>
        <w:jc w:val="both"/>
      </w:pPr>
      <w:r w:rsidRPr="00A24C87">
        <w:t>В соот</w:t>
      </w:r>
      <w:r>
        <w:t>ветствии с Федеральным законом «О противодействии коррупции», Федеральным законом «</w:t>
      </w:r>
      <w:r w:rsidRPr="00A24C87">
        <w:t>О контроле за соответствием расходов лиц, замещающих государственные д</w:t>
      </w:r>
      <w:r>
        <w:t>олжности, и иных лиц их доходам»</w:t>
      </w:r>
      <w:r w:rsidRPr="00A24C87">
        <w:t>, статьей 281.1 Трудового</w:t>
      </w:r>
      <w:r>
        <w:t xml:space="preserve"> кодекса Российской Федерации, </w:t>
      </w:r>
      <w:r w:rsidRPr="00A24C87">
        <w:t>Указом Президента Российс</w:t>
      </w:r>
      <w:r>
        <w:t>кой Федерации от 23.06.2014 г. № 460 «</w:t>
      </w:r>
      <w:r w:rsidRPr="00A24C87"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>
        <w:t>Президента Российской Федерации», п</w:t>
      </w:r>
      <w:r w:rsidRPr="00A24C87">
        <w:t xml:space="preserve">остановлением Правительства Российской Федерации </w:t>
      </w:r>
      <w:r>
        <w:br/>
        <w:t>от 13.03.2013 г. № 208 «</w:t>
      </w:r>
      <w:r w:rsidRPr="00A24C87">
        <w:t xml:space="preserve">Об утверждении Правил представления лицом, </w:t>
      </w:r>
      <w:r w:rsidRPr="00A24C87">
        <w:lastRenderedPageBreak/>
        <w:t xml:space="preserve">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</w:t>
      </w:r>
      <w:r>
        <w:br/>
      </w:r>
      <w:r w:rsidRPr="00A24C87">
        <w:t xml:space="preserve">и обязательствах имущественного характера и о доходах, об имуществе </w:t>
      </w:r>
      <w:r>
        <w:br/>
      </w:r>
      <w:r w:rsidRPr="00A24C87">
        <w:t>и обязательствах имущественного характера своих супруга (супруги</w:t>
      </w:r>
      <w:r>
        <w:t xml:space="preserve">) </w:t>
      </w:r>
      <w:r>
        <w:br/>
        <w:t>и несовершеннолетних детей»,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24C87" w:rsidRDefault="00A24C87" w:rsidP="00A24C87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26.06.2025 г. № 214-П/АДМ «Об утверждении Положения </w:t>
      </w:r>
      <w:r>
        <w:br/>
        <w:t xml:space="preserve">«О представлении лицом, поступающим на работу на должность руководителя муниципального учреждения Златоустовского городского округа, </w:t>
      </w:r>
      <w:r>
        <w:br/>
        <w:t>а также руководителем муниципального учреждения Златоустовского городского округа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 следующие изменения:</w:t>
      </w:r>
    </w:p>
    <w:p w:rsidR="00A24C87" w:rsidRDefault="00A24C87" w:rsidP="00A24C87">
      <w:pPr>
        <w:widowControl w:val="0"/>
        <w:ind w:firstLine="709"/>
        <w:jc w:val="both"/>
      </w:pPr>
      <w:r>
        <w:t xml:space="preserve">1) в наименовании и по тексту слова «сведения о своих доходах, </w:t>
      </w:r>
      <w:r>
        <w:br/>
        <w:t xml:space="preserve">об имуществе и обязательствах имущественного характера и о доходах, </w:t>
      </w:r>
      <w:r>
        <w:br/>
        <w:t xml:space="preserve">об имуществе и обязательствах имущественного характера своих супруга (супруги) и несовершеннолетних детей» в соответствующих числе и падеже заменить словами «сведения о своих доходах, расходах, об имуществе </w:t>
      </w:r>
      <w:r>
        <w:br/>
        <w:t xml:space="preserve">и обязательствах имущественного характера и о доходах, расходах, </w:t>
      </w:r>
      <w:r>
        <w:br/>
        <w:t>об имуществе и обязательствах имущественного характерасвоих супруга (супруги) и несовершеннолетних детей» в соответствующих числе и падеже;</w:t>
      </w:r>
    </w:p>
    <w:p w:rsidR="00A24C87" w:rsidRDefault="00A24C87" w:rsidP="00A24C87">
      <w:pPr>
        <w:widowControl w:val="0"/>
        <w:ind w:firstLine="709"/>
        <w:jc w:val="both"/>
      </w:pPr>
      <w:r>
        <w:t xml:space="preserve">2) по тексту приложения 1 слова «сведения о доходах, об имуществе </w:t>
      </w:r>
      <w:r>
        <w:br/>
        <w:t xml:space="preserve">и обязательствах имущественного характера» в соответствующих числе </w:t>
      </w:r>
      <w:r>
        <w:br/>
        <w:t xml:space="preserve">и падеже заменить словами «сведения о доходах, расходах, об имуществе </w:t>
      </w:r>
      <w:r>
        <w:br/>
        <w:t xml:space="preserve">и обязательствах имущественного характера» в соответствующих числе </w:t>
      </w:r>
      <w:r>
        <w:br/>
        <w:t>и падеже;</w:t>
      </w:r>
    </w:p>
    <w:p w:rsidR="00A24C87" w:rsidRDefault="00A24C87" w:rsidP="00A24C87">
      <w:pPr>
        <w:widowControl w:val="0"/>
        <w:ind w:firstLine="709"/>
        <w:jc w:val="both"/>
      </w:pPr>
      <w:r>
        <w:t>3) пункт 3 и 4 приложения 1 изложить в следующей редакции:</w:t>
      </w:r>
    </w:p>
    <w:p w:rsidR="00A24C87" w:rsidRDefault="00A24C87" w:rsidP="00A24C87">
      <w:pPr>
        <w:widowControl w:val="0"/>
        <w:ind w:firstLine="709"/>
        <w:jc w:val="both"/>
      </w:pPr>
      <w:r>
        <w:t xml:space="preserve">«3. Руководитель муниципального учреждения Златоустовского городского округа, не позднее 30 апреля года, следующего за отчетным, представляет сведения о своих доходах, полученных за отчетный период </w:t>
      </w:r>
      <w:r>
        <w:br/>
        <w:t xml:space="preserve">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</w:t>
      </w:r>
      <w:r>
        <w:br/>
        <w:t>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периода, в случае возникновения оснований для представления сведений орасходах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доходам».</w:t>
      </w:r>
    </w:p>
    <w:p w:rsidR="00A24C87" w:rsidRDefault="00A24C87" w:rsidP="00A24C87">
      <w:pPr>
        <w:widowControl w:val="0"/>
        <w:ind w:firstLine="709"/>
        <w:jc w:val="both"/>
      </w:pPr>
      <w:r>
        <w:lastRenderedPageBreak/>
        <w:t xml:space="preserve">Руководитель муниципального учреждения Златоустовского городского округа представляет сведения о расходах, предусмотренные Федеральным </w:t>
      </w:r>
      <w:r w:rsidR="00080371">
        <w:t>законом от 3 декабря 2012 года № 230-ФЗ «</w:t>
      </w:r>
      <w:r>
        <w:t xml:space="preserve">О контроле за соответствием расходов лиц, замещающих государственные должности, и иных лиц </w:t>
      </w:r>
      <w:r w:rsidR="00080371">
        <w:br/>
        <w:t>их доходам»</w:t>
      </w:r>
      <w:r>
        <w:t>, в случаях и порядке, которые установлены данным Федеральным законом.</w:t>
      </w:r>
    </w:p>
    <w:p w:rsidR="00A24C87" w:rsidRDefault="00080371" w:rsidP="00A24C87">
      <w:pPr>
        <w:widowControl w:val="0"/>
        <w:ind w:firstLine="709"/>
        <w:jc w:val="both"/>
      </w:pPr>
      <w:r>
        <w:t>4. </w:t>
      </w:r>
      <w:r w:rsidR="00A24C87">
        <w:t>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</w:t>
      </w:r>
      <w:r>
        <w:t>ьного программного обеспечения «Справки БК»</w:t>
      </w:r>
      <w:r w:rsidR="00A24C87">
        <w:t xml:space="preserve">, размещенного </w:t>
      </w:r>
      <w:r>
        <w:br/>
      </w:r>
      <w:r w:rsidR="00A24C87">
        <w:t xml:space="preserve">на официальном сайте Президента Российской Федерации, ссылка на который также размещается на официальном сайте Златоустовского городского округа </w:t>
      </w:r>
      <w:r>
        <w:br/>
      </w:r>
      <w:r w:rsidR="00A24C87">
        <w:t>в информаци</w:t>
      </w:r>
      <w:r>
        <w:t>онно-телекоммуникационной сети «Интернет</w:t>
      </w:r>
      <w:r w:rsidR="00A24C87">
        <w:t>».</w:t>
      </w:r>
    </w:p>
    <w:p w:rsidR="00A24C87" w:rsidRDefault="00080371" w:rsidP="00A24C87">
      <w:pPr>
        <w:widowControl w:val="0"/>
        <w:ind w:firstLine="709"/>
        <w:jc w:val="both"/>
      </w:pPr>
      <w:r>
        <w:t>4) </w:t>
      </w:r>
      <w:r w:rsidR="00A24C87">
        <w:t>пункты 10-17 приложения 1 исключить;</w:t>
      </w:r>
    </w:p>
    <w:p w:rsidR="00A24C87" w:rsidRDefault="00080371" w:rsidP="00A24C87">
      <w:pPr>
        <w:widowControl w:val="0"/>
        <w:ind w:firstLine="709"/>
        <w:jc w:val="both"/>
      </w:pPr>
      <w:r>
        <w:t>5) </w:t>
      </w:r>
      <w:r w:rsidR="00A24C87">
        <w:t xml:space="preserve">приложение к Положению «О представлении лицом, поступающим </w:t>
      </w:r>
      <w:r>
        <w:br/>
      </w:r>
      <w:r w:rsidR="00A24C87">
        <w:t xml:space="preserve">на работу на должность руководителя муниципального учреждения Златоустовского городского округа, а также руководителем муниципального учреждения Златоустовского городского округа сведений о своих доходах, </w:t>
      </w:r>
      <w:r>
        <w:br/>
      </w:r>
      <w:r w:rsidR="00A24C87">
        <w:t xml:space="preserve">об имуществе и обязательствах имущественного характера и о доходах, </w:t>
      </w:r>
      <w:r>
        <w:br/>
      </w:r>
      <w:r w:rsidR="00A24C87">
        <w:t xml:space="preserve">об имуществе и обязательствах имущественного характера супруги (супруга) </w:t>
      </w:r>
      <w:r>
        <w:br/>
      </w:r>
      <w:r w:rsidR="00A24C87">
        <w:t>и несовершеннолетних детей» исключить.</w:t>
      </w:r>
    </w:p>
    <w:p w:rsidR="00A24C87" w:rsidRDefault="00080371" w:rsidP="00A24C87">
      <w:pPr>
        <w:widowControl w:val="0"/>
        <w:ind w:firstLine="709"/>
        <w:jc w:val="both"/>
      </w:pPr>
      <w:r>
        <w:t>2. Пресс-</w:t>
      </w:r>
      <w:r w:rsidR="00A24C87">
        <w:t>службе Администрации Златоус</w:t>
      </w:r>
      <w:r>
        <w:t>товского городского округа (Семёнова </w:t>
      </w:r>
      <w:r w:rsidR="00A24C87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06295" w:rsidRDefault="00080371" w:rsidP="00A24C87">
      <w:pPr>
        <w:widowControl w:val="0"/>
        <w:ind w:firstLine="709"/>
        <w:jc w:val="both"/>
      </w:pPr>
      <w:r>
        <w:t>3. </w:t>
      </w:r>
      <w:r w:rsidRPr="00080371">
        <w:t xml:space="preserve">Организацию и контроль за выполнением настоящего </w:t>
      </w:r>
      <w:r>
        <w:t>постановления оставляю за собой</w:t>
      </w:r>
      <w:r w:rsidRPr="00080371">
        <w:t>.</w:t>
      </w:r>
    </w:p>
    <w:p w:rsidR="00080371" w:rsidRPr="00E335AA" w:rsidRDefault="00080371" w:rsidP="00A24C87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080371">
        <w:trPr>
          <w:trHeight w:val="1570"/>
        </w:trPr>
        <w:tc>
          <w:tcPr>
            <w:tcW w:w="4253" w:type="dxa"/>
            <w:vAlign w:val="bottom"/>
          </w:tcPr>
          <w:p w:rsidR="00080371" w:rsidRDefault="00080371" w:rsidP="00392DA7"/>
          <w:p w:rsidR="00347398" w:rsidRPr="00E335AA" w:rsidRDefault="00347398" w:rsidP="00392DA7">
            <w:r>
              <w:t xml:space="preserve">Заместитель Главы </w:t>
            </w:r>
            <w:bookmarkStart w:id="0" w:name="_GoBack"/>
            <w:bookmarkEnd w:id="0"/>
            <w:r>
              <w:t>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75E" w:rsidRDefault="0078675E">
      <w:r>
        <w:separator/>
      </w:r>
    </w:p>
  </w:endnote>
  <w:endnote w:type="continuationSeparator" w:id="1">
    <w:p w:rsidR="0078675E" w:rsidRDefault="00786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Вр-478132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Вр-478132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75E" w:rsidRDefault="0078675E">
      <w:r>
        <w:separator/>
      </w:r>
    </w:p>
  </w:footnote>
  <w:footnote w:type="continuationSeparator" w:id="1">
    <w:p w:rsidR="0078675E" w:rsidRDefault="00786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5478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030C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0371"/>
    <w:rsid w:val="000B17AD"/>
    <w:rsid w:val="000C680A"/>
    <w:rsid w:val="000D23DE"/>
    <w:rsid w:val="000F1E06"/>
    <w:rsid w:val="001030C7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675E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789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4C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2026-03-23T10:40:00Z</dcterms:created>
  <dcterms:modified xsi:type="dcterms:W3CDTF">2026-03-23T10:40:00Z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