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C6224" w:rsidRDefault="00B218BF">
      <w:pPr>
        <w:pStyle w:val="1"/>
        <w:rPr>
          <w:color w:val="auto"/>
        </w:rPr>
      </w:pPr>
      <w:r w:rsidRPr="00DC6224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DC6224">
        <w:rPr>
          <w:rStyle w:val="a4"/>
          <w:b w:val="0"/>
          <w:bCs w:val="0"/>
          <w:color w:val="auto"/>
        </w:rPr>
        <w:t xml:space="preserve">круга Челябинской области от 11 января 2009 г. N 1-п </w:t>
      </w:r>
      <w:bookmarkStart w:id="0" w:name="_GoBack"/>
      <w:r w:rsidRPr="00DC6224">
        <w:rPr>
          <w:rStyle w:val="a4"/>
          <w:b w:val="0"/>
          <w:bCs w:val="0"/>
          <w:color w:val="auto"/>
        </w:rPr>
        <w:t>"О внесении изменений в постановление главы Златоустовского городского округа от 12.11.2008 г. N 301-п"</w:t>
      </w:r>
    </w:p>
    <w:bookmarkEnd w:id="0"/>
    <w:p w:rsidR="00000000" w:rsidRPr="00DC6224" w:rsidRDefault="00B218BF"/>
    <w:p w:rsidR="00000000" w:rsidRPr="00DC6224" w:rsidRDefault="00B218BF">
      <w:r w:rsidRPr="00DC6224">
        <w:t xml:space="preserve">В целях реализации </w:t>
      </w:r>
      <w:r w:rsidRPr="00DC6224">
        <w:rPr>
          <w:rStyle w:val="a4"/>
          <w:color w:val="auto"/>
        </w:rPr>
        <w:t>Национал</w:t>
      </w:r>
      <w:r w:rsidRPr="00DC6224">
        <w:rPr>
          <w:rStyle w:val="a4"/>
          <w:color w:val="auto"/>
        </w:rPr>
        <w:t>ьного плана</w:t>
      </w:r>
      <w:r w:rsidRPr="00DC6224">
        <w:t xml:space="preserve"> противодействия коррупции, утвержденного Президентом РФ 31 июля 2008 года N Пр-1568, и повышении эффективности работы по противодействию коррупции в Златоустовском городском округе, постановляю:</w:t>
      </w:r>
    </w:p>
    <w:p w:rsidR="00000000" w:rsidRPr="00DC6224" w:rsidRDefault="00B218BF">
      <w:bookmarkStart w:id="1" w:name="sub_1"/>
      <w:r w:rsidRPr="00DC6224">
        <w:t xml:space="preserve">1. В </w:t>
      </w:r>
      <w:r w:rsidRPr="00DC6224">
        <w:rPr>
          <w:rStyle w:val="a4"/>
          <w:color w:val="auto"/>
        </w:rPr>
        <w:t>приложение</w:t>
      </w:r>
      <w:r w:rsidRPr="00DC6224">
        <w:t xml:space="preserve"> к постановлению главы Златоустовского городского округа от 12.11.2008 г. N 301-п "Об утверждении Плана работы комиссии по противодействию коррупции на территории Златоустовс</w:t>
      </w:r>
      <w:r w:rsidRPr="00DC6224">
        <w:t>кого городского округа до 2010 года" внести следующие изменения:</w:t>
      </w:r>
    </w:p>
    <w:p w:rsidR="00000000" w:rsidRPr="00DC6224" w:rsidRDefault="00B218BF">
      <w:bookmarkStart w:id="2" w:name="sub_1011"/>
      <w:bookmarkEnd w:id="1"/>
      <w:r w:rsidRPr="00DC6224">
        <w:t xml:space="preserve">1) в </w:t>
      </w:r>
      <w:r w:rsidRPr="00DC6224">
        <w:rPr>
          <w:rStyle w:val="a4"/>
          <w:color w:val="auto"/>
        </w:rPr>
        <w:t>пункте 15</w:t>
      </w:r>
      <w:r w:rsidRPr="00DC6224">
        <w:t xml:space="preserve"> приложения в графе "срок исполнения" слова "2009-2010 годы" заменить на "2009 год";</w:t>
      </w:r>
    </w:p>
    <w:p w:rsidR="00000000" w:rsidRPr="00DC6224" w:rsidRDefault="00B218BF">
      <w:bookmarkStart w:id="3" w:name="sub_1012"/>
      <w:bookmarkEnd w:id="2"/>
      <w:r w:rsidRPr="00DC6224">
        <w:t xml:space="preserve">2) в </w:t>
      </w:r>
      <w:r w:rsidRPr="00DC6224">
        <w:rPr>
          <w:rStyle w:val="a4"/>
          <w:color w:val="auto"/>
        </w:rPr>
        <w:t>пункте 18</w:t>
      </w:r>
      <w:r w:rsidRPr="00DC6224">
        <w:t xml:space="preserve"> приложения в графе "срок исполнения" слово "постоянно" заменить на "январь 2009 года";</w:t>
      </w:r>
    </w:p>
    <w:p w:rsidR="00000000" w:rsidRPr="00DC6224" w:rsidRDefault="00B218BF">
      <w:bookmarkStart w:id="4" w:name="sub_1013"/>
      <w:bookmarkEnd w:id="3"/>
      <w:r w:rsidRPr="00DC6224">
        <w:t xml:space="preserve">3) в </w:t>
      </w:r>
      <w:r w:rsidRPr="00DC6224">
        <w:rPr>
          <w:rStyle w:val="a4"/>
          <w:color w:val="auto"/>
        </w:rPr>
        <w:t>пункте 27</w:t>
      </w:r>
      <w:r w:rsidRPr="00DC6224">
        <w:t xml:space="preserve"> приложения в графе "срок исполнения" слова "январь-февраль" заменить на "январь 2009 года";</w:t>
      </w:r>
    </w:p>
    <w:p w:rsidR="00000000" w:rsidRPr="00DC6224" w:rsidRDefault="00B218BF">
      <w:bookmarkStart w:id="5" w:name="sub_1014"/>
      <w:bookmarkEnd w:id="4"/>
      <w:r w:rsidRPr="00DC6224">
        <w:t xml:space="preserve">4) в </w:t>
      </w:r>
      <w:r w:rsidRPr="00DC6224">
        <w:rPr>
          <w:rStyle w:val="a4"/>
          <w:color w:val="auto"/>
        </w:rPr>
        <w:t>пункте 48</w:t>
      </w:r>
      <w:r w:rsidRPr="00DC6224">
        <w:t xml:space="preserve"> приложения в графе "срок ис</w:t>
      </w:r>
      <w:r w:rsidRPr="00DC6224">
        <w:t>полнения" слова "II квартал 2009 года" заменить на "февраль-март 2009 года".</w:t>
      </w:r>
    </w:p>
    <w:p w:rsidR="00000000" w:rsidRPr="00DC6224" w:rsidRDefault="00B218BF">
      <w:bookmarkStart w:id="6" w:name="sub_2"/>
      <w:bookmarkEnd w:id="5"/>
      <w:r w:rsidRPr="00DC6224">
        <w:t xml:space="preserve">2. </w:t>
      </w:r>
      <w:r w:rsidRPr="00DC6224">
        <w:rPr>
          <w:rStyle w:val="a4"/>
          <w:color w:val="auto"/>
        </w:rPr>
        <w:t>Опубликовать</w:t>
      </w:r>
      <w:r w:rsidRPr="00DC6224">
        <w:t xml:space="preserve"> настоящее постановление в средствах массовой информации и на официальном сайте</w:t>
      </w:r>
      <w:r w:rsidRPr="00DC6224">
        <w:t xml:space="preserve"> Златоустовского городского округа.</w:t>
      </w:r>
    </w:p>
    <w:p w:rsidR="00000000" w:rsidRPr="00DC6224" w:rsidRDefault="00B218BF">
      <w:bookmarkStart w:id="7" w:name="sub_3"/>
      <w:bookmarkEnd w:id="6"/>
      <w:r w:rsidRPr="00DC6224">
        <w:t>3. Контроль за исполнением настоящего постановления возложить на заместителя главы - руководителя аппарата администрации Златоустовского городского округа Феофанова Б.В.</w:t>
      </w:r>
    </w:p>
    <w:bookmarkEnd w:id="7"/>
    <w:p w:rsidR="00000000" w:rsidRPr="00DC6224" w:rsidRDefault="00B218BF"/>
    <w:p w:rsidR="00B218BF" w:rsidRPr="00DC6224" w:rsidRDefault="00B218BF">
      <w:pPr>
        <w:ind w:firstLine="0"/>
        <w:jc w:val="right"/>
      </w:pPr>
      <w:r w:rsidRPr="00DC6224">
        <w:t>Д.П. Мигашкин</w:t>
      </w:r>
    </w:p>
    <w:sectPr w:rsidR="00B218BF" w:rsidRPr="00DC6224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8BF" w:rsidRDefault="00B218BF">
      <w:r>
        <w:separator/>
      </w:r>
    </w:p>
  </w:endnote>
  <w:endnote w:type="continuationSeparator" w:id="0">
    <w:p w:rsidR="00B218BF" w:rsidRDefault="00B21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B218B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B218BF" w:rsidRDefault="00B218B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B218BF" w:rsidRDefault="00B218B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B218BF" w:rsidRDefault="00B218B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8BF" w:rsidRDefault="00B218BF">
      <w:r>
        <w:separator/>
      </w:r>
    </w:p>
  </w:footnote>
  <w:footnote w:type="continuationSeparator" w:id="0">
    <w:p w:rsidR="00B218BF" w:rsidRDefault="00B21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6224"/>
    <w:rsid w:val="00B218BF"/>
    <w:rsid w:val="00DC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2022-08-11T06:32:00Z</dcterms:created>
  <dcterms:modified xsi:type="dcterms:W3CDTF">2022-08-11T06:32:00Z</dcterms:modified>
</cp:coreProperties>
</file>