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1E558D" w:rsidRDefault="00512AE3" w:rsidP="00DC242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pt;margin-top:-9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399151" r:id="rId7"/>
        </w:pict>
      </w:r>
      <w:r w:rsidR="00DC242D" w:rsidRPr="001E558D">
        <w:rPr>
          <w:sz w:val="16"/>
          <w:szCs w:val="16"/>
        </w:rPr>
        <w:t>ЧЕЛЯБИНСКАЯ ОБЛАСТЬ</w:t>
      </w:r>
    </w:p>
    <w:p w:rsidR="00DC242D" w:rsidRPr="001E558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BE764C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512AE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512AE3" w:rsidP="00E4076D">
            <w:fldSimple w:instr=" DOCPROPERTY  Рег.№  \* MERGEFORMAT ">
              <w:r w:rsidR="009416DA" w:rsidRPr="009416DA">
                <w:t>269-П/АДМ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E764C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BE764C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BE764C">
            <w:pPr>
              <w:jc w:val="both"/>
            </w:pPr>
            <w:r>
              <w:t xml:space="preserve">О внесении изменений </w:t>
            </w:r>
            <w:r w:rsidR="00BE764C">
              <w:br/>
            </w:r>
            <w:r>
              <w:t xml:space="preserve">в постановление Администрации Златоустовского </w:t>
            </w:r>
            <w:r w:rsidR="00BE764C">
              <w:t>городского округа от 17.11.2022 г. № </w:t>
            </w:r>
            <w:r>
              <w:t>499-П/АДМ</w:t>
            </w:r>
            <w:r w:rsidR="00BE764C">
              <w:br/>
            </w:r>
            <w:r>
              <w:t>«Об утверждении муниципальной программы Златоустовского городского округа «Управление муниципальным имуществом»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463384" w:rsidRDefault="00463384" w:rsidP="009416DA">
      <w:pPr>
        <w:widowControl w:val="0"/>
        <w:ind w:firstLine="709"/>
        <w:jc w:val="both"/>
      </w:pPr>
    </w:p>
    <w:p w:rsidR="009416DA" w:rsidRPr="00E4076D" w:rsidRDefault="001E558D" w:rsidP="009416DA">
      <w:pPr>
        <w:widowControl w:val="0"/>
        <w:ind w:firstLine="709"/>
        <w:jc w:val="both"/>
      </w:pPr>
      <w:r w:rsidRPr="001E558D">
        <w:t xml:space="preserve">В соответствии с решением Собрания депутатов Златоустовского </w:t>
      </w:r>
      <w:r>
        <w:t>городского округа от 01.07.2025 г. № </w:t>
      </w:r>
      <w:r w:rsidRPr="001E558D">
        <w:t xml:space="preserve">43-ЗГО «О внесении изменений </w:t>
      </w:r>
      <w:r>
        <w:br/>
      </w:r>
      <w:r w:rsidRPr="001E558D">
        <w:t xml:space="preserve">в решение Собрания депутатов Златоустовского городского округа </w:t>
      </w:r>
      <w:r w:rsidR="00B47D41">
        <w:br/>
      </w:r>
      <w:r w:rsidRPr="001E558D">
        <w:t>от 19.12.2024 г. № 60-ЗГО «О бюджете Златоустовского городского округа на 2025 год и плановый период 2026 и 2027 годов», в целях уточнения индикативных показателей и объемов финансирования муниципальной программы Златоустовского городского округа «Управление муниципальным имуществом»,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E558D" w:rsidRDefault="001E558D" w:rsidP="001E558D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17.11.2022 г. № 499-П/АДМ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  <w:t>в новой редакции (приложение).</w:t>
      </w:r>
    </w:p>
    <w:p w:rsidR="001E558D" w:rsidRDefault="001E558D" w:rsidP="001E558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1E558D" w:rsidRDefault="001E558D" w:rsidP="001E558D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(Турова Е.В.).</w:t>
      </w:r>
    </w:p>
    <w:p w:rsidR="009416DA" w:rsidRDefault="001E558D" w:rsidP="001E558D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E558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BE764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1E558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7EB" w:rsidRDefault="00EC07EB">
      <w:r>
        <w:separator/>
      </w:r>
    </w:p>
  </w:endnote>
  <w:endnote w:type="continuationSeparator" w:id="1">
    <w:p w:rsidR="00EC07EB" w:rsidRDefault="00EC0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Вр-437408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Вр-437408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7EB" w:rsidRDefault="00EC07EB">
      <w:r>
        <w:separator/>
      </w:r>
    </w:p>
  </w:footnote>
  <w:footnote w:type="continuationSeparator" w:id="1">
    <w:p w:rsidR="00EC07EB" w:rsidRDefault="00EC0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12AE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45AE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1C89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558D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3384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2AE3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7D41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764C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07EB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5AEE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2025-07-30T11:46:00Z</dcterms:created>
  <dcterms:modified xsi:type="dcterms:W3CDTF">2025-07-30T11:46:00Z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