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F42F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0098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4447"/>
        <w:gridCol w:w="140"/>
      </w:tblGrid>
      <w:tr w:rsidR="009416DA" w:rsidRPr="00E335AA" w:rsidTr="00DF42FB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F42F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31.03.2025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DF42F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120-П/АДМ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708C3">
        <w:trPr>
          <w:gridAfter w:val="1"/>
          <w:wAfter w:w="140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708C3">
        <w:trPr>
          <w:trHeight w:val="446"/>
        </w:trPr>
        <w:tc>
          <w:tcPr>
            <w:tcW w:w="3969" w:type="dxa"/>
            <w:gridSpan w:val="4"/>
            <w:tcMar>
              <w:left w:w="0" w:type="dxa"/>
            </w:tcMar>
          </w:tcPr>
          <w:p w:rsidR="00D96BA1" w:rsidRDefault="00D96BA1" w:rsidP="0072479C">
            <w:pPr>
              <w:jc w:val="both"/>
            </w:pPr>
            <w:r>
              <w:t xml:space="preserve">О внесении изменений </w:t>
            </w:r>
            <w:r w:rsidR="00C708C3">
              <w:br/>
            </w:r>
            <w:r>
              <w:t xml:space="preserve">в постановление администрации Златоустовского </w:t>
            </w:r>
            <w:r w:rsidR="00C708C3">
              <w:t xml:space="preserve">городского </w:t>
            </w:r>
            <w:r w:rsidR="00C708C3">
              <w:br/>
              <w:t xml:space="preserve">округа от 14.09.2020 г. </w:t>
            </w:r>
            <w:r w:rsidR="00C708C3">
              <w:br/>
              <w:t>№ </w:t>
            </w:r>
            <w:r>
              <w:t>384-П/</w:t>
            </w:r>
            <w:proofErr w:type="gramStart"/>
            <w:r>
              <w:t>АДМ</w:t>
            </w:r>
            <w:proofErr w:type="gramEnd"/>
            <w:r>
              <w:t xml:space="preserve"> «О принятии решения о предоставлении </w:t>
            </w:r>
            <w:r w:rsidR="00C708C3">
              <w:br/>
            </w:r>
            <w:r>
              <w:t xml:space="preserve">и предоставлении субсидии </w:t>
            </w:r>
            <w:r w:rsidR="00C708C3">
              <w:br/>
            </w:r>
            <w:r>
              <w:t>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08C3" w:rsidRDefault="00C708C3" w:rsidP="009416DA">
      <w:pPr>
        <w:widowControl w:val="0"/>
        <w:ind w:firstLine="709"/>
        <w:jc w:val="both"/>
      </w:pPr>
    </w:p>
    <w:p w:rsidR="009416DA" w:rsidRPr="00E4076D" w:rsidRDefault="007B1070" w:rsidP="009416DA">
      <w:pPr>
        <w:widowControl w:val="0"/>
        <w:ind w:firstLine="709"/>
        <w:jc w:val="both"/>
      </w:pPr>
      <w:proofErr w:type="gramStart"/>
      <w:r>
        <w:t>В соответствии со статьей 78.2 Бюджетного к</w:t>
      </w:r>
      <w:r w:rsidR="00C708C3" w:rsidRPr="00C708C3">
        <w:t>одекса Россий</w:t>
      </w:r>
      <w:r>
        <w:t>ской Федерации, постановлением а</w:t>
      </w:r>
      <w:r w:rsidR="00C708C3" w:rsidRPr="00C708C3">
        <w:t xml:space="preserve">дминистрации Златоустовского городского округа от 30.03.2015 г. № 120-П «Об утверждении Порядка принятия решений </w:t>
      </w:r>
      <w:r>
        <w:br/>
      </w:r>
      <w:r w:rsidR="00C708C3" w:rsidRPr="00C708C3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="00C708C3" w:rsidRPr="00C708C3">
        <w:t>в муниципальную собственность Златоустовского городского округа»,</w:t>
      </w:r>
      <w:proofErr w:type="gramEnd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708C3" w:rsidRDefault="007B1070" w:rsidP="00C708C3">
      <w:pPr>
        <w:widowControl w:val="0"/>
        <w:ind w:firstLine="709"/>
        <w:jc w:val="both"/>
      </w:pPr>
      <w:r>
        <w:t>1. Приложение к постановлению а</w:t>
      </w:r>
      <w:r w:rsidR="00C708C3">
        <w:t xml:space="preserve">дминистрации Златоустовского </w:t>
      </w:r>
      <w:r>
        <w:t>городского округа от 14.09.2020 г. № </w:t>
      </w:r>
      <w:r w:rsidR="00C708C3">
        <w:t>384-П/</w:t>
      </w:r>
      <w:proofErr w:type="gramStart"/>
      <w:r w:rsidR="00C708C3">
        <w:t>АДМ</w:t>
      </w:r>
      <w:proofErr w:type="gramEnd"/>
      <w:r w:rsidR="00C708C3">
        <w:t xml:space="preserve"> «О принятии решения </w:t>
      </w:r>
      <w:r>
        <w:br/>
      </w:r>
      <w:r w:rsidR="00C708C3">
        <w:t xml:space="preserve">о предоставлении и </w:t>
      </w:r>
      <w:r w:rsidR="00302226" w:rsidRPr="00302226">
        <w:t xml:space="preserve">предоставлении </w:t>
      </w:r>
      <w:r w:rsidR="00C708C3">
        <w:t xml:space="preserve">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</w:t>
      </w:r>
      <w:r w:rsidR="00C708C3">
        <w:lastRenderedPageBreak/>
        <w:t xml:space="preserve">бюджетному учреждению «Капитальное строительство» (в редакции </w:t>
      </w:r>
      <w:r w:rsidR="00F618B8">
        <w:br/>
      </w:r>
      <w:r w:rsidR="00C708C3">
        <w:t>от 18.11.2020</w:t>
      </w:r>
      <w:r>
        <w:t> г. № </w:t>
      </w:r>
      <w:r w:rsidR="00C708C3">
        <w:t>486-П/АДМ, от 22.01.2021</w:t>
      </w:r>
      <w:r>
        <w:t> г. № </w:t>
      </w:r>
      <w:r w:rsidR="00C708C3">
        <w:t>31-П/АДМ, от 23.05.2022</w:t>
      </w:r>
      <w:r>
        <w:t> г. № </w:t>
      </w:r>
      <w:r w:rsidR="00C708C3">
        <w:t>221-П/АДМ, от 05.05.2023</w:t>
      </w:r>
      <w:r>
        <w:t> г. № </w:t>
      </w:r>
      <w:r w:rsidR="00C708C3">
        <w:t>179-П/АДМ, от 22.11.2023</w:t>
      </w:r>
      <w:r>
        <w:t> г. № </w:t>
      </w:r>
      <w:r w:rsidR="00C708C3">
        <w:t>437-П/</w:t>
      </w:r>
      <w:proofErr w:type="gramStart"/>
      <w:r w:rsidR="00C708C3">
        <w:t>АДМ</w:t>
      </w:r>
      <w:proofErr w:type="gramEnd"/>
      <w:r w:rsidR="00C708C3">
        <w:t>, от 28.05.2024</w:t>
      </w:r>
      <w:r>
        <w:t> г. № </w:t>
      </w:r>
      <w:r w:rsidR="00C708C3">
        <w:t>171-П/АДМ) (далее - постановление) изложить в новой редакции (приложение).</w:t>
      </w:r>
    </w:p>
    <w:p w:rsidR="00C708C3" w:rsidRDefault="007B1070" w:rsidP="00C708C3">
      <w:pPr>
        <w:widowControl w:val="0"/>
        <w:ind w:firstLine="709"/>
        <w:jc w:val="both"/>
      </w:pPr>
      <w:r>
        <w:t>2. </w:t>
      </w:r>
      <w:r w:rsidR="00C708C3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C708C3">
        <w:t>нова</w:t>
      </w:r>
      <w:proofErr w:type="spellEnd"/>
      <w:r w:rsidR="00C708C3">
        <w:t xml:space="preserve"> А.Г.) </w:t>
      </w:r>
      <w:proofErr w:type="gramStart"/>
      <w:r w:rsidR="00C708C3">
        <w:t>разместить</w:t>
      </w:r>
      <w:proofErr w:type="gramEnd"/>
      <w:r w:rsidR="00C708C3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7B1070" w:rsidP="00C708C3">
      <w:pPr>
        <w:widowControl w:val="0"/>
        <w:ind w:firstLine="709"/>
        <w:jc w:val="both"/>
      </w:pPr>
      <w:r>
        <w:t>3. </w:t>
      </w:r>
      <w:r w:rsidR="00C708C3">
        <w:t>Организацию и контроль выполнения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708C3">
        <w:trPr>
          <w:trHeight w:val="1570"/>
        </w:trPr>
        <w:tc>
          <w:tcPr>
            <w:tcW w:w="4253" w:type="dxa"/>
            <w:vAlign w:val="bottom"/>
          </w:tcPr>
          <w:p w:rsidR="00C708C3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91323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3211E67" wp14:editId="48981A3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13239">
            <w:pPr>
              <w:jc w:val="right"/>
            </w:pPr>
            <w:r>
              <w:t>О.В. Сабанов</w:t>
            </w:r>
          </w:p>
        </w:tc>
      </w:tr>
    </w:tbl>
    <w:p w:rsidR="00C708C3" w:rsidRDefault="00C708C3" w:rsidP="004574CC">
      <w:pPr>
        <w:sectPr w:rsidR="00C708C3" w:rsidSect="007B107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B1070" w:rsidRPr="007B1070" w:rsidRDefault="007B1070" w:rsidP="007B1070">
      <w:pPr>
        <w:ind w:left="9639"/>
        <w:jc w:val="center"/>
      </w:pPr>
      <w:r w:rsidRPr="007B1070">
        <w:lastRenderedPageBreak/>
        <w:t>ПРИЛОЖЕНИЕ</w:t>
      </w:r>
    </w:p>
    <w:p w:rsidR="007B1070" w:rsidRPr="007B1070" w:rsidRDefault="007B1070" w:rsidP="007B107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B1070">
        <w:rPr>
          <w:lang w:eastAsia="ar-SA"/>
        </w:rPr>
        <w:t>Утверждено</w:t>
      </w:r>
    </w:p>
    <w:p w:rsidR="007B1070" w:rsidRPr="007B1070" w:rsidRDefault="007B1070" w:rsidP="007B107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B1070">
        <w:rPr>
          <w:lang w:eastAsia="ar-SA"/>
        </w:rPr>
        <w:t>постановлением администрации</w:t>
      </w:r>
    </w:p>
    <w:p w:rsidR="007B1070" w:rsidRPr="007B1070" w:rsidRDefault="007B1070" w:rsidP="007B1070">
      <w:pPr>
        <w:ind w:left="9639"/>
        <w:jc w:val="center"/>
      </w:pPr>
      <w:r w:rsidRPr="007B1070">
        <w:t>Златоустовского городского округа</w:t>
      </w:r>
    </w:p>
    <w:p w:rsidR="007B1070" w:rsidRPr="007B1070" w:rsidRDefault="007B1070" w:rsidP="007B107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B1070">
        <w:rPr>
          <w:lang w:eastAsia="ar-SA"/>
        </w:rPr>
        <w:t xml:space="preserve">от </w:t>
      </w:r>
      <w:r w:rsidR="00DF42FB">
        <w:rPr>
          <w:lang w:eastAsia="ar-SA"/>
        </w:rPr>
        <w:t>31.03.2025 г.</w:t>
      </w:r>
      <w:r w:rsidRPr="007B1070">
        <w:rPr>
          <w:lang w:eastAsia="ar-SA"/>
        </w:rPr>
        <w:t xml:space="preserve"> № </w:t>
      </w:r>
      <w:r w:rsidR="00DF42FB">
        <w:rPr>
          <w:lang w:eastAsia="ar-SA"/>
        </w:rPr>
        <w:t>120-П/АДМ</w:t>
      </w:r>
      <w:bookmarkStart w:id="0" w:name="_GoBack"/>
      <w:bookmarkEnd w:id="0"/>
    </w:p>
    <w:p w:rsidR="007B1070" w:rsidRPr="007B1070" w:rsidRDefault="007B1070" w:rsidP="007B1070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7B1070" w:rsidRDefault="007B1070" w:rsidP="00913239">
      <w:pPr>
        <w:jc w:val="center"/>
      </w:pPr>
      <w:proofErr w:type="gramStart"/>
      <w:r w:rsidRPr="007B1070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7B1070">
        <w:t xml:space="preserve"> капитального строительства муниципальной собственности Златоустовского городского округа</w:t>
      </w:r>
    </w:p>
    <w:p w:rsidR="007B1070" w:rsidRDefault="007B1070" w:rsidP="007B1070">
      <w:pPr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559"/>
        <w:gridCol w:w="1701"/>
        <w:gridCol w:w="1701"/>
        <w:gridCol w:w="850"/>
        <w:gridCol w:w="1560"/>
        <w:gridCol w:w="1559"/>
        <w:gridCol w:w="1559"/>
        <w:gridCol w:w="1559"/>
        <w:gridCol w:w="567"/>
        <w:gridCol w:w="1615"/>
      </w:tblGrid>
      <w:tr w:rsidR="00EB41E2" w:rsidRPr="00913239" w:rsidTr="00EB41E2">
        <w:trPr>
          <w:trHeight w:val="4110"/>
          <w:jc w:val="center"/>
        </w:trPr>
        <w:tc>
          <w:tcPr>
            <w:tcW w:w="16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Наименование объекта капитального строительства</w:t>
            </w:r>
            <w:r w:rsidRPr="007B1070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Направление  инвестирования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E2" w:rsidRPr="007B1070" w:rsidRDefault="00EB41E2" w:rsidP="00EB41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сметной стоимости объекта капитального строительства, рассчитанной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в ценах соответствующих лет,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E2" w:rsidRPr="007B1070" w:rsidRDefault="00EB41E2" w:rsidP="00EB41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Общий (предельный) объем субсидий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41E2" w:rsidRDefault="00EB41E2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общего (предельного) объема субсидий, </w:t>
            </w:r>
          </w:p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B41E2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Сроки заключения соглашения </w:t>
            </w:r>
          </w:p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о предоставлении субсидии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B41E2" w:rsidRDefault="00EB41E2" w:rsidP="007B1070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Решение о предоставлении права </w:t>
            </w:r>
          </w:p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EB41E2" w:rsidRPr="007B1070" w:rsidRDefault="00EB41E2" w:rsidP="007B1070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913239" w:rsidRPr="00913239" w:rsidTr="00EB41E2">
        <w:trPr>
          <w:trHeight w:val="167"/>
          <w:jc w:val="center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070" w:rsidRPr="007B1070" w:rsidRDefault="007B1070" w:rsidP="007B1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913239" w:rsidRPr="00913239" w:rsidTr="00EB41E2">
        <w:trPr>
          <w:trHeight w:val="105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Газоснабжение жилых домов пос. </w:t>
            </w:r>
            <w:proofErr w:type="spellStart"/>
            <w:r w:rsidRPr="007B1070">
              <w:rPr>
                <w:rFonts w:eastAsiaTheme="minorEastAsia"/>
                <w:sz w:val="20"/>
                <w:szCs w:val="20"/>
              </w:rPr>
              <w:t>Тундуш</w:t>
            </w:r>
            <w:proofErr w:type="spellEnd"/>
            <w:r w:rsidRPr="007B1070">
              <w:rPr>
                <w:rFonts w:eastAsiaTheme="minorEastAsia"/>
                <w:sz w:val="20"/>
                <w:szCs w:val="20"/>
              </w:rPr>
              <w:t xml:space="preserve">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Строительство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в том числе 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  <w:r w:rsidR="00913239" w:rsidRPr="00913239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 xml:space="preserve">и </w:t>
            </w:r>
            <w:proofErr w:type="gramStart"/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  <w:proofErr w:type="gramEnd"/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913239" w:rsidRPr="00913239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определения 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сметной стоимости объекта 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Протяженность – </w:t>
            </w:r>
          </w:p>
          <w:p w:rsidR="007B1070" w:rsidRPr="007B1070" w:rsidRDefault="00913239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 w:rsidR="007B1070" w:rsidRPr="007B1070">
              <w:rPr>
                <w:rFonts w:eastAsiaTheme="minorEastAsia"/>
                <w:sz w:val="20"/>
                <w:szCs w:val="20"/>
              </w:rPr>
              <w:t xml:space="preserve"> км, подключение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7B1070" w:rsidRPr="007B1070">
              <w:rPr>
                <w:rFonts w:eastAsiaTheme="minorEastAsia"/>
                <w:sz w:val="20"/>
                <w:szCs w:val="20"/>
              </w:rPr>
              <w:t>к газу 83-жилых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7B1070" w:rsidRPr="007B1070">
              <w:rPr>
                <w:rFonts w:eastAsiaTheme="minorEastAsia"/>
                <w:sz w:val="20"/>
                <w:szCs w:val="20"/>
              </w:rPr>
              <w:t>домов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Декабрь 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19 291,14223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 проектно-изыскательские работы – 1 558,42705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EB41E2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определения сметной стоимости объекта - 718,77518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2020 – 2 277,20223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 работы – 1 558,42705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020D34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 – 718,77518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19 291,14223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</w:t>
            </w:r>
            <w:r w:rsidRPr="007B1070">
              <w:rPr>
                <w:rFonts w:eastAsiaTheme="minorEastAsia"/>
                <w:sz w:val="20"/>
                <w:szCs w:val="20"/>
              </w:rPr>
              <w:t>– 1 558,42705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EB41E2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определения сметной стоимости объекта – 718,77518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2020-1 408,05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</w:t>
            </w:r>
            <w:r w:rsidRPr="007B1070">
              <w:rPr>
                <w:rFonts w:eastAsiaTheme="minorEastAsia"/>
                <w:sz w:val="20"/>
                <w:szCs w:val="20"/>
              </w:rPr>
              <w:t>- 832,33079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7B1070" w:rsidRPr="006E3E1A" w:rsidRDefault="007B1070" w:rsidP="006E3E1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EB41E2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  – 575,71921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2020 год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41E2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Предоставить право </w:t>
            </w:r>
          </w:p>
          <w:p w:rsidR="00EB41E2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 w:rsidR="00EB41E2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 xml:space="preserve">о предоставлении субсидии </w:t>
            </w:r>
          </w:p>
          <w:p w:rsidR="00EB41E2" w:rsidRDefault="007B1070" w:rsidP="00EB41E2">
            <w:pPr>
              <w:widowControl w:val="0"/>
              <w:autoSpaceDE w:val="0"/>
              <w:autoSpaceDN w:val="0"/>
              <w:adjustRightInd w:val="0"/>
              <w:ind w:left="-139" w:right="-194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на срок </w:t>
            </w:r>
          </w:p>
          <w:p w:rsidR="00EB41E2" w:rsidRDefault="007B1070" w:rsidP="00EB41E2">
            <w:pPr>
              <w:widowControl w:val="0"/>
              <w:autoSpaceDE w:val="0"/>
              <w:autoSpaceDN w:val="0"/>
              <w:adjustRightInd w:val="0"/>
              <w:ind w:left="-139" w:right="-194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и в объёмах указанных 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139" w:right="-194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графе 9 настоящего приложения</w:t>
            </w:r>
          </w:p>
        </w:tc>
      </w:tr>
      <w:tr w:rsidR="00913239" w:rsidRPr="00913239" w:rsidTr="006E3E1A">
        <w:trPr>
          <w:trHeight w:val="230"/>
          <w:jc w:val="center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2025 – 17 013,94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13239" w:rsidRPr="00913239" w:rsidTr="00EB41E2">
        <w:trPr>
          <w:trHeight w:val="693"/>
          <w:jc w:val="center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2021 – 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(-)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</w:t>
            </w:r>
            <w:r w:rsidRPr="007B1070">
              <w:rPr>
                <w:rFonts w:eastAsiaTheme="minorEastAsia"/>
                <w:sz w:val="20"/>
                <w:szCs w:val="20"/>
              </w:rPr>
              <w:t>815,50374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EB41E2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– 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(-)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</w:t>
            </w:r>
            <w:r w:rsidRPr="007B1070">
              <w:rPr>
                <w:rFonts w:eastAsiaTheme="minorEastAsia"/>
                <w:sz w:val="20"/>
                <w:szCs w:val="20"/>
              </w:rPr>
              <w:t>815,50374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13239" w:rsidRPr="00913239" w:rsidTr="00EB41E2">
        <w:trPr>
          <w:trHeight w:val="1117"/>
          <w:jc w:val="center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2022 –                            (-)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</w:t>
            </w:r>
            <w:r w:rsidRPr="007B1070">
              <w:rPr>
                <w:rFonts w:eastAsiaTheme="minorEastAsia"/>
                <w:sz w:val="20"/>
                <w:szCs w:val="20"/>
              </w:rPr>
              <w:t>575,71921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EB41E2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EB41E2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</w:t>
            </w:r>
            <w:proofErr w:type="gramStart"/>
            <w:r w:rsidRPr="007B1070">
              <w:rPr>
                <w:rFonts w:eastAsiaTheme="minorEastAsia"/>
                <w:sz w:val="20"/>
                <w:szCs w:val="20"/>
              </w:rPr>
              <w:t>проверки достоверности определения сметной стоимости объекта</w:t>
            </w:r>
            <w:proofErr w:type="gramEnd"/>
            <w:r w:rsidRPr="007B1070">
              <w:rPr>
                <w:rFonts w:eastAsiaTheme="minorEastAsia"/>
                <w:sz w:val="20"/>
                <w:szCs w:val="20"/>
              </w:rPr>
              <w:t xml:space="preserve"> – </w:t>
            </w:r>
          </w:p>
          <w:p w:rsidR="007B1070" w:rsidRPr="007B1070" w:rsidRDefault="007B1070" w:rsidP="00EB41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(-)</w:t>
            </w:r>
            <w:r w:rsidR="00EB41E2">
              <w:rPr>
                <w:rFonts w:eastAsiaTheme="minorEastAsia"/>
                <w:sz w:val="20"/>
                <w:szCs w:val="20"/>
              </w:rPr>
              <w:t xml:space="preserve"> </w:t>
            </w:r>
            <w:r w:rsidRPr="007B1070">
              <w:rPr>
                <w:rFonts w:eastAsiaTheme="minorEastAsia"/>
                <w:sz w:val="20"/>
                <w:szCs w:val="20"/>
              </w:rPr>
              <w:t>575,71921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13239" w:rsidRPr="00913239" w:rsidTr="00EB41E2">
        <w:trPr>
          <w:trHeight w:val="836"/>
          <w:jc w:val="center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2023 - 1 541,600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 – 1 541,600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913239" w:rsidRPr="00913239" w:rsidTr="00EB41E2">
        <w:trPr>
          <w:trHeight w:val="246"/>
          <w:jc w:val="center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2024 - 718,77518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в том числе </w:t>
            </w:r>
            <w:proofErr w:type="gramStart"/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  <w:proofErr w:type="gramEnd"/>
          </w:p>
          <w:p w:rsidR="00EB41E2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</w:p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 проведение проверки достоверности определения сметной стоимости объекта –             718,77518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913239" w:rsidRPr="00913239" w:rsidTr="00EB41E2">
        <w:trPr>
          <w:trHeight w:val="246"/>
          <w:jc w:val="center"/>
        </w:trPr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2025 - 17 013,94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2025 год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</w:tcPr>
          <w:p w:rsidR="007B1070" w:rsidRPr="007B1070" w:rsidRDefault="007B1070" w:rsidP="009132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</w:tbl>
    <w:p w:rsidR="00EB41E2" w:rsidRDefault="00EB41E2" w:rsidP="00EB41E2">
      <w:pPr>
        <w:ind w:firstLine="709"/>
        <w:jc w:val="both"/>
      </w:pPr>
    </w:p>
    <w:p w:rsidR="007B1070" w:rsidRPr="00E335AA" w:rsidRDefault="00EB41E2" w:rsidP="00EB41E2">
      <w:pPr>
        <w:ind w:firstLine="709"/>
        <w:jc w:val="both"/>
      </w:pPr>
      <w:r>
        <w:t>2. </w:t>
      </w:r>
      <w:r w:rsidR="007B1070" w:rsidRPr="007B1070">
        <w:t>Эксплуатационные расходы, необходимые для содержания объектов капита</w:t>
      </w:r>
      <w:r>
        <w:t xml:space="preserve">льного строительства внесенных в </w:t>
      </w:r>
      <w:r w:rsidR="007B1070" w:rsidRPr="007B1070">
        <w:t xml:space="preserve">решение, </w:t>
      </w:r>
      <w:r>
        <w:br/>
      </w:r>
      <w:r w:rsidR="007B1070" w:rsidRPr="007B1070">
        <w:t>с момента окончания строительства и до ввода их в эксплуатацию не требуются.</w:t>
      </w:r>
    </w:p>
    <w:sectPr w:rsidR="007B1070" w:rsidRPr="00E335AA" w:rsidSect="007B1070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B8" w:rsidRDefault="00F618B8">
      <w:r>
        <w:separator/>
      </w:r>
    </w:p>
  </w:endnote>
  <w:endnote w:type="continuationSeparator" w:id="0">
    <w:p w:rsidR="00F618B8" w:rsidRDefault="00F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B8" w:rsidRPr="00FF7009" w:rsidRDefault="00F618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Вр-415167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B8" w:rsidRPr="00C9340B" w:rsidRDefault="00F618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Вр-415167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B8" w:rsidRDefault="00F618B8">
      <w:r>
        <w:separator/>
      </w:r>
    </w:p>
  </w:footnote>
  <w:footnote w:type="continuationSeparator" w:id="0">
    <w:p w:rsidR="00F618B8" w:rsidRDefault="00F6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B8" w:rsidRPr="00FF7009" w:rsidRDefault="00F618B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F42F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B8" w:rsidRPr="00E045E8" w:rsidRDefault="00F618B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0D34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222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E1A"/>
    <w:rsid w:val="006F54F4"/>
    <w:rsid w:val="00702791"/>
    <w:rsid w:val="00705CC3"/>
    <w:rsid w:val="00717977"/>
    <w:rsid w:val="00721E76"/>
    <w:rsid w:val="0072479C"/>
    <w:rsid w:val="007307DD"/>
    <w:rsid w:val="00765B23"/>
    <w:rsid w:val="00772510"/>
    <w:rsid w:val="007856A4"/>
    <w:rsid w:val="00790B33"/>
    <w:rsid w:val="007A692C"/>
    <w:rsid w:val="007A7C68"/>
    <w:rsid w:val="007B06C8"/>
    <w:rsid w:val="007B1070"/>
    <w:rsid w:val="007C5489"/>
    <w:rsid w:val="007C6B6A"/>
    <w:rsid w:val="007C7191"/>
    <w:rsid w:val="007D5BE3"/>
    <w:rsid w:val="007F6F0C"/>
    <w:rsid w:val="00803DE9"/>
    <w:rsid w:val="00806DCB"/>
    <w:rsid w:val="00816D2A"/>
    <w:rsid w:val="00817664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239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08C3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E2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3E89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2FB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41E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8B8"/>
    <w:rsid w:val="00F61C0E"/>
    <w:rsid w:val="00F643D0"/>
    <w:rsid w:val="00F64558"/>
    <w:rsid w:val="00F7651C"/>
    <w:rsid w:val="00F769FC"/>
    <w:rsid w:val="00F90B8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2025-04-01T05:50:00Z</dcterms:created>
  <dcterms:modified xsi:type="dcterms:W3CDTF">2025-04-01T05:50:00Z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