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B24E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191803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5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540"/>
        <w:gridCol w:w="1445"/>
        <w:gridCol w:w="706"/>
        <w:gridCol w:w="4127"/>
        <w:gridCol w:w="23"/>
      </w:tblGrid>
      <w:tr w:rsidR="009416DA" w:rsidRPr="00E335AA" w:rsidTr="00E075B6">
        <w:trPr>
          <w:gridAfter w:val="1"/>
          <w:wAfter w:w="23" w:type="dxa"/>
          <w:trHeight w:val="455"/>
        </w:trPr>
        <w:tc>
          <w:tcPr>
            <w:tcW w:w="1704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548-р/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075B6">
        <w:trPr>
          <w:trHeight w:val="439"/>
        </w:trPr>
        <w:tc>
          <w:tcPr>
            <w:tcW w:w="3689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855" w:type="dxa"/>
            <w:gridSpan w:val="3"/>
          </w:tcPr>
          <w:p w:rsidR="009416DA" w:rsidRPr="00E335AA" w:rsidRDefault="009416DA" w:rsidP="0065508B"/>
        </w:tc>
      </w:tr>
      <w:tr w:rsidR="008D4E9E" w:rsidRPr="00E335AA" w:rsidTr="00E075B6">
        <w:trPr>
          <w:trHeight w:val="454"/>
        </w:trPr>
        <w:tc>
          <w:tcPr>
            <w:tcW w:w="4395" w:type="dxa"/>
            <w:gridSpan w:val="4"/>
            <w:tcMar>
              <w:left w:w="0" w:type="dxa"/>
            </w:tcMar>
          </w:tcPr>
          <w:p w:rsidR="008D4E9E" w:rsidRDefault="008D4E9E" w:rsidP="00E075B6">
            <w:pPr>
              <w:ind w:right="1"/>
              <w:jc w:val="both"/>
            </w:pPr>
            <w:r>
              <w:t xml:space="preserve">О внесении изменений </w:t>
            </w:r>
            <w:r w:rsidR="00E075B6">
              <w:br/>
            </w:r>
            <w:r>
              <w:t xml:space="preserve">в распоряжение администрации Златоустовского </w:t>
            </w:r>
            <w:r w:rsidR="00E075B6">
              <w:t>городского округа от 10.12.2024 г. № </w:t>
            </w:r>
            <w:r>
              <w:t>3523-р/</w:t>
            </w:r>
            <w:proofErr w:type="gramStart"/>
            <w:r>
              <w:t>АДМ</w:t>
            </w:r>
            <w:proofErr w:type="gramEnd"/>
            <w:r>
              <w:t xml:space="preserve"> </w:t>
            </w:r>
            <w:r w:rsidR="00E075B6">
              <w:br/>
            </w:r>
            <w:r>
              <w:t>«О разработке проекта межевания территории»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075B6" w:rsidRDefault="00E075B6" w:rsidP="00E075B6">
      <w:pPr>
        <w:widowControl w:val="0"/>
        <w:ind w:firstLine="709"/>
        <w:jc w:val="both"/>
      </w:pPr>
      <w:r>
        <w:t>В соответствии с Федеральным законом от 06 октября 2003 г. № 131-ФЗ «Об общих принципах организации местного самоуправления в Российской Федерации», уставом Златоустовского городского округа:</w:t>
      </w:r>
    </w:p>
    <w:p w:rsidR="00E075B6" w:rsidRDefault="00E075B6" w:rsidP="00E075B6">
      <w:pPr>
        <w:widowControl w:val="0"/>
        <w:ind w:firstLine="709"/>
        <w:jc w:val="both"/>
      </w:pPr>
      <w:r>
        <w:t xml:space="preserve">1. Приложение к Заданию, утвержденному распоряжением администрации Златоустовского городского округа от 10.12.2024 г. </w:t>
      </w:r>
      <w:r>
        <w:br/>
        <w:t>№ 3523-р/</w:t>
      </w:r>
      <w:proofErr w:type="gramStart"/>
      <w:r>
        <w:t>АДМ</w:t>
      </w:r>
      <w:proofErr w:type="gramEnd"/>
      <w:r>
        <w:t xml:space="preserve"> «О разработке проекта межевания территории», изложить </w:t>
      </w:r>
      <w:r>
        <w:br/>
        <w:t>в новой редакции (приложение).</w:t>
      </w:r>
    </w:p>
    <w:p w:rsidR="00E075B6" w:rsidRDefault="00E075B6" w:rsidP="00E075B6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E075B6" w:rsidRDefault="00E075B6" w:rsidP="00E075B6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9416DA" w:rsidRDefault="00E075B6" w:rsidP="00E075B6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1"/>
        <w:gridCol w:w="2126"/>
      </w:tblGrid>
      <w:tr w:rsidR="001B491C" w:rsidRPr="00E335AA" w:rsidTr="00E075B6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C49606D" wp14:editId="36050EE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E075B6" w:rsidRDefault="00E075B6" w:rsidP="004574CC"/>
    <w:p w:rsidR="00AB542B" w:rsidRDefault="00AB542B" w:rsidP="004574CC"/>
    <w:p w:rsidR="00AB542B" w:rsidRDefault="00AB542B" w:rsidP="00AB542B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AB542B" w:rsidRDefault="00AB542B" w:rsidP="00AB542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B542B" w:rsidRDefault="00AB542B" w:rsidP="00AB542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AB542B" w:rsidRDefault="00AB542B" w:rsidP="00AB542B">
      <w:pPr>
        <w:ind w:left="5103"/>
        <w:jc w:val="center"/>
      </w:pPr>
      <w:r>
        <w:t>Златоустовского городского округа</w:t>
      </w:r>
    </w:p>
    <w:p w:rsidR="00AB542B" w:rsidRDefault="00AB542B" w:rsidP="00AB542B">
      <w:pPr>
        <w:ind w:left="5103"/>
        <w:jc w:val="center"/>
      </w:pPr>
      <w:r>
        <w:t xml:space="preserve">от </w:t>
      </w:r>
      <w:r w:rsidR="004B24EB">
        <w:t>24.02.2025 г.</w:t>
      </w:r>
      <w:r>
        <w:t xml:space="preserve"> № </w:t>
      </w:r>
      <w:r w:rsidR="004B24EB">
        <w:t>548-р/АДМ</w:t>
      </w:r>
      <w:bookmarkStart w:id="0" w:name="_GoBack"/>
      <w:bookmarkEnd w:id="0"/>
    </w:p>
    <w:p w:rsidR="00E075B6" w:rsidRDefault="00E075B6" w:rsidP="00E075B6">
      <w:pPr>
        <w:jc w:val="center"/>
      </w:pPr>
    </w:p>
    <w:p w:rsidR="00AB542B" w:rsidRDefault="00AB542B" w:rsidP="00AB542B">
      <w:pPr>
        <w:jc w:val="right"/>
      </w:pPr>
      <w:r w:rsidRPr="00AB542B">
        <w:t>Приложение к Заданию</w:t>
      </w:r>
    </w:p>
    <w:p w:rsidR="00AB542B" w:rsidRDefault="00AB542B" w:rsidP="00E075B6">
      <w:pPr>
        <w:jc w:val="center"/>
      </w:pPr>
    </w:p>
    <w:p w:rsidR="00E075B6" w:rsidRDefault="00E075B6" w:rsidP="00E075B6">
      <w:pPr>
        <w:jc w:val="center"/>
      </w:pPr>
      <w:r>
        <w:t xml:space="preserve">Границы территории для разработки проекта межевания территории, расположенной по адресному ориентиру: </w:t>
      </w:r>
    </w:p>
    <w:p w:rsidR="00E075B6" w:rsidRDefault="00E075B6" w:rsidP="00E075B6">
      <w:pPr>
        <w:jc w:val="center"/>
      </w:pPr>
    </w:p>
    <w:p w:rsidR="00E075B6" w:rsidRDefault="00E075B6" w:rsidP="00E075B6">
      <w:pPr>
        <w:tabs>
          <w:tab w:val="left" w:pos="5529"/>
        </w:tabs>
        <w:suppressAutoHyphens/>
        <w:jc w:val="center"/>
      </w:pPr>
      <w:r>
        <w:t xml:space="preserve">Челябинская область, г. Златоуст, ул. им. А.В. Суворова, № 91, </w:t>
      </w:r>
    </w:p>
    <w:p w:rsidR="00E075B6" w:rsidRDefault="00E075B6" w:rsidP="00E075B6">
      <w:pPr>
        <w:tabs>
          <w:tab w:val="left" w:pos="5529"/>
        </w:tabs>
        <w:suppressAutoHyphens/>
        <w:jc w:val="center"/>
      </w:pPr>
      <w:r>
        <w:t xml:space="preserve">в северной части территории, бывшей </w:t>
      </w:r>
      <w:proofErr w:type="spellStart"/>
      <w:r>
        <w:t>Аргазинской</w:t>
      </w:r>
      <w:proofErr w:type="spellEnd"/>
      <w:r>
        <w:t xml:space="preserve"> ПМК </w:t>
      </w:r>
      <w:r w:rsidR="00AB542B">
        <w:br/>
      </w:r>
      <w:r>
        <w:t>(площадь - 6 213 кв. </w:t>
      </w:r>
      <w:r w:rsidR="00AB542B">
        <w:t>метров</w:t>
      </w:r>
      <w:r>
        <w:t>)</w:t>
      </w:r>
    </w:p>
    <w:p w:rsidR="00AB542B" w:rsidRDefault="00AB542B" w:rsidP="00E075B6">
      <w:pPr>
        <w:tabs>
          <w:tab w:val="left" w:pos="5529"/>
        </w:tabs>
        <w:suppressAutoHyphens/>
        <w:jc w:val="center"/>
      </w:pPr>
    </w:p>
    <w:p w:rsidR="00AB542B" w:rsidRDefault="00AB542B" w:rsidP="00E075B6">
      <w:pPr>
        <w:tabs>
          <w:tab w:val="left" w:pos="5529"/>
        </w:tabs>
        <w:suppressAutoHyphens/>
        <w:jc w:val="center"/>
      </w:pPr>
    </w:p>
    <w:p w:rsidR="00AB542B" w:rsidRDefault="00AB542B" w:rsidP="00AB542B">
      <w:pPr>
        <w:tabs>
          <w:tab w:val="left" w:pos="5529"/>
        </w:tabs>
        <w:suppressAutoHyphens/>
      </w:pPr>
      <w:r>
        <w:t>Г</w:t>
      </w:r>
      <w:r w:rsidRPr="00AB542B">
        <w:t>раница территории для разработки проекта межевания</w:t>
      </w:r>
    </w:p>
    <w:p w:rsidR="00AB542B" w:rsidRDefault="00AB542B" w:rsidP="00E075B6">
      <w:pPr>
        <w:tabs>
          <w:tab w:val="left" w:pos="5529"/>
        </w:tabs>
        <w:suppressAutoHyphens/>
        <w:jc w:val="center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100329</wp:posOffset>
                </wp:positionV>
                <wp:extent cx="3924300" cy="0"/>
                <wp:effectExtent l="0" t="0" r="19050" b="19050"/>
                <wp:wrapNone/>
                <wp:docPr id="5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.85pt;margin-top:7.9pt;width:309pt;height:0;flip:x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100330</wp:posOffset>
                </wp:positionV>
                <wp:extent cx="675005" cy="1933575"/>
                <wp:effectExtent l="38100" t="0" r="29845" b="476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5005" cy="193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55pt;margin-top:7.9pt;width:53.15pt;height:152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">
                <v:stroke endarrow="block"/>
              </v:shape>
            </w:pict>
          </mc:Fallback>
        </mc:AlternateContent>
      </w:r>
    </w:p>
    <w:p w:rsidR="00AB542B" w:rsidRDefault="00AB542B" w:rsidP="00AB542B">
      <w:pPr>
        <w:tabs>
          <w:tab w:val="left" w:pos="5529"/>
        </w:tabs>
        <w:suppressAutoHyphens/>
      </w:pPr>
    </w:p>
    <w:p w:rsidR="00AB542B" w:rsidRDefault="00AB542B" w:rsidP="00E075B6">
      <w:pPr>
        <w:tabs>
          <w:tab w:val="left" w:pos="5529"/>
        </w:tabs>
        <w:suppressAutoHyphens/>
        <w:jc w:val="center"/>
      </w:pPr>
    </w:p>
    <w:p w:rsidR="00AB542B" w:rsidRPr="00E335AA" w:rsidRDefault="00AB542B" w:rsidP="00AB542B">
      <w:pPr>
        <w:tabs>
          <w:tab w:val="left" w:pos="5529"/>
        </w:tabs>
        <w:suppressAutoHyphens/>
        <w:jc w:val="center"/>
      </w:pPr>
      <w:r>
        <w:rPr>
          <w:noProof/>
        </w:rPr>
        <w:drawing>
          <wp:inline distT="0" distB="0" distL="0" distR="0" wp14:anchorId="5D02D8F6">
            <wp:extent cx="5712460" cy="4066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542B" w:rsidRPr="00E335AA" w:rsidSect="00E075B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6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8E0" w:rsidRDefault="00B448E0">
      <w:r>
        <w:separator/>
      </w:r>
    </w:p>
  </w:endnote>
  <w:endnote w:type="continuationSeparator" w:id="0">
    <w:p w:rsidR="00B448E0" w:rsidRDefault="00B4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Вр-409527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Вр-409527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8E0" w:rsidRDefault="00B448E0">
      <w:r>
        <w:separator/>
      </w:r>
    </w:p>
  </w:footnote>
  <w:footnote w:type="continuationSeparator" w:id="0">
    <w:p w:rsidR="00B448E0" w:rsidRDefault="00B44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B24E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24EB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542B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5B6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B542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B542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1553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2025-02-24T11:01:00Z</dcterms:created>
  <dcterms:modified xsi:type="dcterms:W3CDTF">2025-02-24T11:01:00Z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