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06F0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164003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567"/>
        <w:gridCol w:w="3157"/>
        <w:gridCol w:w="567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F06F03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02.02.2026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F06F03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349-р/АДМ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C86F60">
        <w:trPr>
          <w:gridAfter w:val="1"/>
          <w:wAfter w:w="567" w:type="dxa"/>
          <w:trHeight w:val="454"/>
        </w:trPr>
        <w:tc>
          <w:tcPr>
            <w:tcW w:w="3969" w:type="dxa"/>
            <w:gridSpan w:val="4"/>
            <w:tcMar>
              <w:left w:w="0" w:type="dxa"/>
            </w:tcMar>
          </w:tcPr>
          <w:p w:rsidR="008D4E9E" w:rsidRDefault="008D4E9E" w:rsidP="00C86F60">
            <w:pPr>
              <w:jc w:val="both"/>
            </w:pPr>
            <w:r>
              <w:t>О проведении аукциона на право заключения договора аренды земельного участка, по продаже земельного участка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C86F6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86F60" w:rsidRDefault="00C86F60" w:rsidP="009416DA">
      <w:pPr>
        <w:widowControl w:val="0"/>
        <w:ind w:firstLine="709"/>
        <w:jc w:val="both"/>
      </w:pPr>
    </w:p>
    <w:p w:rsidR="00C86F60" w:rsidRDefault="00C86F60" w:rsidP="00C86F60">
      <w:pPr>
        <w:widowControl w:val="0"/>
        <w:ind w:firstLine="709"/>
        <w:jc w:val="both"/>
      </w:pPr>
      <w:r>
        <w:t xml:space="preserve">На основании статей 39.11, 39.12, 39.13 Земельного кодекса Российской Федерации: </w:t>
      </w:r>
    </w:p>
    <w:p w:rsidR="00C86F60" w:rsidRDefault="00C86F60" w:rsidP="00C86F60">
      <w:pPr>
        <w:widowControl w:val="0"/>
        <w:ind w:firstLine="709"/>
        <w:jc w:val="both"/>
      </w:pPr>
      <w:r>
        <w:t>1. Провести аукцион на право заключения договора аренды земельных участков:</w:t>
      </w:r>
    </w:p>
    <w:p w:rsidR="00C86F60" w:rsidRDefault="00C86F60" w:rsidP="00C86F60">
      <w:pPr>
        <w:widowControl w:val="0"/>
        <w:ind w:firstLine="709"/>
        <w:jc w:val="both"/>
      </w:pPr>
      <w:r>
        <w:t xml:space="preserve">1) Земельный участок с кадастровым номером 74:25:0310101:419, </w:t>
      </w:r>
      <w:r>
        <w:br/>
        <w:t>с кадастровой стоимостью 347 873,45 рублей, площадью 1 255 кв. метров, расположенного по адресному ориентиру: Российская Федерация, Челябинская область, г. Златоуст, ул. Уржумская, д. 5. Разрешенный вид использования земельного участка - производственная деятельность;</w:t>
      </w:r>
    </w:p>
    <w:p w:rsidR="00C86F60" w:rsidRDefault="00C86F60" w:rsidP="00C86F60">
      <w:pPr>
        <w:widowControl w:val="0"/>
        <w:ind w:firstLine="709"/>
        <w:jc w:val="both"/>
      </w:pPr>
      <w:r>
        <w:t xml:space="preserve">2) Земельный участок с кадастровым номером 74:25:0305018:703, </w:t>
      </w:r>
      <w:r>
        <w:br/>
        <w:t xml:space="preserve">с кадастровой стоимостью 371 434,6 рублей, площадью 1 340 кв. метров, расположенного по адресному ориентиру: Челябинская область, г. Златоуст, </w:t>
      </w:r>
      <w:r>
        <w:br/>
        <w:t xml:space="preserve">пр. им. Ю.А. Гагарина, 3-й м/р-н, восточнее земельного участка с кадастровым номером 74:25:0305018:2. Разрешенный вид использования земельного </w:t>
      </w:r>
      <w:r>
        <w:br/>
        <w:t>участка - склады.</w:t>
      </w:r>
    </w:p>
    <w:p w:rsidR="00C86F60" w:rsidRDefault="00C86F60" w:rsidP="00C86F60">
      <w:pPr>
        <w:widowControl w:val="0"/>
        <w:ind w:firstLine="709"/>
        <w:jc w:val="both"/>
      </w:pPr>
      <w:r>
        <w:t>2. Провести аукцион по продаже земельных участков:</w:t>
      </w:r>
    </w:p>
    <w:p w:rsidR="00C86F60" w:rsidRDefault="00C86F60" w:rsidP="00C86F60">
      <w:pPr>
        <w:widowControl w:val="0"/>
        <w:ind w:firstLine="709"/>
        <w:jc w:val="both"/>
      </w:pPr>
      <w:r>
        <w:t xml:space="preserve">1) Земельный участок с кадастровым номером 74:25:0302306:462, </w:t>
      </w:r>
      <w:r>
        <w:br/>
        <w:t xml:space="preserve">с кадастровой стоимостью 223 582,08 рублей, площадью 996 кв. метров, расположенного по адресному ориентиру: Российская Федерация, Челябинская область, г. Златоуст, ул. 2-я Закаменская, юго-западнее земельного участка </w:t>
      </w:r>
      <w:r>
        <w:br/>
        <w:t>с кадастровым номером 74:25:0302306:117. Разрешенный вид использования земельного участка - складские площадки;</w:t>
      </w:r>
    </w:p>
    <w:p w:rsidR="00C86F60" w:rsidRDefault="00C86F60" w:rsidP="00C86F60">
      <w:pPr>
        <w:widowControl w:val="0"/>
        <w:ind w:firstLine="709"/>
        <w:jc w:val="both"/>
      </w:pPr>
      <w:r>
        <w:t xml:space="preserve">2) Земельный участок с кадастровым номером 74:25:0301908:345, </w:t>
      </w:r>
      <w:r>
        <w:br/>
        <w:t xml:space="preserve">с кадастровой стоимостью 239 878,8 рублей, площадью 798 кв. метров, расположенного по адресному ориентиру: Российская Федерация, Челябинская </w:t>
      </w:r>
      <w:r>
        <w:lastRenderedPageBreak/>
        <w:t>область, г. Златоуст, восточнее земельного участка с кадастровым номером 74:25:0301908:14. Разрешенный вид использования земельного участка - складские площадки.</w:t>
      </w:r>
    </w:p>
    <w:p w:rsidR="00C86F60" w:rsidRDefault="00C86F60" w:rsidP="00C86F60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 в течение десяти дней </w:t>
      </w:r>
      <w:r>
        <w:br/>
        <w:t>со дня его подписания.</w:t>
      </w:r>
    </w:p>
    <w:p w:rsidR="00C86F60" w:rsidRDefault="00C86F60" w:rsidP="00C86F60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9416DA" w:rsidRDefault="00C86F60" w:rsidP="00C86F60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C86F60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Первый заместитель Главы </w:t>
            </w:r>
            <w:r w:rsidR="00C86F60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>
      <w:bookmarkStart w:id="0" w:name="_GoBack"/>
      <w:bookmarkEnd w:id="0"/>
    </w:p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514" w:rsidRDefault="00E15514">
      <w:r>
        <w:separator/>
      </w:r>
    </w:p>
  </w:endnote>
  <w:endnote w:type="continuationSeparator" w:id="1">
    <w:p w:rsidR="00E15514" w:rsidRDefault="00E15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Вр-470890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Вр-470890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514" w:rsidRDefault="00E15514">
      <w:r>
        <w:separator/>
      </w:r>
    </w:p>
  </w:footnote>
  <w:footnote w:type="continuationSeparator" w:id="1">
    <w:p w:rsidR="00E15514" w:rsidRDefault="00E155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06F0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47C6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47C61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3EB3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240E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86F6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15514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06F03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2026-02-03T11:08:00Z</dcterms:created>
  <dcterms:modified xsi:type="dcterms:W3CDTF">2026-02-03T11:08:00Z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