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63494C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10022551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796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90"/>
        <w:gridCol w:w="723"/>
        <w:gridCol w:w="1517"/>
        <w:gridCol w:w="139"/>
        <w:gridCol w:w="852"/>
        <w:gridCol w:w="3596"/>
        <w:gridCol w:w="139"/>
        <w:gridCol w:w="852"/>
      </w:tblGrid>
      <w:tr w:rsidR="009416DA" w:rsidRPr="00E335AA" w:rsidTr="0063494C">
        <w:trPr>
          <w:gridAfter w:val="1"/>
          <w:wAfter w:w="852" w:type="dxa"/>
          <w:trHeight w:val="446"/>
        </w:trPr>
        <w:tc>
          <w:tcPr>
            <w:tcW w:w="1590" w:type="dxa"/>
            <w:tcBorders>
              <w:bottom w:val="single" w:sz="4" w:space="0" w:color="auto"/>
            </w:tcBorders>
          </w:tcPr>
          <w:p w:rsidR="009416DA" w:rsidRPr="009416DA" w:rsidRDefault="0063494C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28.05.2025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6" w:type="dxa"/>
            <w:gridSpan w:val="2"/>
            <w:tcBorders>
              <w:bottom w:val="single" w:sz="4" w:space="0" w:color="auto"/>
            </w:tcBorders>
          </w:tcPr>
          <w:p w:rsidR="009416DA" w:rsidRPr="009416DA" w:rsidRDefault="0063494C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184-П/АДМ</w:t>
            </w:r>
            <w:r>
              <w:fldChar w:fldCharType="end"/>
            </w:r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63494C">
        <w:trPr>
          <w:gridAfter w:val="2"/>
          <w:wAfter w:w="991" w:type="dxa"/>
          <w:trHeight w:val="446"/>
        </w:trPr>
        <w:tc>
          <w:tcPr>
            <w:tcW w:w="3830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63494C">
        <w:trPr>
          <w:trHeight w:val="446"/>
        </w:trPr>
        <w:tc>
          <w:tcPr>
            <w:tcW w:w="4821" w:type="dxa"/>
            <w:gridSpan w:val="5"/>
            <w:tcMar>
              <w:left w:w="0" w:type="dxa"/>
            </w:tcMar>
          </w:tcPr>
          <w:p w:rsidR="00D96BA1" w:rsidRDefault="00D96BA1" w:rsidP="00EA1D6F">
            <w:pPr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  <w:tcMar>
              <w:left w:w="0" w:type="dxa"/>
            </w:tcMar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A1D6F" w:rsidRDefault="00EA1D6F" w:rsidP="009416DA">
      <w:pPr>
        <w:widowControl w:val="0"/>
        <w:ind w:firstLine="709"/>
        <w:jc w:val="both"/>
      </w:pPr>
    </w:p>
    <w:p w:rsidR="009416DA" w:rsidRPr="00E4076D" w:rsidRDefault="00EA1D6F" w:rsidP="009416DA">
      <w:pPr>
        <w:widowControl w:val="0"/>
        <w:ind w:firstLine="709"/>
        <w:jc w:val="both"/>
      </w:pPr>
      <w:r w:rsidRPr="00EA1D6F">
        <w:t>Рассмотрев представленн</w:t>
      </w:r>
      <w:r w:rsidR="00E31E12">
        <w:t>ые документы, руководствуясь статьёй</w:t>
      </w:r>
      <w:r w:rsidRPr="00EA1D6F">
        <w:t xml:space="preserve"> 39.37, </w:t>
      </w:r>
      <w:r w:rsidR="00E31E12" w:rsidRPr="00E31E12">
        <w:t xml:space="preserve">статьёй </w:t>
      </w:r>
      <w:r w:rsidRPr="00EA1D6F">
        <w:t xml:space="preserve">39.38, </w:t>
      </w:r>
      <w:r w:rsidR="00E31E12" w:rsidRPr="00E31E12">
        <w:t>статьёй</w:t>
      </w:r>
      <w:r w:rsidRPr="00EA1D6F">
        <w:t xml:space="preserve"> 39.43, </w:t>
      </w:r>
      <w:r w:rsidR="00E31E12" w:rsidRPr="00E31E12">
        <w:t xml:space="preserve">статьёй </w:t>
      </w:r>
      <w:r w:rsidRPr="00EA1D6F">
        <w:t xml:space="preserve">39.45, </w:t>
      </w:r>
      <w:r w:rsidR="00E31E12" w:rsidRPr="00E31E12">
        <w:t>статьёй</w:t>
      </w:r>
      <w:r w:rsidRPr="00EA1D6F">
        <w:t xml:space="preserve"> 39.46. Земельного кодекса Российской Федерации, на основании ходатайства публичного акционерного общества «Россети Урал» (ОГРН 1056604000970) от 18.04.2025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t>1.</w:t>
      </w:r>
      <w:r>
        <w:rPr>
          <w:lang w:val="en-US"/>
        </w:rPr>
        <w:t> </w:t>
      </w:r>
      <w:r w:rsidR="00EA1D6F">
        <w:t>Утвердить границы публичного сервитута (приложение 1).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t>2.</w:t>
      </w:r>
      <w:r>
        <w:rPr>
          <w:lang w:val="en-US"/>
        </w:rPr>
        <w:t> </w:t>
      </w:r>
      <w:r w:rsidR="00EA1D6F">
        <w:t xml:space="preserve">Установить публичный сервитут в границах в соответствии </w:t>
      </w:r>
      <w:r w:rsidRPr="00E31E12">
        <w:br/>
      </w:r>
      <w:r w:rsidR="00EA1D6F">
        <w:t>с приложением 1 к настоящему постановлению.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t>3.</w:t>
      </w:r>
      <w:r>
        <w:rPr>
          <w:lang w:val="en-US"/>
        </w:rPr>
        <w:t> </w:t>
      </w:r>
      <w:r w:rsidR="00EA1D6F">
        <w:t>Утвердить перечень земельных участков (земель) в границах действия сервитута (приложение 2).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t>4.</w:t>
      </w:r>
      <w:r>
        <w:rPr>
          <w:lang w:val="en-US"/>
        </w:rPr>
        <w:t> </w:t>
      </w:r>
      <w:r w:rsidR="00EA1D6F">
        <w:t>Цель установления публичного сервитута – для эксплуатации существующих объектов электросетево</w:t>
      </w:r>
      <w:r>
        <w:t>го хозяйства в соответствии с пунктом 1 статьи</w:t>
      </w:r>
      <w:r w:rsidR="00EA1D6F">
        <w:t xml:space="preserve"> 39.37 Земельног</w:t>
      </w:r>
      <w:r>
        <w:t xml:space="preserve">о кодекса Российской Федерации </w:t>
      </w:r>
      <w:r w:rsidR="00817DEB">
        <w:t>- «ПС-35 </w:t>
      </w:r>
      <w:r w:rsidR="00EA1D6F">
        <w:t xml:space="preserve">кВ </w:t>
      </w:r>
      <w:r>
        <w:br/>
      </w:r>
      <w:r w:rsidR="00EA1D6F">
        <w:t>Черная Скала».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t>5. </w:t>
      </w:r>
      <w:r w:rsidR="00EA1D6F">
        <w:t>Срок публичного сервитута: 49 лет.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t>6. </w:t>
      </w:r>
      <w:r w:rsidR="00EA1D6F"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t>7. </w:t>
      </w:r>
      <w:r w:rsidR="00EA1D6F"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«ПС-35 кВ Черная Скала» осуществляется в течение всего срока действия публичного сервитута.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t>8. </w:t>
      </w:r>
      <w:r w:rsidR="00EA1D6F">
        <w:t xml:space="preserve">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EA1D6F">
        <w:t>в связи с осуществлением сервитута – не устанавливается.</w:t>
      </w:r>
    </w:p>
    <w:p w:rsidR="00EA1D6F" w:rsidRDefault="00E31E12" w:rsidP="00E31E12">
      <w:pPr>
        <w:widowControl w:val="0"/>
        <w:tabs>
          <w:tab w:val="left" w:pos="142"/>
          <w:tab w:val="left" w:pos="426"/>
          <w:tab w:val="left" w:pos="709"/>
        </w:tabs>
        <w:ind w:firstLine="709"/>
        <w:jc w:val="both"/>
      </w:pPr>
      <w:r>
        <w:lastRenderedPageBreak/>
        <w:t>9. </w:t>
      </w:r>
      <w:r w:rsidR="00EA1D6F"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</w:r>
      <w:r w:rsidR="00EA1D6F">
        <w:t xml:space="preserve">в соответствии с видами разрешенного использования, в срок не позднее, </w:t>
      </w:r>
      <w:r>
        <w:br/>
      </w:r>
      <w:r w:rsidR="00EA1D6F"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A1D6F" w:rsidRDefault="00E31E12" w:rsidP="00E31E12">
      <w:pPr>
        <w:widowControl w:val="0"/>
        <w:tabs>
          <w:tab w:val="left" w:pos="567"/>
          <w:tab w:val="left" w:pos="709"/>
        </w:tabs>
        <w:ind w:firstLine="709"/>
        <w:jc w:val="both"/>
      </w:pPr>
      <w:r>
        <w:t>10. </w:t>
      </w:r>
      <w:r w:rsidR="00EA1D6F"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A1D6F" w:rsidRDefault="00E31E12" w:rsidP="00E31E12">
      <w:pPr>
        <w:widowControl w:val="0"/>
        <w:ind w:firstLine="709"/>
        <w:jc w:val="both"/>
      </w:pPr>
      <w:r>
        <w:t>11. </w:t>
      </w:r>
      <w:r w:rsidR="00EA1D6F"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EA1D6F" w:rsidRDefault="00E31E12" w:rsidP="00E31E12">
      <w:pPr>
        <w:widowControl w:val="0"/>
        <w:ind w:firstLine="709"/>
        <w:jc w:val="both"/>
      </w:pPr>
      <w:r>
        <w:t>12. </w:t>
      </w:r>
      <w:r w:rsidR="00EA1D6F">
        <w:t>Пресс-службе Администрации Златоус</w:t>
      </w:r>
      <w:r>
        <w:t>товского городского округа (Семё</w:t>
      </w:r>
      <w:r w:rsidR="00EA1D6F">
        <w:t>нов</w:t>
      </w:r>
      <w:r>
        <w:t>а </w:t>
      </w:r>
      <w:r w:rsidR="00EA1D6F">
        <w:t xml:space="preserve">А.Г.) разместить настоящее постановление на официальном </w:t>
      </w:r>
      <w:r>
        <w:br/>
      </w:r>
      <w:r w:rsidR="00EA1D6F">
        <w:t xml:space="preserve">сайте Златоустовского городского округа в сети «Интернет» в течение </w:t>
      </w:r>
      <w:r>
        <w:br/>
      </w:r>
      <w:r w:rsidR="00EA1D6F">
        <w:t>5 рабочих дней.</w:t>
      </w:r>
    </w:p>
    <w:p w:rsidR="00EA1D6F" w:rsidRDefault="00E31E12" w:rsidP="00E31E12">
      <w:pPr>
        <w:widowControl w:val="0"/>
        <w:ind w:firstLine="709"/>
        <w:jc w:val="both"/>
      </w:pPr>
      <w:r>
        <w:t>13. </w:t>
      </w:r>
      <w:r w:rsidR="00EA1D6F">
        <w:t xml:space="preserve">Организацию выполнения настоящего постановления возложить </w:t>
      </w:r>
      <w:r>
        <w:br/>
        <w:t>на руководителя органа</w:t>
      </w:r>
      <w:r w:rsidR="00EA1D6F">
        <w:t xml:space="preserve"> местного самоуправления «Комитет по управлению имуществом Златоустовского городского округа» Турову Е.В.</w:t>
      </w:r>
    </w:p>
    <w:p w:rsidR="009416DA" w:rsidRDefault="00E31E12" w:rsidP="00E31E12">
      <w:pPr>
        <w:widowControl w:val="0"/>
        <w:ind w:firstLine="709"/>
        <w:jc w:val="both"/>
      </w:pPr>
      <w:r>
        <w:t>14. </w:t>
      </w:r>
      <w:r w:rsidR="00EA1D6F">
        <w:t xml:space="preserve">Контроль за выполнением настоящего постановления оставляю </w:t>
      </w:r>
      <w:r>
        <w:br/>
      </w:r>
      <w:r w:rsidR="00EA1D6F">
        <w:t>за собой.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EA1D6F">
        <w:trPr>
          <w:trHeight w:val="1570"/>
        </w:trPr>
        <w:tc>
          <w:tcPr>
            <w:tcW w:w="4253" w:type="dxa"/>
            <w:vAlign w:val="bottom"/>
          </w:tcPr>
          <w:p w:rsidR="00EA1D6F" w:rsidRDefault="00347398" w:rsidP="00392DA7">
            <w:r>
              <w:t xml:space="preserve">Заместитель Главы </w:t>
            </w:r>
          </w:p>
          <w:p w:rsidR="00347398" w:rsidRPr="00E335AA" w:rsidRDefault="00347398" w:rsidP="00392DA7"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5C0E4708" wp14:editId="2AC7EBAE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EA1D6F" w:rsidRDefault="00EA1D6F" w:rsidP="004574CC"/>
    <w:p w:rsidR="00EA1D6F" w:rsidRDefault="00EA1D6F">
      <w:r>
        <w:br w:type="page"/>
      </w:r>
    </w:p>
    <w:p w:rsidR="00EA1D6F" w:rsidRPr="00EA1D6F" w:rsidRDefault="00EA1D6F" w:rsidP="00EA1D6F">
      <w:pPr>
        <w:ind w:left="5103"/>
        <w:jc w:val="center"/>
      </w:pPr>
      <w:r w:rsidRPr="00EA1D6F">
        <w:lastRenderedPageBreak/>
        <w:t>ПРИЛОЖЕНИЕ</w:t>
      </w:r>
      <w:r>
        <w:t xml:space="preserve"> 1</w:t>
      </w:r>
    </w:p>
    <w:p w:rsidR="00EA1D6F" w:rsidRPr="00EA1D6F" w:rsidRDefault="00EA1D6F" w:rsidP="00EA1D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1D6F">
        <w:rPr>
          <w:lang w:eastAsia="ar-SA"/>
        </w:rPr>
        <w:t>Утверждено</w:t>
      </w:r>
    </w:p>
    <w:p w:rsidR="00EA1D6F" w:rsidRPr="00EA1D6F" w:rsidRDefault="00EA1D6F" w:rsidP="00EA1D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1D6F">
        <w:rPr>
          <w:lang w:eastAsia="ar-SA"/>
        </w:rPr>
        <w:t>постановлением Администрации</w:t>
      </w:r>
    </w:p>
    <w:p w:rsidR="00EA1D6F" w:rsidRPr="00EA1D6F" w:rsidRDefault="00EA1D6F" w:rsidP="00EA1D6F">
      <w:pPr>
        <w:ind w:left="5103"/>
        <w:jc w:val="center"/>
      </w:pPr>
      <w:r w:rsidRPr="00EA1D6F">
        <w:t>Златоустовского городского округа</w:t>
      </w:r>
    </w:p>
    <w:p w:rsidR="00EA1D6F" w:rsidRPr="00EA1D6F" w:rsidRDefault="00EA1D6F" w:rsidP="00EA1D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1D6F">
        <w:rPr>
          <w:lang w:eastAsia="ar-SA"/>
        </w:rPr>
        <w:t xml:space="preserve">от </w:t>
      </w:r>
      <w:r w:rsidR="0063494C">
        <w:rPr>
          <w:lang w:eastAsia="ar-SA"/>
        </w:rPr>
        <w:t>28.05.2025 г.</w:t>
      </w:r>
      <w:r w:rsidRPr="00EA1D6F">
        <w:rPr>
          <w:lang w:eastAsia="ar-SA"/>
        </w:rPr>
        <w:t xml:space="preserve"> № </w:t>
      </w:r>
      <w:r w:rsidR="0063494C">
        <w:rPr>
          <w:lang w:eastAsia="ar-SA"/>
        </w:rPr>
        <w:t>184-П/АДМ</w:t>
      </w:r>
    </w:p>
    <w:p w:rsidR="00EA1D6F" w:rsidRPr="00EA1D6F" w:rsidRDefault="00EA1D6F" w:rsidP="00EA1D6F">
      <w:pPr>
        <w:tabs>
          <w:tab w:val="left" w:pos="5529"/>
        </w:tabs>
        <w:suppressAutoHyphens/>
        <w:ind w:left="5103"/>
        <w:jc w:val="center"/>
      </w:pPr>
    </w:p>
    <w:p w:rsidR="00CF1C4C" w:rsidRDefault="00CF1C4C" w:rsidP="004574CC"/>
    <w:p w:rsidR="00EA1D6F" w:rsidRDefault="00EA1D6F" w:rsidP="00EA1D6F">
      <w:pPr>
        <w:jc w:val="center"/>
      </w:pPr>
      <w:r>
        <w:rPr>
          <w:noProof/>
        </w:rPr>
        <w:drawing>
          <wp:inline distT="0" distB="0" distL="0" distR="0" wp14:anchorId="6D6A285C">
            <wp:extent cx="4975860" cy="702984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457" cy="7032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D6F" w:rsidRDefault="00EA1D6F">
      <w:r>
        <w:br w:type="page"/>
      </w:r>
    </w:p>
    <w:p w:rsidR="00EA1D6F" w:rsidRDefault="00EA1D6F" w:rsidP="00EA1D6F">
      <w:pPr>
        <w:jc w:val="center"/>
      </w:pPr>
      <w:r>
        <w:rPr>
          <w:noProof/>
        </w:rPr>
        <w:drawing>
          <wp:inline distT="0" distB="0" distL="0" distR="0" wp14:anchorId="776A7B9F">
            <wp:extent cx="5937885" cy="838898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D6F" w:rsidRDefault="00EA1D6F">
      <w:r>
        <w:br w:type="page"/>
      </w:r>
    </w:p>
    <w:p w:rsidR="00EA1D6F" w:rsidRDefault="00EA1D6F" w:rsidP="00EA1D6F">
      <w:pPr>
        <w:jc w:val="center"/>
      </w:pPr>
      <w:r>
        <w:rPr>
          <w:noProof/>
        </w:rPr>
        <w:drawing>
          <wp:inline distT="0" distB="0" distL="0" distR="0" wp14:anchorId="23474907">
            <wp:extent cx="5937885" cy="8388985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D6F" w:rsidRDefault="00EA1D6F">
      <w:r>
        <w:br w:type="page"/>
      </w:r>
    </w:p>
    <w:p w:rsidR="00EA1D6F" w:rsidRDefault="00EA1D6F" w:rsidP="00EA1D6F">
      <w:pPr>
        <w:jc w:val="center"/>
      </w:pPr>
      <w:r>
        <w:rPr>
          <w:noProof/>
        </w:rPr>
        <w:drawing>
          <wp:inline distT="0" distB="0" distL="0" distR="0" wp14:anchorId="7F471786">
            <wp:extent cx="5937885" cy="83889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D6F" w:rsidRDefault="00EA1D6F">
      <w:r>
        <w:br w:type="page"/>
      </w:r>
    </w:p>
    <w:p w:rsidR="00EA1D6F" w:rsidRDefault="00EA1D6F" w:rsidP="00EA1D6F">
      <w:pPr>
        <w:jc w:val="center"/>
      </w:pPr>
      <w:r>
        <w:rPr>
          <w:noProof/>
        </w:rPr>
        <w:drawing>
          <wp:inline distT="0" distB="0" distL="0" distR="0" wp14:anchorId="1E55F8C4">
            <wp:extent cx="5937885" cy="838898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8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1D6F" w:rsidRDefault="00EA1D6F">
      <w:r>
        <w:br w:type="page"/>
      </w:r>
    </w:p>
    <w:p w:rsidR="00EA1D6F" w:rsidRPr="00EA1D6F" w:rsidRDefault="00EA1D6F" w:rsidP="00EA1D6F">
      <w:pPr>
        <w:ind w:left="5103"/>
        <w:jc w:val="center"/>
      </w:pPr>
      <w:r w:rsidRPr="00EA1D6F">
        <w:t>ПРИЛОЖЕНИЕ</w:t>
      </w:r>
      <w:r>
        <w:t xml:space="preserve"> 2</w:t>
      </w:r>
    </w:p>
    <w:p w:rsidR="00EA1D6F" w:rsidRPr="00EA1D6F" w:rsidRDefault="00EA1D6F" w:rsidP="00EA1D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1D6F">
        <w:rPr>
          <w:lang w:eastAsia="ar-SA"/>
        </w:rPr>
        <w:t>Утверждено</w:t>
      </w:r>
    </w:p>
    <w:p w:rsidR="00EA1D6F" w:rsidRPr="00EA1D6F" w:rsidRDefault="00EA1D6F" w:rsidP="00EA1D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1D6F">
        <w:rPr>
          <w:lang w:eastAsia="ar-SA"/>
        </w:rPr>
        <w:t>постановлением Администрации</w:t>
      </w:r>
    </w:p>
    <w:p w:rsidR="00EA1D6F" w:rsidRPr="00EA1D6F" w:rsidRDefault="00EA1D6F" w:rsidP="00EA1D6F">
      <w:pPr>
        <w:ind w:left="5103"/>
        <w:jc w:val="center"/>
      </w:pPr>
      <w:r w:rsidRPr="00EA1D6F">
        <w:t>Златоустовского городского округа</w:t>
      </w:r>
    </w:p>
    <w:p w:rsidR="00EA1D6F" w:rsidRPr="00EA1D6F" w:rsidRDefault="00EA1D6F" w:rsidP="00EA1D6F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A1D6F">
        <w:rPr>
          <w:lang w:eastAsia="ar-SA"/>
        </w:rPr>
        <w:t xml:space="preserve">от </w:t>
      </w:r>
      <w:r w:rsidR="0063494C">
        <w:rPr>
          <w:lang w:eastAsia="ar-SA"/>
        </w:rPr>
        <w:t>28.05.2025 г.</w:t>
      </w:r>
      <w:r w:rsidRPr="00EA1D6F">
        <w:rPr>
          <w:lang w:eastAsia="ar-SA"/>
        </w:rPr>
        <w:t xml:space="preserve"> № </w:t>
      </w:r>
      <w:r w:rsidR="0063494C">
        <w:rPr>
          <w:lang w:eastAsia="ar-SA"/>
        </w:rPr>
        <w:t>184-П/АДМ</w:t>
      </w:r>
      <w:bookmarkStart w:id="0" w:name="_GoBack"/>
      <w:bookmarkEnd w:id="0"/>
    </w:p>
    <w:p w:rsidR="00EA1D6F" w:rsidRPr="00EA1D6F" w:rsidRDefault="00EA1D6F" w:rsidP="00EA1D6F">
      <w:pPr>
        <w:tabs>
          <w:tab w:val="left" w:pos="5529"/>
        </w:tabs>
        <w:suppressAutoHyphens/>
        <w:ind w:left="5103"/>
        <w:jc w:val="center"/>
      </w:pPr>
    </w:p>
    <w:p w:rsidR="00EA1D6F" w:rsidRDefault="00EA1D6F" w:rsidP="00EA1D6F">
      <w:pPr>
        <w:jc w:val="center"/>
      </w:pPr>
    </w:p>
    <w:p w:rsidR="00EA1D6F" w:rsidRDefault="00EA1D6F" w:rsidP="00EA1D6F">
      <w:pPr>
        <w:jc w:val="center"/>
      </w:pPr>
      <w:r w:rsidRPr="00EA1D6F">
        <w:t>Перечень земельных участков (земель)</w:t>
      </w:r>
    </w:p>
    <w:p w:rsidR="00EA1D6F" w:rsidRDefault="00EA1D6F" w:rsidP="00EA1D6F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63"/>
        <w:gridCol w:w="6569"/>
      </w:tblGrid>
      <w:tr w:rsidR="00EA1D6F" w:rsidRPr="00C57C22" w:rsidTr="002E3FD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1D6F" w:rsidRPr="00C57C22" w:rsidRDefault="00EA1D6F" w:rsidP="002E3FD9">
            <w:pPr>
              <w:jc w:val="center"/>
              <w:rPr>
                <w:color w:val="000000"/>
                <w:sz w:val="24"/>
                <w:szCs w:val="24"/>
              </w:rPr>
            </w:pPr>
            <w:r w:rsidRPr="00C57C2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F" w:rsidRPr="00C57C22" w:rsidRDefault="00EA1D6F" w:rsidP="002E3FD9">
            <w:pPr>
              <w:jc w:val="center"/>
              <w:rPr>
                <w:color w:val="000000"/>
                <w:sz w:val="24"/>
                <w:szCs w:val="24"/>
              </w:rPr>
            </w:pPr>
            <w:r w:rsidRPr="00C57C22">
              <w:rPr>
                <w:bCs/>
                <w:color w:val="000000"/>
                <w:sz w:val="24"/>
                <w:szCs w:val="24"/>
                <w:shd w:val="clear" w:color="auto" w:fill="FFFFFF"/>
              </w:rPr>
              <w:t>74:25:0400101:10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D6F" w:rsidRPr="00C57C22" w:rsidRDefault="00EA1D6F" w:rsidP="00EA1D6F">
            <w:pPr>
              <w:jc w:val="center"/>
              <w:rPr>
                <w:color w:val="000000"/>
                <w:sz w:val="24"/>
                <w:szCs w:val="24"/>
              </w:rPr>
            </w:pPr>
            <w:r w:rsidRPr="00C57C22">
              <w:rPr>
                <w:color w:val="000000"/>
                <w:sz w:val="24"/>
                <w:szCs w:val="24"/>
                <w:shd w:val="clear" w:color="auto" w:fill="F8F9FA"/>
              </w:rPr>
              <w:t xml:space="preserve">Челябинская область, г Златоуст, автодорога «г. Златоуст – </w:t>
            </w:r>
            <w:r w:rsidR="002E3FD9" w:rsidRPr="00C57C22">
              <w:rPr>
                <w:color w:val="000000"/>
                <w:sz w:val="24"/>
                <w:szCs w:val="24"/>
                <w:shd w:val="clear" w:color="auto" w:fill="F8F9FA"/>
              </w:rPr>
              <w:br/>
            </w:r>
            <w:r w:rsidRPr="00C57C22">
              <w:rPr>
                <w:color w:val="000000"/>
                <w:sz w:val="24"/>
                <w:szCs w:val="24"/>
                <w:shd w:val="clear" w:color="auto" w:fill="F8F9FA"/>
              </w:rPr>
              <w:t>пос. Магнитка»</w:t>
            </w:r>
          </w:p>
        </w:tc>
      </w:tr>
      <w:tr w:rsidR="00EA1D6F" w:rsidRPr="00C57C22" w:rsidTr="002E3FD9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A1D6F" w:rsidRPr="00C57C22" w:rsidRDefault="00EA1D6F" w:rsidP="002E3FD9">
            <w:pPr>
              <w:jc w:val="center"/>
              <w:rPr>
                <w:color w:val="000000"/>
                <w:sz w:val="24"/>
                <w:szCs w:val="24"/>
              </w:rPr>
            </w:pPr>
            <w:r w:rsidRPr="00C57C22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D6F" w:rsidRPr="00C57C22" w:rsidRDefault="00EA1D6F" w:rsidP="002E3FD9">
            <w:pPr>
              <w:jc w:val="center"/>
              <w:rPr>
                <w:sz w:val="24"/>
                <w:szCs w:val="24"/>
              </w:rPr>
            </w:pPr>
            <w:r w:rsidRPr="00C57C22">
              <w:rPr>
                <w:bCs/>
                <w:color w:val="000000"/>
                <w:sz w:val="24"/>
                <w:szCs w:val="24"/>
                <w:shd w:val="clear" w:color="auto" w:fill="FFFFFF"/>
              </w:rPr>
              <w:t>74:25:0000000:16288</w:t>
            </w:r>
          </w:p>
        </w:tc>
        <w:tc>
          <w:tcPr>
            <w:tcW w:w="6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D6F" w:rsidRPr="00C57C22" w:rsidRDefault="00EA1D6F" w:rsidP="00EA1D6F">
            <w:pPr>
              <w:jc w:val="center"/>
              <w:rPr>
                <w:color w:val="000000"/>
                <w:sz w:val="24"/>
                <w:szCs w:val="24"/>
              </w:rPr>
            </w:pPr>
            <w:r w:rsidRPr="00C57C22">
              <w:rPr>
                <w:color w:val="000000"/>
                <w:sz w:val="24"/>
                <w:szCs w:val="24"/>
                <w:shd w:val="clear" w:color="auto" w:fill="F8F9FA"/>
              </w:rPr>
              <w:t>Челябинская область, г Златоуст</w:t>
            </w:r>
          </w:p>
        </w:tc>
      </w:tr>
    </w:tbl>
    <w:p w:rsidR="00EA1D6F" w:rsidRPr="00E335AA" w:rsidRDefault="00EA1D6F" w:rsidP="00EA1D6F">
      <w:pPr>
        <w:jc w:val="both"/>
      </w:pPr>
    </w:p>
    <w:sectPr w:rsidR="00EA1D6F" w:rsidRPr="00E335AA" w:rsidSect="00425AA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CE2" w:rsidRDefault="00B37CE2">
      <w:r>
        <w:separator/>
      </w:r>
    </w:p>
  </w:endnote>
  <w:endnote w:type="continuationSeparator" w:id="0">
    <w:p w:rsidR="00B37CE2" w:rsidRDefault="00B37C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Вр-424235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Вр-424235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CE2" w:rsidRDefault="00B37CE2">
      <w:r>
        <w:separator/>
      </w:r>
    </w:p>
  </w:footnote>
  <w:footnote w:type="continuationSeparator" w:id="0">
    <w:p w:rsidR="00B37CE2" w:rsidRDefault="00B37C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E93CD1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63494C">
      <w:rPr>
        <w:noProof/>
      </w:rPr>
      <w:t>8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0376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2E3FD9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494C"/>
    <w:rsid w:val="00635691"/>
    <w:rsid w:val="0065508B"/>
    <w:rsid w:val="006562B9"/>
    <w:rsid w:val="006571E1"/>
    <w:rsid w:val="00662C99"/>
    <w:rsid w:val="00671F24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51DC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17DEB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A6867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57C22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1E12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A1D6F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524</Words>
  <Characters>2992</Characters>
  <Application>Microsoft Office Word</Application>
  <DocSecurity>4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2025-05-29T06:15:00Z</dcterms:created>
  <dcterms:modified xsi:type="dcterms:W3CDTF">2025-05-29T06:15:00Z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