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C53" w:rsidRDefault="00B57C53" w:rsidP="00B57C53">
      <w:pPr>
        <w:jc w:val="right"/>
        <w:rPr>
          <w:b/>
        </w:rPr>
      </w:pPr>
      <w:r>
        <w:rPr>
          <w:b/>
        </w:rPr>
        <w:t xml:space="preserve">Проект </w:t>
      </w:r>
    </w:p>
    <w:p w:rsidR="00B57C53" w:rsidRDefault="00B57C53" w:rsidP="00B57C53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211.45pt;margin-top:3.15pt;width:46.15pt;height:50.4pt;z-index:251658240;visibility:visible;mso-wrap-edited:f;mso-wrap-distance-bottom:8.5pt" o:allowincell="f">
            <v:imagedata r:id="rId7" o:title=""/>
            <w10:wrap type="topAndBottom"/>
          </v:shape>
          <o:OLEObject Type="Embed" ProgID="Word.Picture.8" ShapeID="_x0000_s1033" DrawAspect="Content" ObjectID="_1665921764" r:id="rId8"/>
        </w:pict>
      </w:r>
      <w:r>
        <w:t>ЧЕЛЯБИНСКАЯ    ОБЛАСТЬ</w:t>
      </w:r>
    </w:p>
    <w:p w:rsidR="00B57C53" w:rsidRDefault="00B57C53" w:rsidP="00B57C53">
      <w:pPr>
        <w:jc w:val="center"/>
        <w:rPr>
          <w:sz w:val="8"/>
          <w:szCs w:val="8"/>
        </w:rPr>
      </w:pPr>
    </w:p>
    <w:p w:rsidR="00B57C53" w:rsidRDefault="00B57C53" w:rsidP="00B57C5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СОБРАНИЕ  ДЕПУТАТОВ ЗЛАТОУСТОВСКОГО</w:t>
      </w:r>
    </w:p>
    <w:p w:rsidR="00B57C53" w:rsidRDefault="00B57C53" w:rsidP="00B57C5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ГОРОДСКОГО ОКРУГА </w:t>
      </w:r>
    </w:p>
    <w:p w:rsidR="00B57C53" w:rsidRDefault="00B57C53" w:rsidP="00B57C53">
      <w:pPr>
        <w:pBdr>
          <w:bottom w:val="single" w:sz="12" w:space="1" w:color="auto"/>
        </w:pBdr>
        <w:jc w:val="center"/>
        <w:rPr>
          <w:b/>
          <w:sz w:val="19"/>
          <w:szCs w:val="19"/>
        </w:rPr>
      </w:pPr>
    </w:p>
    <w:p w:rsidR="00B57C53" w:rsidRDefault="00B57C53" w:rsidP="00B57C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B57C53" w:rsidRDefault="00B57C53" w:rsidP="00B57C53">
      <w:pPr>
        <w:rPr>
          <w:b/>
          <w:sz w:val="19"/>
          <w:szCs w:val="19"/>
        </w:rPr>
      </w:pPr>
    </w:p>
    <w:p w:rsidR="00B57C53" w:rsidRDefault="00B57C53" w:rsidP="00B57C53">
      <w:r>
        <w:rPr>
          <w:b/>
        </w:rPr>
        <w:t xml:space="preserve">№                                                    </w:t>
      </w:r>
      <w:r>
        <w:rPr>
          <w:b/>
        </w:rPr>
        <w:tab/>
        <w:t xml:space="preserve">                                                         от                          2020 г.</w:t>
      </w:r>
    </w:p>
    <w:p w:rsidR="00B4163F" w:rsidRPr="007B5BB8" w:rsidRDefault="00B4163F" w:rsidP="00B4163F">
      <w:pPr>
        <w:rPr>
          <w:b/>
        </w:rPr>
      </w:pPr>
    </w:p>
    <w:p w:rsidR="00B4163F" w:rsidRPr="00B57C53" w:rsidRDefault="00B4163F" w:rsidP="00B4163F"/>
    <w:tbl>
      <w:tblPr>
        <w:tblW w:w="0" w:type="auto"/>
        <w:tblLook w:val="01E0"/>
      </w:tblPr>
      <w:tblGrid>
        <w:gridCol w:w="5190"/>
      </w:tblGrid>
      <w:tr w:rsidR="00B4163F" w:rsidRPr="00B57C53" w:rsidTr="009F4EF7">
        <w:trPr>
          <w:trHeight w:val="820"/>
        </w:trPr>
        <w:tc>
          <w:tcPr>
            <w:tcW w:w="5190" w:type="dxa"/>
          </w:tcPr>
          <w:p w:rsidR="00B4163F" w:rsidRPr="00B57C53" w:rsidRDefault="00B4163F" w:rsidP="009F4EF7">
            <w:pPr>
              <w:jc w:val="both"/>
            </w:pPr>
            <w:r w:rsidRPr="00B57C53">
              <w:t xml:space="preserve">О внесении изменений в решение Собрания депутатов Златоустовского городского округа от 02.03.2007г. № 10-ЗГО «Об утверждении Генерального плана г.Златоуста и Правила землепользования и застройки города Златоуста» </w:t>
            </w:r>
          </w:p>
          <w:p w:rsidR="00B4163F" w:rsidRPr="00B57C53" w:rsidRDefault="00B4163F" w:rsidP="009F4EF7"/>
          <w:p w:rsidR="00B4163F" w:rsidRPr="00B57C53" w:rsidRDefault="00B4163F" w:rsidP="009F4EF7"/>
        </w:tc>
      </w:tr>
    </w:tbl>
    <w:p w:rsidR="00B4163F" w:rsidRPr="00B57C53" w:rsidRDefault="00B4163F" w:rsidP="00B4163F">
      <w:pPr>
        <w:pStyle w:val="a3"/>
        <w:tabs>
          <w:tab w:val="left" w:pos="360"/>
          <w:tab w:val="center" w:pos="4705"/>
        </w:tabs>
        <w:ind w:firstLine="851"/>
        <w:jc w:val="both"/>
        <w:rPr>
          <w:szCs w:val="24"/>
        </w:rPr>
      </w:pPr>
      <w:r w:rsidRPr="00B57C53">
        <w:rPr>
          <w:szCs w:val="24"/>
        </w:rPr>
        <w:t xml:space="preserve"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 от 06.10.2003 г. № 131-ФЗ, Уставом Златоустовского городского округа, в связи с необходимостью уточнения градостроительного зонирования территории города, на основании заключения о результатах публичных слушаний по внесению изменений в «Правила землепользования и застройки города Златоуста» от </w:t>
      </w:r>
      <w:r w:rsidR="0014179F" w:rsidRPr="00B57C53">
        <w:rPr>
          <w:szCs w:val="24"/>
        </w:rPr>
        <w:t>11</w:t>
      </w:r>
      <w:r w:rsidR="00736417" w:rsidRPr="00B57C53">
        <w:rPr>
          <w:szCs w:val="24"/>
        </w:rPr>
        <w:t>сентябр</w:t>
      </w:r>
      <w:r w:rsidR="00171C8E" w:rsidRPr="00B57C53">
        <w:rPr>
          <w:szCs w:val="24"/>
        </w:rPr>
        <w:t>я</w:t>
      </w:r>
      <w:r w:rsidR="003209D3" w:rsidRPr="00B57C53">
        <w:rPr>
          <w:szCs w:val="24"/>
          <w:lang w:bidi="ru-RU"/>
        </w:rPr>
        <w:t>2020</w:t>
      </w:r>
      <w:r w:rsidRPr="00B57C53">
        <w:rPr>
          <w:szCs w:val="24"/>
          <w:lang w:bidi="ru-RU"/>
        </w:rPr>
        <w:t xml:space="preserve"> г</w:t>
      </w:r>
      <w:r w:rsidRPr="00B57C53">
        <w:rPr>
          <w:szCs w:val="24"/>
        </w:rPr>
        <w:t>.,</w:t>
      </w:r>
    </w:p>
    <w:p w:rsidR="00B4163F" w:rsidRPr="00B57C53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  <w:r w:rsidRPr="00B57C53">
        <w:rPr>
          <w:szCs w:val="24"/>
        </w:rPr>
        <w:t>Собрание депутатов Златоустовского городского округа РЕШАЕТ:</w:t>
      </w:r>
    </w:p>
    <w:p w:rsidR="00B4163F" w:rsidRPr="00B57C53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</w:p>
    <w:p w:rsidR="00B4163F" w:rsidRPr="00B57C53" w:rsidRDefault="00B4163F" w:rsidP="00B4163F">
      <w:pPr>
        <w:pStyle w:val="20"/>
        <w:shd w:val="clear" w:color="auto" w:fill="auto"/>
        <w:spacing w:after="0" w:line="240" w:lineRule="auto"/>
        <w:ind w:firstLine="851"/>
        <w:jc w:val="both"/>
        <w:rPr>
          <w:sz w:val="24"/>
          <w:szCs w:val="24"/>
        </w:rPr>
      </w:pPr>
      <w:r w:rsidRPr="00B57C53">
        <w:rPr>
          <w:sz w:val="24"/>
          <w:szCs w:val="24"/>
        </w:rPr>
        <w:t>1. Утвердить изменения в Правила землепользования и застройки города Златоуста, утвержденные решением Собрания депутатов Златоустовского городского округа от 02.03.2007 г. №10-ЗГО согласно приложению, к настоящему решению.</w:t>
      </w:r>
    </w:p>
    <w:p w:rsidR="00B4163F" w:rsidRPr="00B57C53" w:rsidRDefault="00B4163F" w:rsidP="00B4163F">
      <w:pPr>
        <w:ind w:firstLine="851"/>
        <w:jc w:val="both"/>
      </w:pPr>
      <w:r w:rsidRPr="00B57C53">
        <w:t>2. Опубликовать данное решение в официальных средствах массовой информации и в сети «Интернет».</w:t>
      </w:r>
    </w:p>
    <w:p w:rsidR="00B4163F" w:rsidRPr="00B57C53" w:rsidRDefault="00B4163F" w:rsidP="00B4163F">
      <w:pPr>
        <w:ind w:firstLine="851"/>
        <w:jc w:val="both"/>
      </w:pPr>
      <w:r w:rsidRPr="00B57C53">
        <w:t>3. Контроль исполнения решения возложить на комиссию по промышленности, предпринимательству и строительству.</w:t>
      </w:r>
    </w:p>
    <w:p w:rsidR="00B4163F" w:rsidRPr="00B57C53" w:rsidRDefault="00B4163F" w:rsidP="00B4163F">
      <w:pPr>
        <w:ind w:firstLine="851"/>
        <w:jc w:val="both"/>
      </w:pPr>
    </w:p>
    <w:p w:rsidR="00B4163F" w:rsidRPr="00B57C53" w:rsidRDefault="00B4163F" w:rsidP="00B4163F">
      <w:pPr>
        <w:ind w:firstLine="851"/>
        <w:jc w:val="both"/>
      </w:pPr>
    </w:p>
    <w:p w:rsidR="00B4163F" w:rsidRPr="00B57C53" w:rsidRDefault="00B4163F" w:rsidP="00B4163F">
      <w:pPr>
        <w:ind w:firstLine="851"/>
        <w:jc w:val="both"/>
      </w:pPr>
    </w:p>
    <w:tbl>
      <w:tblPr>
        <w:tblW w:w="0" w:type="auto"/>
        <w:tblLook w:val="04A0"/>
      </w:tblPr>
      <w:tblGrid>
        <w:gridCol w:w="5103"/>
        <w:gridCol w:w="4534"/>
      </w:tblGrid>
      <w:tr w:rsidR="00B4163F" w:rsidRPr="00B57C53" w:rsidTr="009B56C4">
        <w:tc>
          <w:tcPr>
            <w:tcW w:w="5103" w:type="dxa"/>
            <w:vAlign w:val="center"/>
          </w:tcPr>
          <w:p w:rsidR="00B4163F" w:rsidRPr="00B57C53" w:rsidRDefault="00F32DCB" w:rsidP="009F4EF7">
            <w:r w:rsidRPr="00B57C53">
              <w:t>П</w:t>
            </w:r>
            <w:r w:rsidR="00B4163F" w:rsidRPr="00B57C53">
              <w:t>редседател</w:t>
            </w:r>
            <w:r w:rsidRPr="00B57C53">
              <w:t>ь</w:t>
            </w:r>
            <w:r w:rsidR="00B4163F" w:rsidRPr="00B57C53">
              <w:t xml:space="preserve"> Собрания депутатов </w:t>
            </w:r>
          </w:p>
          <w:p w:rsidR="00B4163F" w:rsidRPr="00B57C53" w:rsidRDefault="00B4163F" w:rsidP="009F4EF7">
            <w:r w:rsidRPr="00B57C53">
              <w:t>Златоустовского городского округа</w:t>
            </w:r>
          </w:p>
        </w:tc>
        <w:tc>
          <w:tcPr>
            <w:tcW w:w="4534" w:type="dxa"/>
            <w:vAlign w:val="center"/>
          </w:tcPr>
          <w:p w:rsidR="00B4163F" w:rsidRPr="00B57C53" w:rsidRDefault="00F32DCB" w:rsidP="009F4EF7">
            <w:pPr>
              <w:jc w:val="right"/>
            </w:pPr>
            <w:r w:rsidRPr="00B57C53">
              <w:t>А.М. Карюков</w:t>
            </w:r>
          </w:p>
        </w:tc>
      </w:tr>
    </w:tbl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Default="00B4163F" w:rsidP="00B4163F"/>
    <w:p w:rsidR="00B4163F" w:rsidRDefault="00B4163F" w:rsidP="00B4163F"/>
    <w:p w:rsidR="00B57C53" w:rsidRDefault="00B57C53" w:rsidP="00B4163F">
      <w:pPr>
        <w:ind w:left="5103"/>
        <w:jc w:val="center"/>
      </w:pPr>
    </w:p>
    <w:p w:rsidR="00B57C53" w:rsidRDefault="00B57C53" w:rsidP="00B4163F">
      <w:pPr>
        <w:ind w:left="5103"/>
        <w:jc w:val="center"/>
      </w:pPr>
    </w:p>
    <w:p w:rsidR="00B4163F" w:rsidRPr="00C80136" w:rsidRDefault="00B4163F" w:rsidP="00B57C53">
      <w:pPr>
        <w:ind w:left="5103"/>
      </w:pPr>
      <w:r w:rsidRPr="00C80136">
        <w:lastRenderedPageBreak/>
        <w:t>Приложение</w:t>
      </w:r>
    </w:p>
    <w:p w:rsidR="00B4163F" w:rsidRPr="00C80136" w:rsidRDefault="00B4163F" w:rsidP="00B57C53">
      <w:pPr>
        <w:ind w:left="5103" w:right="-24"/>
      </w:pPr>
      <w:r w:rsidRPr="00C80136">
        <w:t>к решению Собрания депутатов</w:t>
      </w:r>
    </w:p>
    <w:p w:rsidR="00B4163F" w:rsidRPr="00C80136" w:rsidRDefault="00B4163F" w:rsidP="00B57C53">
      <w:pPr>
        <w:ind w:left="5103" w:right="-24"/>
      </w:pPr>
      <w:r w:rsidRPr="00C80136">
        <w:t>Златоустовского городского округа</w:t>
      </w:r>
    </w:p>
    <w:p w:rsidR="00B4163F" w:rsidRPr="00C80136" w:rsidRDefault="00B4163F" w:rsidP="00B57C53">
      <w:pPr>
        <w:ind w:left="5103"/>
      </w:pPr>
      <w:r w:rsidRPr="00C80136">
        <w:t>от_________ №_____________</w:t>
      </w:r>
    </w:p>
    <w:p w:rsidR="00B4163F" w:rsidRPr="001B7C7B" w:rsidRDefault="00B4163F" w:rsidP="00B4163F">
      <w:pPr>
        <w:ind w:right="-24"/>
        <w:jc w:val="right"/>
      </w:pPr>
    </w:p>
    <w:p w:rsidR="00B4163F" w:rsidRDefault="00B4163F" w:rsidP="00B4163F">
      <w:pPr>
        <w:ind w:right="-24"/>
        <w:jc w:val="center"/>
      </w:pPr>
      <w:r w:rsidRPr="001B7C7B">
        <w:t xml:space="preserve">Изменения в решение Собрания депутатов Златоустовского городского округа </w:t>
      </w:r>
    </w:p>
    <w:p w:rsidR="00B4163F" w:rsidRDefault="00B4163F" w:rsidP="00B4163F">
      <w:pPr>
        <w:ind w:right="-24"/>
        <w:jc w:val="center"/>
      </w:pPr>
      <w:r w:rsidRPr="001B7C7B">
        <w:t xml:space="preserve">от 02.03.2007г. № 10-ЗГО «Об утверждении Генерального плана города Златоуста и </w:t>
      </w:r>
    </w:p>
    <w:p w:rsidR="00B4163F" w:rsidRPr="00A05D78" w:rsidRDefault="00B4163F" w:rsidP="00B4163F">
      <w:pPr>
        <w:ind w:right="-24"/>
        <w:jc w:val="center"/>
      </w:pPr>
      <w:r w:rsidRPr="001B7C7B">
        <w:t>Правил землепользования и застройки города Златоуста»:</w:t>
      </w:r>
    </w:p>
    <w:p w:rsidR="00B4163F" w:rsidRDefault="00B4163F" w:rsidP="00B4163F">
      <w:pPr>
        <w:ind w:right="-24"/>
        <w:jc w:val="center"/>
      </w:pPr>
    </w:p>
    <w:p w:rsidR="00083AC3" w:rsidRPr="005E37AA" w:rsidRDefault="005E37AA" w:rsidP="005E37AA">
      <w:pPr>
        <w:snapToGrid w:val="0"/>
        <w:ind w:firstLine="708"/>
        <w:jc w:val="both"/>
      </w:pPr>
      <w:r w:rsidRPr="005E37AA">
        <w:t>Увеличение территориальной зоны 0</w:t>
      </w:r>
      <w:r w:rsidR="0014179F">
        <w:t>2</w:t>
      </w:r>
      <w:r w:rsidRPr="005E37AA">
        <w:t xml:space="preserve"> 1</w:t>
      </w:r>
      <w:r w:rsidR="0014179F">
        <w:t>3 11</w:t>
      </w:r>
      <w:r w:rsidRPr="005E37AA">
        <w:t xml:space="preserve"> В.1.1.</w:t>
      </w:r>
      <w:r w:rsidR="0014179F" w:rsidRPr="005E37AA">
        <w:t>(зона</w:t>
      </w:r>
      <w:r w:rsidRPr="005E37AA">
        <w:t xml:space="preserve"> усадебной и коттеджной застройки) за счет уменьшения территориальной зоны </w:t>
      </w:r>
      <w:r w:rsidR="0014179F">
        <w:t>02 13 11 А.2.1</w:t>
      </w:r>
      <w:r w:rsidRPr="005E37AA">
        <w:t>. (</w:t>
      </w:r>
      <w:r w:rsidR="0014179F">
        <w:t>субзона озелененных территорий санитарно-защитных зон</w:t>
      </w:r>
      <w:r w:rsidRPr="005E37AA">
        <w:t xml:space="preserve">) </w:t>
      </w:r>
      <w:r w:rsidR="00922B7E" w:rsidRPr="005E37AA">
        <w:t>по</w:t>
      </w:r>
      <w:r w:rsidR="00B4163F" w:rsidRPr="005E37AA">
        <w:rPr>
          <w:bCs/>
        </w:rPr>
        <w:t xml:space="preserve"> земельному участку</w:t>
      </w:r>
      <w:r w:rsidR="00B57C53">
        <w:rPr>
          <w:bCs/>
        </w:rPr>
        <w:t xml:space="preserve"> </w:t>
      </w:r>
      <w:r w:rsidR="0014179F">
        <w:t>площадью 158</w:t>
      </w:r>
      <w:r w:rsidRPr="005E37AA">
        <w:t xml:space="preserve"> кв. метров</w:t>
      </w:r>
      <w:r w:rsidR="0043329F">
        <w:t>,</w:t>
      </w:r>
      <w:bookmarkStart w:id="0" w:name="_GoBack"/>
      <w:bookmarkEnd w:id="0"/>
      <w:r w:rsidRPr="005E37AA">
        <w:t xml:space="preserve"> расположенному по адресному ориентиру: г. Златоуст, </w:t>
      </w:r>
      <w:r w:rsidR="0014179F">
        <w:t>ул. Правый берег Чувашки, д. 2</w:t>
      </w:r>
      <w:r w:rsidRPr="005E37AA">
        <w:t xml:space="preserve">, </w:t>
      </w:r>
      <w:r w:rsidR="00083AC3" w:rsidRPr="005E37AA">
        <w:t>для</w:t>
      </w:r>
      <w:r w:rsidRPr="005E37AA">
        <w:t xml:space="preserve"> ведения личного подсобного хозяйства</w:t>
      </w:r>
      <w:r w:rsidR="00083AC3" w:rsidRPr="005E37AA">
        <w:t>.</w:t>
      </w:r>
    </w:p>
    <w:p w:rsidR="00083AC3" w:rsidRDefault="00083AC3" w:rsidP="00083AC3">
      <w:pPr>
        <w:ind w:firstLine="709"/>
        <w:jc w:val="both"/>
        <w:rPr>
          <w:sz w:val="28"/>
          <w:szCs w:val="28"/>
        </w:rPr>
      </w:pPr>
    </w:p>
    <w:p w:rsidR="0014179F" w:rsidRPr="00125EBA" w:rsidRDefault="0014179F" w:rsidP="0014179F">
      <w:pPr>
        <w:ind w:left="592"/>
        <w:jc w:val="center"/>
        <w:rPr>
          <w:b/>
          <w:bCs/>
        </w:rPr>
      </w:pPr>
      <w:r>
        <w:rPr>
          <w:b/>
          <w:bCs/>
        </w:rPr>
        <w:t>Центральный</w:t>
      </w:r>
      <w:r w:rsidRPr="00125EBA">
        <w:rPr>
          <w:b/>
          <w:bCs/>
        </w:rPr>
        <w:t xml:space="preserve"> пл</w:t>
      </w:r>
      <w:r>
        <w:rPr>
          <w:b/>
          <w:bCs/>
        </w:rPr>
        <w:t>анировочный район (02), градостроительных зон  02 23</w:t>
      </w:r>
    </w:p>
    <w:p w:rsidR="0014179F" w:rsidRDefault="0014179F" w:rsidP="0014179F">
      <w:pPr>
        <w:ind w:left="-16"/>
        <w:jc w:val="center"/>
        <w:rPr>
          <w:b/>
        </w:rPr>
      </w:pPr>
      <w:r w:rsidRPr="00125EBA">
        <w:rPr>
          <w:b/>
        </w:rPr>
        <w:t>Вносимое изменение в «Правила землепользования и застройки территории</w:t>
      </w:r>
    </w:p>
    <w:p w:rsidR="0014179F" w:rsidRDefault="0014179F" w:rsidP="0014179F">
      <w:pPr>
        <w:ind w:left="-16"/>
        <w:jc w:val="center"/>
        <w:rPr>
          <w:b/>
        </w:rPr>
      </w:pPr>
      <w:r w:rsidRPr="00125EBA">
        <w:rPr>
          <w:b/>
        </w:rPr>
        <w:t>г. Златоуста»</w:t>
      </w:r>
    </w:p>
    <w:p w:rsidR="0014179F" w:rsidRPr="00125EBA" w:rsidRDefault="0014179F" w:rsidP="0014179F">
      <w:pPr>
        <w:ind w:left="-16"/>
        <w:jc w:val="center"/>
        <w:rPr>
          <w:b/>
        </w:rPr>
      </w:pPr>
    </w:p>
    <w:tbl>
      <w:tblPr>
        <w:tblW w:w="10364" w:type="dxa"/>
        <w:tblInd w:w="-601" w:type="dxa"/>
        <w:tblLayout w:type="fixed"/>
        <w:tblLook w:val="0000"/>
      </w:tblPr>
      <w:tblGrid>
        <w:gridCol w:w="2552"/>
        <w:gridCol w:w="3119"/>
        <w:gridCol w:w="1223"/>
        <w:gridCol w:w="1753"/>
        <w:gridCol w:w="1717"/>
      </w:tblGrid>
      <w:tr w:rsidR="0014179F" w:rsidRPr="00125EBA" w:rsidTr="005B3185">
        <w:trPr>
          <w:cantSplit/>
          <w:trHeight w:hRule="exact" w:val="562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179F" w:rsidRPr="00125EBA" w:rsidRDefault="0014179F" w:rsidP="005B3185">
            <w:pPr>
              <w:snapToGrid w:val="0"/>
              <w:ind w:right="-24"/>
              <w:jc w:val="center"/>
            </w:pPr>
            <w:r w:rsidRPr="00125EBA">
              <w:t>Границы</w:t>
            </w:r>
          </w:p>
          <w:p w:rsidR="0014179F" w:rsidRPr="00125EBA" w:rsidRDefault="0014179F" w:rsidP="005B3185">
            <w:pPr>
              <w:ind w:right="-24"/>
              <w:jc w:val="center"/>
            </w:pPr>
            <w:r w:rsidRPr="00125EBA">
              <w:t xml:space="preserve"> квартала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179F" w:rsidRPr="00125EBA" w:rsidRDefault="0014179F" w:rsidP="005B3185">
            <w:pPr>
              <w:snapToGrid w:val="0"/>
              <w:jc w:val="center"/>
            </w:pPr>
            <w:r w:rsidRPr="00125EBA">
              <w:t>Характер</w:t>
            </w:r>
          </w:p>
          <w:p w:rsidR="0014179F" w:rsidRPr="00125EBA" w:rsidRDefault="0014179F" w:rsidP="005B3185">
            <w:pPr>
              <w:jc w:val="center"/>
            </w:pPr>
            <w:r w:rsidRPr="00125EBA">
              <w:t xml:space="preserve"> вносимых изменений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179F" w:rsidRPr="00125EBA" w:rsidRDefault="0014179F" w:rsidP="005B3185">
            <w:pPr>
              <w:snapToGrid w:val="0"/>
              <w:ind w:right="-24"/>
              <w:jc w:val="center"/>
            </w:pPr>
            <w:r w:rsidRPr="00125EBA">
              <w:t>Номер</w:t>
            </w:r>
          </w:p>
          <w:p w:rsidR="0014179F" w:rsidRPr="00125EBA" w:rsidRDefault="0014179F" w:rsidP="005B3185">
            <w:pPr>
              <w:ind w:right="-24"/>
              <w:jc w:val="center"/>
            </w:pPr>
            <w:r w:rsidRPr="00125EBA">
              <w:t xml:space="preserve">градостроительной зоны </w:t>
            </w:r>
          </w:p>
        </w:tc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9F" w:rsidRPr="00125EBA" w:rsidRDefault="0014179F" w:rsidP="005B3185">
            <w:pPr>
              <w:snapToGrid w:val="0"/>
              <w:ind w:right="-24"/>
              <w:jc w:val="center"/>
            </w:pPr>
            <w:r w:rsidRPr="00125EBA">
              <w:t>Градостроительный индекс подзоны</w:t>
            </w:r>
          </w:p>
        </w:tc>
      </w:tr>
      <w:tr w:rsidR="0014179F" w:rsidRPr="00125EBA" w:rsidTr="005B3185">
        <w:trPr>
          <w:cantSplit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179F" w:rsidRPr="00125EBA" w:rsidRDefault="0014179F" w:rsidP="005B3185"/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179F" w:rsidRPr="00125EBA" w:rsidRDefault="0014179F" w:rsidP="005B3185"/>
        </w:tc>
        <w:tc>
          <w:tcPr>
            <w:tcW w:w="1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179F" w:rsidRPr="00125EBA" w:rsidRDefault="0014179F" w:rsidP="005B3185"/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14179F" w:rsidRPr="00125EBA" w:rsidRDefault="0014179F" w:rsidP="005B3185">
            <w:pPr>
              <w:snapToGrid w:val="0"/>
              <w:ind w:right="-24"/>
              <w:jc w:val="center"/>
            </w:pPr>
            <w:r w:rsidRPr="00125EBA">
              <w:t>действующее</w:t>
            </w:r>
          </w:p>
          <w:p w:rsidR="0014179F" w:rsidRPr="00125EBA" w:rsidRDefault="0014179F" w:rsidP="005B3185">
            <w:pPr>
              <w:ind w:right="-24"/>
              <w:jc w:val="center"/>
            </w:pPr>
            <w:r w:rsidRPr="00125EBA">
              <w:t xml:space="preserve"> зонирование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9F" w:rsidRPr="00125EBA" w:rsidRDefault="0014179F" w:rsidP="005B3185">
            <w:pPr>
              <w:snapToGrid w:val="0"/>
              <w:ind w:right="-24"/>
              <w:jc w:val="center"/>
            </w:pPr>
            <w:r w:rsidRPr="00125EBA">
              <w:t>с учетом</w:t>
            </w:r>
          </w:p>
          <w:p w:rsidR="0014179F" w:rsidRPr="00125EBA" w:rsidRDefault="0014179F" w:rsidP="005B3185">
            <w:pPr>
              <w:ind w:right="-24"/>
              <w:jc w:val="center"/>
            </w:pPr>
            <w:r w:rsidRPr="00125EBA">
              <w:t xml:space="preserve"> изменений</w:t>
            </w:r>
          </w:p>
        </w:tc>
      </w:tr>
      <w:tr w:rsidR="0014179F" w:rsidRPr="00125EBA" w:rsidTr="005B3185">
        <w:trPr>
          <w:trHeight w:val="285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14179F" w:rsidRPr="00125EBA" w:rsidRDefault="0014179F" w:rsidP="005B3185">
            <w:pPr>
              <w:snapToGrid w:val="0"/>
              <w:ind w:right="-24"/>
              <w:jc w:val="center"/>
            </w:pPr>
            <w:r w:rsidRPr="00125EBA">
              <w:t>1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:rsidR="0014179F" w:rsidRPr="00125EBA" w:rsidRDefault="0014179F" w:rsidP="005B3185">
            <w:pPr>
              <w:snapToGrid w:val="0"/>
              <w:ind w:right="-24"/>
              <w:jc w:val="center"/>
            </w:pPr>
            <w:r w:rsidRPr="00125EBA">
              <w:t>2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 w:rsidR="0014179F" w:rsidRPr="00125EBA" w:rsidRDefault="0014179F" w:rsidP="005B3185">
            <w:pPr>
              <w:snapToGrid w:val="0"/>
              <w:ind w:right="-24"/>
              <w:jc w:val="center"/>
            </w:pPr>
            <w:r w:rsidRPr="00125EBA">
              <w:t>3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14179F" w:rsidRPr="00125EBA" w:rsidRDefault="0014179F" w:rsidP="005B3185">
            <w:pPr>
              <w:snapToGrid w:val="0"/>
              <w:ind w:right="-24"/>
              <w:jc w:val="center"/>
            </w:pPr>
            <w:r w:rsidRPr="00125EBA">
              <w:t>4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9F" w:rsidRPr="00125EBA" w:rsidRDefault="0014179F" w:rsidP="005B3185">
            <w:pPr>
              <w:snapToGrid w:val="0"/>
              <w:ind w:right="-24"/>
              <w:jc w:val="center"/>
            </w:pPr>
            <w:r w:rsidRPr="00125EBA">
              <w:t>5</w:t>
            </w:r>
          </w:p>
        </w:tc>
      </w:tr>
      <w:tr w:rsidR="0014179F" w:rsidRPr="00125EBA" w:rsidTr="005B3185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14179F" w:rsidRDefault="0014179F" w:rsidP="005B3185">
            <w:pPr>
              <w:jc w:val="center"/>
            </w:pPr>
            <w:r w:rsidRPr="00FF769B">
              <w:t xml:space="preserve">адресный ориентир: Челябинская область. Златоуст, </w:t>
            </w:r>
            <w:r>
              <w:t>ул. Правый берег Чувашки, д. 2.</w:t>
            </w:r>
          </w:p>
          <w:p w:rsidR="0014179F" w:rsidRPr="00FF769B" w:rsidRDefault="0014179F" w:rsidP="005B3185">
            <w:pPr>
              <w:jc w:val="center"/>
            </w:pPr>
            <w:r w:rsidRPr="00FF769B">
              <w:t xml:space="preserve">Земельный участок примерной площадью </w:t>
            </w:r>
            <w:r>
              <w:t>158</w:t>
            </w:r>
            <w:r w:rsidRPr="00FF769B">
              <w:t xml:space="preserve"> кв.м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:rsidR="0014179F" w:rsidRDefault="00185A0A" w:rsidP="005B3185">
            <w:pPr>
              <w:snapToGrid w:val="0"/>
              <w:jc w:val="center"/>
            </w:pPr>
            <w:r>
              <w:t xml:space="preserve">Увеличение </w:t>
            </w:r>
            <w:r w:rsidR="0014179F">
              <w:t xml:space="preserve">территориальной зоны </w:t>
            </w:r>
            <w:r>
              <w:t xml:space="preserve">02 13 11 В.1.1. (зона усадебной и коттеджной застройки) за счет уменьшения территориальной зоны  </w:t>
            </w:r>
            <w:r w:rsidR="0014179F">
              <w:t xml:space="preserve">02 13 11 А.2.1 (субзона озелененных территорий санитарно-защитных зон) </w:t>
            </w:r>
          </w:p>
          <w:p w:rsidR="00185A0A" w:rsidRPr="00FF769B" w:rsidRDefault="00185A0A" w:rsidP="005B3185">
            <w:pPr>
              <w:snapToGrid w:val="0"/>
              <w:jc w:val="center"/>
            </w:pPr>
          </w:p>
          <w:p w:rsidR="0014179F" w:rsidRPr="00FF769B" w:rsidRDefault="0014179F" w:rsidP="005B3185">
            <w:pPr>
              <w:ind w:left="-1" w:right="-24"/>
              <w:jc w:val="center"/>
              <w:rPr>
                <w:bCs/>
              </w:rPr>
            </w:pPr>
            <w:r w:rsidRPr="00FF769B">
              <w:rPr>
                <w:bCs/>
              </w:rPr>
              <w:t>Сохранение остальных территориальных  зон без изменения (в границах и по функциональному использованию)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 w:rsidR="0014179F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14179F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14179F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02 13</w:t>
            </w:r>
          </w:p>
          <w:p w:rsidR="0014179F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14179F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14179F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14179F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14179F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14179F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14179F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14179F" w:rsidRPr="00FF769B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02 13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14179F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14179F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14179F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13 11 А.2.1</w:t>
            </w:r>
          </w:p>
          <w:p w:rsidR="0014179F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14179F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14179F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14179F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14179F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14179F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14179F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14179F" w:rsidRPr="00FF769B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13 11 А.2.1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9F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14179F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14179F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13 11 В.1.1.</w:t>
            </w:r>
          </w:p>
          <w:p w:rsidR="0014179F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14179F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14179F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14179F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14179F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14179F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14179F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14179F" w:rsidRPr="00FF769B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13 11 А.2.1.</w:t>
            </w:r>
          </w:p>
        </w:tc>
      </w:tr>
    </w:tbl>
    <w:p w:rsidR="0014179F" w:rsidRPr="00125EBA" w:rsidRDefault="0014179F" w:rsidP="0014179F">
      <w:pPr>
        <w:ind w:right="-24"/>
        <w:jc w:val="both"/>
      </w:pPr>
      <w:r w:rsidRPr="00125EBA">
        <w:t>Примечание: На "Карте градостроительного зонирования территории города" и в пояснительной записке приняты следующие обозначения:</w:t>
      </w:r>
    </w:p>
    <w:p w:rsidR="0014179F" w:rsidRPr="00125EBA" w:rsidRDefault="0014179F" w:rsidP="0014179F">
      <w:pPr>
        <w:ind w:right="-24" w:firstLine="852"/>
        <w:jc w:val="both"/>
      </w:pPr>
      <w:r>
        <w:t xml:space="preserve">02  13  11  </w:t>
      </w:r>
      <w:r w:rsidRPr="00125EBA">
        <w:t>В.1.1.</w:t>
      </w:r>
    </w:p>
    <w:p w:rsidR="0014179F" w:rsidRPr="00125EBA" w:rsidRDefault="0014179F" w:rsidP="0014179F">
      <w:pPr>
        <w:spacing w:line="240" w:lineRule="atLeast"/>
        <w:ind w:right="-23" w:firstLine="851"/>
        <w:jc w:val="both"/>
        <w:rPr>
          <w:u w:val="single"/>
        </w:rPr>
      </w:pPr>
      <w:r w:rsidRPr="00125EBA">
        <w:tab/>
      </w:r>
      <w:r w:rsidRPr="00125EBA">
        <w:rPr>
          <w:u w:val="single"/>
        </w:rPr>
        <w:t xml:space="preserve">            вид территориальной зоны</w:t>
      </w:r>
    </w:p>
    <w:p w:rsidR="0014179F" w:rsidRPr="00125EBA" w:rsidRDefault="0014179F" w:rsidP="0014179F">
      <w:pPr>
        <w:ind w:left="2835" w:right="-24" w:hanging="1983"/>
        <w:jc w:val="both"/>
        <w:rPr>
          <w:u w:val="single"/>
        </w:rPr>
      </w:pPr>
      <w:r w:rsidRPr="00125EBA">
        <w:t>__________</w:t>
      </w:r>
      <w:r w:rsidRPr="00125EBA">
        <w:rPr>
          <w:u w:val="single"/>
        </w:rPr>
        <w:t xml:space="preserve">№  территориальной зоны </w:t>
      </w:r>
    </w:p>
    <w:p w:rsidR="0014179F" w:rsidRPr="00125EBA" w:rsidRDefault="0014179F" w:rsidP="0014179F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   № градостроительной зоны по "Карте градостроительного</w:t>
      </w:r>
    </w:p>
    <w:p w:rsidR="0014179F" w:rsidRPr="00125EBA" w:rsidRDefault="0014179F" w:rsidP="0014179F">
      <w:pPr>
        <w:ind w:right="-24" w:firstLine="852"/>
        <w:jc w:val="both"/>
        <w:rPr>
          <w:u w:val="single"/>
        </w:rPr>
      </w:pPr>
      <w:r w:rsidRPr="00125EBA">
        <w:tab/>
      </w:r>
      <w:r w:rsidRPr="00125EBA">
        <w:tab/>
      </w:r>
      <w:r w:rsidRPr="00125EBA">
        <w:rPr>
          <w:u w:val="single"/>
        </w:rPr>
        <w:t>зонирования"</w:t>
      </w:r>
    </w:p>
    <w:p w:rsidR="0014179F" w:rsidRPr="00125EBA" w:rsidRDefault="0014179F" w:rsidP="0014179F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   № планировочного района по “Генеральному плану города”</w:t>
      </w:r>
    </w:p>
    <w:p w:rsidR="003209D3" w:rsidRDefault="003209D3" w:rsidP="003209D3">
      <w:pPr>
        <w:jc w:val="center"/>
        <w:rPr>
          <w:b/>
          <w:bCs/>
        </w:rPr>
      </w:pPr>
    </w:p>
    <w:p w:rsidR="00185A0A" w:rsidRDefault="00185A0A" w:rsidP="003209D3">
      <w:pPr>
        <w:jc w:val="center"/>
        <w:rPr>
          <w:b/>
          <w:bCs/>
        </w:rPr>
      </w:pPr>
    </w:p>
    <w:p w:rsidR="00185A0A" w:rsidRDefault="00185A0A" w:rsidP="003209D3">
      <w:pPr>
        <w:jc w:val="center"/>
        <w:rPr>
          <w:b/>
          <w:bCs/>
        </w:rPr>
      </w:pPr>
    </w:p>
    <w:p w:rsidR="00185A0A" w:rsidRPr="00125EBA" w:rsidRDefault="00185A0A" w:rsidP="003209D3">
      <w:pPr>
        <w:jc w:val="center"/>
        <w:rPr>
          <w:b/>
          <w:bCs/>
        </w:rPr>
      </w:pPr>
    </w:p>
    <w:p w:rsidR="00B4163F" w:rsidRPr="003209D3" w:rsidRDefault="00B4163F" w:rsidP="003209D3">
      <w:pPr>
        <w:ind w:left="592"/>
        <w:jc w:val="center"/>
        <w:rPr>
          <w:bCs/>
        </w:rPr>
      </w:pPr>
      <w:r w:rsidRPr="003209D3">
        <w:lastRenderedPageBreak/>
        <w:t xml:space="preserve">Изменения в «Карту градостроительного зонирования территории города Златоуста» </w:t>
      </w:r>
      <w:r w:rsidR="00AF2141" w:rsidRPr="003209D3">
        <w:rPr>
          <w:bCs/>
          <w:sz w:val="22"/>
          <w:szCs w:val="22"/>
        </w:rPr>
        <w:t>(</w:t>
      </w:r>
      <w:r w:rsidR="003209D3" w:rsidRPr="003209D3">
        <w:rPr>
          <w:bCs/>
        </w:rPr>
        <w:t>Градостроительные зоны 0</w:t>
      </w:r>
      <w:r w:rsidR="00BF5608">
        <w:rPr>
          <w:bCs/>
        </w:rPr>
        <w:t>2</w:t>
      </w:r>
      <w:r w:rsidR="005E37AA">
        <w:rPr>
          <w:bCs/>
        </w:rPr>
        <w:t>1</w:t>
      </w:r>
      <w:r w:rsidR="00BF5608">
        <w:rPr>
          <w:bCs/>
        </w:rPr>
        <w:t>3</w:t>
      </w:r>
      <w:r w:rsidRPr="003209D3">
        <w:rPr>
          <w:bCs/>
          <w:sz w:val="22"/>
          <w:szCs w:val="22"/>
        </w:rPr>
        <w:t>)</w:t>
      </w:r>
    </w:p>
    <w:p w:rsidR="00FF458F" w:rsidRDefault="00FF458F" w:rsidP="00FF458F">
      <w:pPr>
        <w:jc w:val="center"/>
      </w:pPr>
    </w:p>
    <w:p w:rsidR="005E37AA" w:rsidRDefault="00B365C0" w:rsidP="005E37AA">
      <w:pPr>
        <w:jc w:val="center"/>
        <w:rPr>
          <w:b/>
          <w:bCs/>
        </w:rPr>
      </w:pPr>
      <w:r>
        <w:rPr>
          <w:b/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180.25pt;margin-top:4.15pt;width:15.65pt;height:.05pt;z-index:251660288" o:connectortype="straight" strokecolor="#c00000" strokeweight="3pt">
            <v:shadow type="perspective" color="#974706 [1609]" offset="1pt" offset2="-3pt"/>
          </v:shape>
        </w:pict>
      </w:r>
      <w:r w:rsidRPr="00B365C0">
        <w:rPr>
          <w:b/>
          <w:bCs/>
          <w:noProof/>
          <w:color w:val="FF0000"/>
        </w:rPr>
        <w:pict>
          <v:shape id="_x0000_s1031" type="#_x0000_t32" style="position:absolute;left:0;text-align:left;margin-left:160.85pt;margin-top:4.15pt;width:15.65pt;height:0;z-index:251659264" o:connectortype="straight" strokecolor="#c00000" strokeweight="3pt">
            <v:shadow type="perspective" color="#974706 [1609]" offset="1pt" offset2="-3pt"/>
          </v:shape>
        </w:pict>
      </w:r>
      <w:r w:rsidR="005E37AA">
        <w:rPr>
          <w:b/>
          <w:bCs/>
        </w:rPr>
        <w:t xml:space="preserve">                               граница внесения изменений</w:t>
      </w:r>
    </w:p>
    <w:p w:rsidR="00922B7E" w:rsidRDefault="00922B7E" w:rsidP="00922B7E">
      <w:pPr>
        <w:jc w:val="center"/>
        <w:rPr>
          <w:b/>
          <w:bCs/>
        </w:rPr>
      </w:pPr>
    </w:p>
    <w:p w:rsidR="00922B7E" w:rsidRDefault="00BF5608" w:rsidP="00922B7E">
      <w:r>
        <w:rPr>
          <w:noProof/>
        </w:rPr>
        <w:drawing>
          <wp:inline distT="0" distB="0" distL="0" distR="0">
            <wp:extent cx="6119495" cy="5219000"/>
            <wp:effectExtent l="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521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B7E" w:rsidRDefault="00922B7E" w:rsidP="00922B7E">
      <w:pPr>
        <w:ind w:left="-567"/>
        <w:jc w:val="center"/>
      </w:pPr>
    </w:p>
    <w:p w:rsidR="00922B7E" w:rsidRDefault="00922B7E" w:rsidP="00922B7E"/>
    <w:p w:rsidR="00922B7E" w:rsidRDefault="00922B7E" w:rsidP="00922B7E">
      <w:pPr>
        <w:jc w:val="center"/>
      </w:pPr>
    </w:p>
    <w:p w:rsidR="00E86BE1" w:rsidRDefault="00E86BE1" w:rsidP="004E25A8">
      <w:pPr>
        <w:rPr>
          <w:b/>
          <w:bCs/>
        </w:rPr>
      </w:pPr>
    </w:p>
    <w:p w:rsidR="007246B4" w:rsidRPr="002B1545" w:rsidRDefault="007246B4" w:rsidP="004E25A8">
      <w:pPr>
        <w:rPr>
          <w:b/>
          <w:bCs/>
        </w:rPr>
      </w:pPr>
    </w:p>
    <w:p w:rsidR="00CA3E2F" w:rsidRDefault="00CA3E2F" w:rsidP="004E25A8">
      <w:pPr>
        <w:ind w:right="-24"/>
        <w:rPr>
          <w:lang w:eastAsia="ar-SA"/>
        </w:rPr>
      </w:pPr>
    </w:p>
    <w:p w:rsidR="00645AD2" w:rsidRDefault="00B4163F" w:rsidP="004E25A8">
      <w:pPr>
        <w:ind w:right="-24"/>
        <w:rPr>
          <w:lang w:eastAsia="ar-SA"/>
        </w:rPr>
      </w:pPr>
      <w:r w:rsidRPr="00E33F0B">
        <w:rPr>
          <w:lang w:eastAsia="ar-SA"/>
        </w:rPr>
        <w:t>Глав</w:t>
      </w:r>
      <w:r w:rsidR="004E25A8">
        <w:rPr>
          <w:lang w:eastAsia="ar-SA"/>
        </w:rPr>
        <w:t>а</w:t>
      </w:r>
      <w:r w:rsidRPr="00E33F0B">
        <w:rPr>
          <w:lang w:eastAsia="ar-SA"/>
        </w:rPr>
        <w:t xml:space="preserve"> Златоустовского городского округа                     </w:t>
      </w:r>
      <w:r w:rsidR="004E25A8">
        <w:rPr>
          <w:lang w:eastAsia="ar-SA"/>
        </w:rPr>
        <w:t xml:space="preserve">                                       М.Б. Пекарский </w:t>
      </w:r>
    </w:p>
    <w:sectPr w:rsidR="00645AD2" w:rsidSect="009F4EF7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604" w:rsidRDefault="00D52604" w:rsidP="00F159BD">
      <w:r>
        <w:separator/>
      </w:r>
    </w:p>
  </w:endnote>
  <w:endnote w:type="continuationSeparator" w:id="1">
    <w:p w:rsidR="00D52604" w:rsidRDefault="00D52604" w:rsidP="00F15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604" w:rsidRDefault="00D52604" w:rsidP="00F159BD">
      <w:r>
        <w:separator/>
      </w:r>
    </w:p>
  </w:footnote>
  <w:footnote w:type="continuationSeparator" w:id="1">
    <w:p w:rsidR="00D52604" w:rsidRDefault="00D52604" w:rsidP="00F159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C4125"/>
    <w:multiLevelType w:val="hybridMultilevel"/>
    <w:tmpl w:val="C34A8482"/>
    <w:lvl w:ilvl="0" w:tplc="346C97F8">
      <w:start w:val="1"/>
      <w:numFmt w:val="bullet"/>
      <w:lvlText w:val="−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3504166D"/>
    <w:multiLevelType w:val="hybridMultilevel"/>
    <w:tmpl w:val="E5F205AE"/>
    <w:lvl w:ilvl="0" w:tplc="15584BB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">
    <w:nsid w:val="73AD7D18"/>
    <w:multiLevelType w:val="hybridMultilevel"/>
    <w:tmpl w:val="4DB80520"/>
    <w:lvl w:ilvl="0" w:tplc="6688C7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163F"/>
    <w:rsid w:val="000178F3"/>
    <w:rsid w:val="00083AC3"/>
    <w:rsid w:val="000C76AC"/>
    <w:rsid w:val="00125C9C"/>
    <w:rsid w:val="00131326"/>
    <w:rsid w:val="0014179F"/>
    <w:rsid w:val="00171C8E"/>
    <w:rsid w:val="00175B48"/>
    <w:rsid w:val="00185A0A"/>
    <w:rsid w:val="001C3035"/>
    <w:rsid w:val="002C46DE"/>
    <w:rsid w:val="002D6A6A"/>
    <w:rsid w:val="003209D3"/>
    <w:rsid w:val="003C532A"/>
    <w:rsid w:val="004057E7"/>
    <w:rsid w:val="00406DCE"/>
    <w:rsid w:val="0043329F"/>
    <w:rsid w:val="004460D0"/>
    <w:rsid w:val="004A0BB4"/>
    <w:rsid w:val="004D3D91"/>
    <w:rsid w:val="004E25A8"/>
    <w:rsid w:val="00533C26"/>
    <w:rsid w:val="005B0B91"/>
    <w:rsid w:val="005E37AA"/>
    <w:rsid w:val="006065A0"/>
    <w:rsid w:val="00645AD2"/>
    <w:rsid w:val="007037AE"/>
    <w:rsid w:val="007246B4"/>
    <w:rsid w:val="00736417"/>
    <w:rsid w:val="00782C65"/>
    <w:rsid w:val="0079488C"/>
    <w:rsid w:val="007C0EB8"/>
    <w:rsid w:val="007E1379"/>
    <w:rsid w:val="007F5775"/>
    <w:rsid w:val="0085260D"/>
    <w:rsid w:val="008B5F5C"/>
    <w:rsid w:val="008E2319"/>
    <w:rsid w:val="008E36F9"/>
    <w:rsid w:val="00922B7E"/>
    <w:rsid w:val="00975733"/>
    <w:rsid w:val="009B56C4"/>
    <w:rsid w:val="009C1550"/>
    <w:rsid w:val="009D276B"/>
    <w:rsid w:val="009F46D8"/>
    <w:rsid w:val="009F4EF7"/>
    <w:rsid w:val="00A766DD"/>
    <w:rsid w:val="00A858D5"/>
    <w:rsid w:val="00AC315C"/>
    <w:rsid w:val="00AC77BE"/>
    <w:rsid w:val="00AF1055"/>
    <w:rsid w:val="00AF2141"/>
    <w:rsid w:val="00B365C0"/>
    <w:rsid w:val="00B4163F"/>
    <w:rsid w:val="00B57C53"/>
    <w:rsid w:val="00BF5608"/>
    <w:rsid w:val="00C17A65"/>
    <w:rsid w:val="00CA3E2F"/>
    <w:rsid w:val="00D13689"/>
    <w:rsid w:val="00D52604"/>
    <w:rsid w:val="00DE480D"/>
    <w:rsid w:val="00E86BE1"/>
    <w:rsid w:val="00F07C1A"/>
    <w:rsid w:val="00F159BD"/>
    <w:rsid w:val="00F32DCB"/>
    <w:rsid w:val="00F46B02"/>
    <w:rsid w:val="00FD1275"/>
    <w:rsid w:val="00FE262B"/>
    <w:rsid w:val="00FF4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32"/>
        <o:r id="V:Rule4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163F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4163F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link w:val="20"/>
    <w:rsid w:val="00B4163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163F"/>
    <w:pPr>
      <w:widowControl w:val="0"/>
      <w:shd w:val="clear" w:color="auto" w:fill="FFFFFF"/>
      <w:spacing w:after="60" w:line="0" w:lineRule="atLeast"/>
      <w:jc w:val="center"/>
    </w:pPr>
    <w:rPr>
      <w:rFonts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416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63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303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5pt">
    <w:name w:val="Основной текст (2) + 10.5 pt"/>
    <w:basedOn w:val="2"/>
    <w:rsid w:val="00083A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05pt0">
    <w:name w:val="Основной текст (2) + 10.5 pt;Полужирный"/>
    <w:basedOn w:val="2"/>
    <w:rsid w:val="005B0B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1818</TotalTime>
  <Pages>1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Голенко Анастасия Сергеевна</dc:creator>
  <cp:lastModifiedBy>Силкина Дарья Евгеньевна</cp:lastModifiedBy>
  <cp:revision>17</cp:revision>
  <cp:lastPrinted>2020-11-03T05:07:00Z</cp:lastPrinted>
  <dcterms:created xsi:type="dcterms:W3CDTF">2019-12-25T09:42:00Z</dcterms:created>
  <dcterms:modified xsi:type="dcterms:W3CDTF">2020-11-03T10:16:00Z</dcterms:modified>
</cp:coreProperties>
</file>