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55B1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88181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283"/>
        <w:gridCol w:w="4304"/>
        <w:gridCol w:w="283"/>
      </w:tblGrid>
      <w:tr w:rsidR="009416DA" w:rsidRPr="00E335AA" w:rsidTr="000F06F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55B1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C55B12" w:rsidP="00E4076D">
            <w:fldSimple w:instr=" DOCPROPERTY  Рег.№  \* MERGEFORMAT ">
              <w:r w:rsidR="009416DA" w:rsidRPr="009416DA">
                <w:t>391-П/АДМ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F06FF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0F06FF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D96BA1" w:rsidRDefault="00D96BA1" w:rsidP="00E42745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2745" w:rsidRDefault="00E42745" w:rsidP="009416DA">
      <w:pPr>
        <w:widowControl w:val="0"/>
        <w:ind w:firstLine="709"/>
        <w:jc w:val="both"/>
      </w:pPr>
    </w:p>
    <w:p w:rsidR="009416DA" w:rsidRPr="00E4076D" w:rsidRDefault="00E42745" w:rsidP="009416DA">
      <w:pPr>
        <w:widowControl w:val="0"/>
        <w:ind w:firstLine="709"/>
        <w:jc w:val="both"/>
      </w:pPr>
      <w:r w:rsidRPr="00E42745">
        <w:t>Рассмотрев представленн</w:t>
      </w:r>
      <w:r w:rsidR="009B7434">
        <w:t>ые документы, руководствуясь статьей</w:t>
      </w:r>
      <w:r w:rsidRPr="00E42745">
        <w:t xml:space="preserve"> 39.37, </w:t>
      </w:r>
      <w:r w:rsidR="009B7434">
        <w:t>статьей</w:t>
      </w:r>
      <w:r w:rsidRPr="00E42745">
        <w:t xml:space="preserve"> 39.38, </w:t>
      </w:r>
      <w:r w:rsidR="009B7434">
        <w:t>статьей</w:t>
      </w:r>
      <w:r w:rsidRPr="00E42745">
        <w:t xml:space="preserve"> 39.43, </w:t>
      </w:r>
      <w:r w:rsidR="009B7434">
        <w:t>статьей</w:t>
      </w:r>
      <w:r w:rsidRPr="00E42745">
        <w:t xml:space="preserve"> 39.45, </w:t>
      </w:r>
      <w:r w:rsidR="009B7434">
        <w:t>статьей</w:t>
      </w:r>
      <w:r w:rsidRPr="00E42745">
        <w:t xml:space="preserve"> 39.46. Земельного </w:t>
      </w:r>
      <w:r w:rsidR="009B7434">
        <w:br/>
      </w:r>
      <w:r w:rsidRPr="00E42745">
        <w:t xml:space="preserve">кодекса Российской Федерации, </w:t>
      </w:r>
      <w:r w:rsidR="009B7434">
        <w:t>статьей</w:t>
      </w:r>
      <w:r w:rsidRPr="00E42745">
        <w:t xml:space="preserve"> 3.6. Федерального закона </w:t>
      </w:r>
      <w:r w:rsidR="009B7434">
        <w:br/>
      </w:r>
      <w:r w:rsidRPr="00E42745">
        <w:t>«О введении в действие Земельного кодекса Р</w:t>
      </w:r>
      <w:r w:rsidR="009B7434">
        <w:t xml:space="preserve">оссийской </w:t>
      </w:r>
      <w:r w:rsidRPr="00E42745">
        <w:t>Ф</w:t>
      </w:r>
      <w:r w:rsidR="009B7434">
        <w:t>едерации</w:t>
      </w:r>
      <w:r w:rsidRPr="00E42745">
        <w:t xml:space="preserve">», </w:t>
      </w:r>
      <w:r w:rsidR="009B7434">
        <w:br/>
      </w:r>
      <w:r w:rsidRPr="00E42745">
        <w:t>на основании ходатайства публичного акционерного общества «Россети Урал» (ОГРН 1056604000970) от 25.06.2024 г.</w:t>
      </w:r>
      <w:r>
        <w:t>,</w:t>
      </w:r>
    </w:p>
    <w:p w:rsidR="00E42745" w:rsidRDefault="00F12903" w:rsidP="00E42745">
      <w:pPr>
        <w:widowControl w:val="0"/>
        <w:ind w:firstLine="708"/>
        <w:jc w:val="both"/>
      </w:pPr>
      <w:r>
        <w:t>ПОСТАНОВЛЯЮ:</w:t>
      </w:r>
    </w:p>
    <w:p w:rsidR="00E42745" w:rsidRDefault="009B7434" w:rsidP="009B7434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E42745">
        <w:t>Утвердить</w:t>
      </w:r>
      <w:r>
        <w:t xml:space="preserve"> границы публичного сервитута (п</w:t>
      </w:r>
      <w:r w:rsidR="00E42745">
        <w:t>риложение 1).</w:t>
      </w:r>
    </w:p>
    <w:p w:rsidR="00E42745" w:rsidRDefault="00E42745" w:rsidP="009B7434">
      <w:pPr>
        <w:widowControl w:val="0"/>
        <w:tabs>
          <w:tab w:val="left" w:pos="993"/>
        </w:tabs>
        <w:ind w:firstLine="708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9B7434">
        <w:br/>
        <w:t>с п</w:t>
      </w:r>
      <w:r>
        <w:t>риложением 1 к настоящему постановлению.</w:t>
      </w:r>
    </w:p>
    <w:p w:rsidR="00E42745" w:rsidRDefault="00E42745" w:rsidP="009B7434">
      <w:pPr>
        <w:widowControl w:val="0"/>
        <w:tabs>
          <w:tab w:val="left" w:pos="993"/>
        </w:tabs>
        <w:ind w:firstLine="708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E42745" w:rsidRDefault="00E42745" w:rsidP="009B7434">
      <w:pPr>
        <w:widowControl w:val="0"/>
        <w:tabs>
          <w:tab w:val="left" w:pos="993"/>
        </w:tabs>
        <w:ind w:firstLine="708"/>
        <w:jc w:val="both"/>
      </w:pPr>
      <w:r>
        <w:t>4.</w:t>
      </w:r>
      <w:r>
        <w:tab/>
        <w:t>Цель ус</w:t>
      </w:r>
      <w:r w:rsidR="009B7434">
        <w:t>тановления публичного сервитута - </w:t>
      </w:r>
      <w:r>
        <w:t>для эксплуатации существующих объектов электросетево</w:t>
      </w:r>
      <w:r w:rsidR="009B7434">
        <w:t>го хозяйства в соответствии с пунктом</w:t>
      </w:r>
      <w:r>
        <w:t xml:space="preserve"> 3 </w:t>
      </w:r>
      <w:r w:rsidR="009B7434">
        <w:t>статьи</w:t>
      </w:r>
      <w:r>
        <w:t xml:space="preserve"> 3.6 Федерального закона от 25.10.2001 г. № 137-ФЗ «О введении </w:t>
      </w:r>
      <w:r w:rsidR="009B7434">
        <w:br/>
      </w:r>
      <w:r>
        <w:t xml:space="preserve">в действие Земельного кодекса </w:t>
      </w:r>
      <w:r w:rsidR="009B7434" w:rsidRPr="00E42745">
        <w:t>Р</w:t>
      </w:r>
      <w:r w:rsidR="009B7434">
        <w:t xml:space="preserve">оссийской </w:t>
      </w:r>
      <w:r w:rsidR="009B7434" w:rsidRPr="00E42745">
        <w:t>Ф</w:t>
      </w:r>
      <w:r w:rsidR="009B7434">
        <w:t>едерации» - сооружения - </w:t>
      </w:r>
      <w:r w:rsidR="009B7434">
        <w:br/>
      </w:r>
      <w:r>
        <w:t xml:space="preserve">«ЛЭП-0,4 кВ, коттеджи Провод А-35 Изоляторы ТФ-20-1 - 150 Количество </w:t>
      </w:r>
      <w:r w:rsidR="009B7434">
        <w:br/>
      </w:r>
      <w:r>
        <w:t>и тип опор 30 ж/б».</w:t>
      </w:r>
    </w:p>
    <w:p w:rsidR="00E42745" w:rsidRDefault="00E42745" w:rsidP="009B7434">
      <w:pPr>
        <w:widowControl w:val="0"/>
        <w:tabs>
          <w:tab w:val="left" w:pos="993"/>
        </w:tabs>
        <w:ind w:firstLine="708"/>
        <w:jc w:val="both"/>
      </w:pPr>
      <w:r>
        <w:t>5.</w:t>
      </w:r>
      <w:r>
        <w:tab/>
        <w:t>Срок публичного сервитута: 49 лет.</w:t>
      </w:r>
    </w:p>
    <w:p w:rsidR="00E42745" w:rsidRDefault="00E42745" w:rsidP="009B7434">
      <w:pPr>
        <w:widowControl w:val="0"/>
        <w:tabs>
          <w:tab w:val="left" w:pos="993"/>
        </w:tabs>
        <w:ind w:firstLine="708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="009B7434" w:rsidRPr="00E42745">
        <w:t>Р</w:t>
      </w:r>
      <w:r w:rsidR="009B7434">
        <w:t xml:space="preserve">оссийской </w:t>
      </w:r>
      <w:r w:rsidR="009B7434" w:rsidRPr="00E42745">
        <w:t>Ф</w:t>
      </w:r>
      <w:r w:rsidR="009B7434">
        <w:t>едерации</w:t>
      </w:r>
      <w:r>
        <w:t xml:space="preserve"> от 24.02.2009 г. № 160. </w:t>
      </w:r>
    </w:p>
    <w:p w:rsidR="00E42745" w:rsidRDefault="00E42745" w:rsidP="009B7434">
      <w:pPr>
        <w:widowControl w:val="0"/>
        <w:tabs>
          <w:tab w:val="left" w:pos="993"/>
        </w:tabs>
        <w:ind w:firstLine="708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</w:t>
      </w:r>
      <w:r w:rsidR="009B7434">
        <w:t xml:space="preserve">рвитут: размещение сооружения - </w:t>
      </w:r>
      <w:r>
        <w:t xml:space="preserve">«ЛЭП-0,4 кВ, коттеджи Провод А-35 Изоляторы ТФ-20-1 - 150 Количество и тип опор 30 ж/б» осуществляется в течение всего срока действия </w:t>
      </w:r>
      <w:r>
        <w:lastRenderedPageBreak/>
        <w:t>публичного сервитута.</w:t>
      </w:r>
    </w:p>
    <w:p w:rsidR="00E42745" w:rsidRDefault="00E42745" w:rsidP="009B7434">
      <w:pPr>
        <w:widowControl w:val="0"/>
        <w:tabs>
          <w:tab w:val="left" w:pos="993"/>
        </w:tabs>
        <w:ind w:firstLine="708"/>
        <w:jc w:val="both"/>
      </w:pPr>
      <w:r>
        <w:t>8.</w:t>
      </w:r>
      <w:r>
        <w:tab/>
        <w:t xml:space="preserve"> 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 w:rsidR="009B7434">
        <w:br/>
      </w:r>
      <w:r>
        <w:t>в связи с осуществлением сервитута – не устанавливается.</w:t>
      </w:r>
    </w:p>
    <w:p w:rsidR="00E42745" w:rsidRDefault="00E42745" w:rsidP="009B7434">
      <w:pPr>
        <w:widowControl w:val="0"/>
        <w:tabs>
          <w:tab w:val="left" w:pos="993"/>
        </w:tabs>
        <w:ind w:firstLine="708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9B7434">
        <w:br/>
      </w:r>
      <w:r>
        <w:t>в соответствии с видами разрешенного использования, в срок не позднее, 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9B7434" w:rsidRDefault="00E42745" w:rsidP="009B7434">
      <w:pPr>
        <w:widowControl w:val="0"/>
        <w:tabs>
          <w:tab w:val="left" w:pos="1134"/>
        </w:tabs>
        <w:ind w:firstLine="708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E60F36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E42745" w:rsidRDefault="00E42745" w:rsidP="009B7434">
      <w:pPr>
        <w:widowControl w:val="0"/>
        <w:tabs>
          <w:tab w:val="left" w:pos="1134"/>
        </w:tabs>
        <w:ind w:firstLine="708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E42745" w:rsidRDefault="00E42745" w:rsidP="009B7434">
      <w:pPr>
        <w:widowControl w:val="0"/>
        <w:tabs>
          <w:tab w:val="left" w:pos="1134"/>
        </w:tabs>
        <w:ind w:firstLine="708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E42745" w:rsidRDefault="00E42745" w:rsidP="009B7434">
      <w:pPr>
        <w:widowControl w:val="0"/>
        <w:tabs>
          <w:tab w:val="left" w:pos="1134"/>
        </w:tabs>
        <w:ind w:firstLine="708"/>
        <w:jc w:val="both"/>
      </w:pPr>
      <w:r>
        <w:t>13.</w:t>
      </w:r>
      <w:r>
        <w:tab/>
        <w:t>Пресс-службе Администрации Златоустов</w:t>
      </w:r>
      <w:r w:rsidR="009B7434">
        <w:t>ского городского округа (Валова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E42745" w:rsidP="009B7434">
      <w:pPr>
        <w:widowControl w:val="0"/>
        <w:tabs>
          <w:tab w:val="left" w:pos="1134"/>
        </w:tabs>
        <w:ind w:firstLine="708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9B7434">
        <w:br/>
      </w:r>
      <w:r>
        <w:t>на руководителя органа местного самоуправления «Комитет по управлению имуществом Златоусто</w:t>
      </w:r>
      <w:r w:rsidR="009B7434">
        <w:t xml:space="preserve">вского городского округа» </w:t>
      </w:r>
      <w:r>
        <w:t>Турову</w:t>
      </w:r>
      <w:r w:rsidR="009B7434">
        <w:t xml:space="preserve"> Е.В</w:t>
      </w:r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4274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E42745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42745" w:rsidRDefault="00E42745" w:rsidP="004574CC"/>
    <w:p w:rsidR="00E42745" w:rsidRDefault="00E42745" w:rsidP="004574CC"/>
    <w:p w:rsidR="00E42745" w:rsidRDefault="00E42745" w:rsidP="004574CC"/>
    <w:p w:rsidR="00E42745" w:rsidRDefault="00E42745" w:rsidP="004574CC"/>
    <w:p w:rsidR="00E42745" w:rsidRDefault="00E42745" w:rsidP="004574CC"/>
    <w:p w:rsidR="00E42745" w:rsidRDefault="00E42745" w:rsidP="004574CC"/>
    <w:p w:rsidR="00E42745" w:rsidRDefault="00E42745" w:rsidP="004574CC"/>
    <w:p w:rsidR="00E42745" w:rsidRDefault="00E42745" w:rsidP="004574CC"/>
    <w:p w:rsidR="00E42745" w:rsidRDefault="00E42745" w:rsidP="004574CC"/>
    <w:p w:rsidR="00AF68C1" w:rsidRDefault="00AF68C1" w:rsidP="004574CC"/>
    <w:p w:rsidR="00E42745" w:rsidRDefault="00E42745" w:rsidP="004574CC"/>
    <w:p w:rsidR="00E42745" w:rsidRDefault="00E42745" w:rsidP="004574CC"/>
    <w:p w:rsidR="00E42745" w:rsidRPr="00AF68C1" w:rsidRDefault="00E42745" w:rsidP="00AF68C1">
      <w:pPr>
        <w:jc w:val="both"/>
        <w:rPr>
          <w:sz w:val="24"/>
          <w:szCs w:val="24"/>
        </w:rPr>
      </w:pPr>
      <w:r w:rsidRPr="00AF68C1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E42745" w:rsidRPr="00E42745" w:rsidRDefault="00E42745" w:rsidP="00E42745">
      <w:pPr>
        <w:ind w:left="5103"/>
        <w:jc w:val="center"/>
      </w:pPr>
      <w:r w:rsidRPr="00E42745">
        <w:lastRenderedPageBreak/>
        <w:t>ПРИЛОЖЕНИЕ 1</w:t>
      </w:r>
    </w:p>
    <w:p w:rsidR="00E42745" w:rsidRPr="00E42745" w:rsidRDefault="00E42745" w:rsidP="00E4274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42745">
        <w:rPr>
          <w:lang w:eastAsia="ar-SA"/>
        </w:rPr>
        <w:t>Утверждено</w:t>
      </w:r>
    </w:p>
    <w:p w:rsidR="00E42745" w:rsidRPr="00E42745" w:rsidRDefault="00E42745" w:rsidP="00E4274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42745">
        <w:rPr>
          <w:lang w:eastAsia="ar-SA"/>
        </w:rPr>
        <w:t>постановлением Администрации</w:t>
      </w:r>
    </w:p>
    <w:p w:rsidR="00E42745" w:rsidRPr="00E42745" w:rsidRDefault="00E42745" w:rsidP="00E42745">
      <w:pPr>
        <w:ind w:left="5103"/>
        <w:jc w:val="center"/>
      </w:pPr>
      <w:r w:rsidRPr="00E42745">
        <w:t>Златоустовского городского округа</w:t>
      </w:r>
    </w:p>
    <w:p w:rsidR="00E42745" w:rsidRPr="00E42745" w:rsidRDefault="00E42745" w:rsidP="00E4274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42745">
        <w:rPr>
          <w:lang w:eastAsia="ar-SA"/>
        </w:rPr>
        <w:t xml:space="preserve">от </w:t>
      </w:r>
      <w:r w:rsidR="000F06FF">
        <w:rPr>
          <w:lang w:eastAsia="ar-SA"/>
        </w:rPr>
        <w:t>04.10.2024 г.</w:t>
      </w:r>
      <w:r w:rsidRPr="00E42745">
        <w:rPr>
          <w:lang w:eastAsia="ar-SA"/>
        </w:rPr>
        <w:t xml:space="preserve"> № </w:t>
      </w:r>
      <w:r w:rsidR="000F06FF">
        <w:rPr>
          <w:lang w:eastAsia="ar-SA"/>
        </w:rPr>
        <w:t>391-П/АДМ</w:t>
      </w:r>
    </w:p>
    <w:p w:rsidR="00E42745" w:rsidRPr="00E42745" w:rsidRDefault="00E42745" w:rsidP="00E42745">
      <w:pPr>
        <w:tabs>
          <w:tab w:val="left" w:pos="5529"/>
        </w:tabs>
        <w:suppressAutoHyphens/>
        <w:ind w:left="5103"/>
        <w:jc w:val="center"/>
      </w:pPr>
    </w:p>
    <w:p w:rsidR="00E42745" w:rsidRPr="00E42745" w:rsidRDefault="00E42745" w:rsidP="00E42745">
      <w:pPr>
        <w:tabs>
          <w:tab w:val="left" w:pos="5529"/>
        </w:tabs>
        <w:suppressAutoHyphens/>
        <w:ind w:left="5103"/>
        <w:jc w:val="center"/>
      </w:pPr>
    </w:p>
    <w:p w:rsidR="00E42745" w:rsidRDefault="00E42745" w:rsidP="00E42745">
      <w:pPr>
        <w:jc w:val="center"/>
      </w:pPr>
      <w:r>
        <w:rPr>
          <w:noProof/>
        </w:rPr>
        <w:drawing>
          <wp:inline distT="0" distB="0" distL="0" distR="0">
            <wp:extent cx="5229142" cy="60104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693" cy="6009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2745" w:rsidRDefault="00E42745">
      <w:r>
        <w:br w:type="page"/>
      </w:r>
    </w:p>
    <w:p w:rsidR="00E42745" w:rsidRPr="00E42745" w:rsidRDefault="00E42745" w:rsidP="00E42745">
      <w:pPr>
        <w:ind w:left="5103"/>
        <w:jc w:val="center"/>
      </w:pPr>
      <w:r w:rsidRPr="00E42745">
        <w:lastRenderedPageBreak/>
        <w:t>ПРИЛОЖЕНИЕ 2</w:t>
      </w:r>
    </w:p>
    <w:p w:rsidR="00E42745" w:rsidRPr="00E42745" w:rsidRDefault="00E42745" w:rsidP="00E4274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42745">
        <w:rPr>
          <w:lang w:eastAsia="ar-SA"/>
        </w:rPr>
        <w:t>Утверждено</w:t>
      </w:r>
    </w:p>
    <w:p w:rsidR="00E42745" w:rsidRPr="00E42745" w:rsidRDefault="00E42745" w:rsidP="00E4274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42745">
        <w:rPr>
          <w:lang w:eastAsia="ar-SA"/>
        </w:rPr>
        <w:t>постановлением Администрации</w:t>
      </w:r>
    </w:p>
    <w:p w:rsidR="00E42745" w:rsidRPr="00E42745" w:rsidRDefault="00E42745" w:rsidP="00E42745">
      <w:pPr>
        <w:ind w:left="5103"/>
        <w:jc w:val="center"/>
      </w:pPr>
      <w:r w:rsidRPr="00E42745">
        <w:t>Златоустовского городского округа</w:t>
      </w:r>
    </w:p>
    <w:p w:rsidR="00E42745" w:rsidRPr="00E42745" w:rsidRDefault="00E42745" w:rsidP="00E4274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42745">
        <w:rPr>
          <w:lang w:eastAsia="ar-SA"/>
        </w:rPr>
        <w:t xml:space="preserve">от </w:t>
      </w:r>
      <w:r w:rsidR="000F06FF">
        <w:rPr>
          <w:lang w:eastAsia="ar-SA"/>
        </w:rPr>
        <w:t>04.10.2024 г.</w:t>
      </w:r>
      <w:r w:rsidRPr="00E42745">
        <w:rPr>
          <w:lang w:eastAsia="ar-SA"/>
        </w:rPr>
        <w:t xml:space="preserve"> № </w:t>
      </w:r>
      <w:r w:rsidR="000F06FF">
        <w:rPr>
          <w:lang w:eastAsia="ar-SA"/>
        </w:rPr>
        <w:t>391-П/АДМ</w:t>
      </w:r>
      <w:bookmarkStart w:id="0" w:name="_GoBack"/>
      <w:bookmarkEnd w:id="0"/>
    </w:p>
    <w:p w:rsidR="00E42745" w:rsidRPr="00E42745" w:rsidRDefault="00E42745" w:rsidP="00E42745">
      <w:pPr>
        <w:tabs>
          <w:tab w:val="left" w:pos="5529"/>
        </w:tabs>
        <w:suppressAutoHyphens/>
        <w:ind w:left="5103"/>
        <w:jc w:val="center"/>
      </w:pPr>
    </w:p>
    <w:p w:rsidR="00E42745" w:rsidRPr="00E42745" w:rsidRDefault="00E42745" w:rsidP="00E42745">
      <w:pPr>
        <w:tabs>
          <w:tab w:val="left" w:pos="5529"/>
        </w:tabs>
        <w:suppressAutoHyphens/>
        <w:ind w:left="5103"/>
        <w:jc w:val="center"/>
      </w:pPr>
    </w:p>
    <w:p w:rsidR="00E42745" w:rsidRDefault="00E42745" w:rsidP="00E42745">
      <w:pPr>
        <w:jc w:val="center"/>
      </w:pPr>
      <w:r w:rsidRPr="00E42745">
        <w:t>Перечень земельных участков (земель)</w:t>
      </w:r>
    </w:p>
    <w:p w:rsidR="00E42745" w:rsidRDefault="00E42745" w:rsidP="00E42745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2298"/>
        <w:gridCol w:w="6803"/>
      </w:tblGrid>
      <w:tr w:rsidR="00E42745" w:rsidRPr="00E42745" w:rsidTr="00E42745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74:25:0305302:486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Российская Федерация, Челябинская область, Златоустовский городской округ, г Златоуст, п Энергетиков, земельный участок 5А</w:t>
            </w:r>
          </w:p>
        </w:tc>
      </w:tr>
      <w:tr w:rsidR="00E42745" w:rsidRPr="00E42745" w:rsidTr="00E42745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74:25:0305302:487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 Златоуст, п Энергетиков, д № 3-а</w:t>
            </w:r>
          </w:p>
        </w:tc>
      </w:tr>
      <w:tr w:rsidR="00E42745" w:rsidRPr="00E42745" w:rsidTr="00E42745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74:25:0305304:10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г. Златоуст, п. Энергетиков, д. 29/а</w:t>
            </w:r>
          </w:p>
        </w:tc>
      </w:tr>
      <w:tr w:rsidR="00E42745" w:rsidRPr="00E42745" w:rsidTr="00E42745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74:25:0305304:173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обл, г Златоуст, п Энергетиков, д 1, кв 1</w:t>
            </w:r>
          </w:p>
        </w:tc>
      </w:tr>
      <w:tr w:rsidR="00E42745" w:rsidRPr="00E42745" w:rsidTr="00E42745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74:25:0305304:174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обл, г Златоуст, пос. Энергетиков, 19-2</w:t>
            </w:r>
          </w:p>
        </w:tc>
      </w:tr>
      <w:tr w:rsidR="00E42745" w:rsidRPr="00E42745" w:rsidTr="00E42745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74:25:0305304:176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обл, г Златоуст, п Энергетиков, д 14/1</w:t>
            </w:r>
          </w:p>
        </w:tc>
      </w:tr>
      <w:tr w:rsidR="00E42745" w:rsidRPr="00E42745" w:rsidTr="00E42745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74:25:0305304:178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обл, г</w:t>
            </w:r>
            <w:r>
              <w:rPr>
                <w:color w:val="000000"/>
                <w:sz w:val="24"/>
                <w:szCs w:val="24"/>
              </w:rPr>
              <w:t xml:space="preserve"> Златоуст, п Энергетиков, ГСПК «</w:t>
            </w:r>
            <w:r w:rsidRPr="00E42745">
              <w:rPr>
                <w:color w:val="000000"/>
                <w:sz w:val="24"/>
                <w:szCs w:val="24"/>
              </w:rPr>
              <w:t>Контактный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E42745" w:rsidRPr="00E42745" w:rsidTr="00E42745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74:25:0305304:24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 Златоуст, п Энергетиков, д 41</w:t>
            </w:r>
          </w:p>
        </w:tc>
      </w:tr>
      <w:tr w:rsidR="00E42745" w:rsidRPr="00E42745" w:rsidTr="00E42745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74:25:0305304:256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 Златоуст, п Энергетиков, д 4, кв 1</w:t>
            </w:r>
          </w:p>
        </w:tc>
      </w:tr>
      <w:tr w:rsidR="00E42745" w:rsidRPr="00E42745" w:rsidTr="00E42745">
        <w:trPr>
          <w:trHeight w:val="6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74:25:0305304:28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г. Златоуст, пос. Энергетиков, д. 8</w:t>
            </w:r>
          </w:p>
        </w:tc>
      </w:tr>
      <w:tr w:rsidR="00E42745" w:rsidRPr="00E42745" w:rsidTr="00E42745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74:25:0305304:280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 Златоуст, п Энергетиков, д 18, кв 3</w:t>
            </w:r>
          </w:p>
        </w:tc>
      </w:tr>
      <w:tr w:rsidR="00E42745" w:rsidRPr="00E42745" w:rsidTr="00E42745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74:25:0305304:282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 Златоуст, п Энергетиков, №29-б</w:t>
            </w:r>
          </w:p>
        </w:tc>
      </w:tr>
      <w:tr w:rsidR="00E42745" w:rsidRPr="00E42745" w:rsidTr="00E42745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74:25:0305304:285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Россия, Челябинская область, г. Златоуст, п. Энергетиков, №7/2</w:t>
            </w:r>
          </w:p>
        </w:tc>
      </w:tr>
      <w:tr w:rsidR="00E42745" w:rsidRPr="00E42745" w:rsidTr="00E42745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74:25:0305304:292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Российская Федерация, Челябинская область, Златоустовский городской округ, город Златоуст, поселок Энергетиков, земельный участок 43</w:t>
            </w:r>
          </w:p>
        </w:tc>
      </w:tr>
      <w:tr w:rsidR="00E42745" w:rsidRPr="00E42745" w:rsidTr="00E42745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74:25:0305304:297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Российская Федерация, Челябинская область, Златоустовский городской округ, г Златоуст, п Энергетиков, 10/1</w:t>
            </w:r>
          </w:p>
        </w:tc>
      </w:tr>
      <w:tr w:rsidR="00E42745" w:rsidRPr="00E42745" w:rsidTr="00E42745">
        <w:trPr>
          <w:trHeight w:val="6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74:25:0305304:298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 Златоуст, п Энергетиков, д 2</w:t>
            </w:r>
          </w:p>
        </w:tc>
      </w:tr>
      <w:tr w:rsidR="00E42745" w:rsidRPr="00E42745" w:rsidTr="00E42745">
        <w:trPr>
          <w:trHeight w:val="6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74:25:0305304:3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г. Златоуст, пос. Энергетиков, д. 20</w:t>
            </w:r>
          </w:p>
        </w:tc>
      </w:tr>
      <w:tr w:rsidR="00E42745" w:rsidRPr="00E42745" w:rsidTr="00E42745">
        <w:trPr>
          <w:trHeight w:val="600"/>
          <w:jc w:val="center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74:25:0305304:47</w:t>
            </w:r>
          </w:p>
        </w:tc>
        <w:tc>
          <w:tcPr>
            <w:tcW w:w="6803" w:type="dxa"/>
            <w:shd w:val="clear" w:color="auto" w:fill="auto"/>
            <w:vAlign w:val="center"/>
            <w:hideMark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 Златоуст, п Энергетиков, д 25, кв 1</w:t>
            </w:r>
          </w:p>
        </w:tc>
      </w:tr>
      <w:tr w:rsidR="00E42745" w:rsidRPr="00E42745" w:rsidTr="00E42745">
        <w:trPr>
          <w:trHeight w:val="600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74:25:0305304:50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Российская Федерация, Челябинская область, Златоустовский городской округ, город Златоуст, поселок Энергетиков, земельный участок 19А</w:t>
            </w:r>
          </w:p>
        </w:tc>
      </w:tr>
      <w:tr w:rsidR="00E42745" w:rsidRPr="00E42745" w:rsidTr="00E42745">
        <w:trPr>
          <w:trHeight w:val="600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74:25:0305304:54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 Златоуст, п Энергетиков, д 16</w:t>
            </w:r>
          </w:p>
        </w:tc>
      </w:tr>
      <w:tr w:rsidR="00E42745" w:rsidRPr="00E42745" w:rsidTr="00E42745">
        <w:trPr>
          <w:trHeight w:val="600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74:25:0305304:56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 Златоуст, п Энергетиков, д 16</w:t>
            </w:r>
          </w:p>
        </w:tc>
      </w:tr>
      <w:tr w:rsidR="00E42745" w:rsidRPr="00E42745" w:rsidTr="00E42745">
        <w:trPr>
          <w:trHeight w:val="600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74:25:0305304:57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 Златоуст, п Энергетиков, д 12, кв 1</w:t>
            </w:r>
          </w:p>
        </w:tc>
      </w:tr>
      <w:tr w:rsidR="00E42745" w:rsidRPr="00E42745" w:rsidTr="00E42745">
        <w:trPr>
          <w:trHeight w:val="600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74:25:0305304:646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 Златоуст, пос Энергетиков, д 18, кв 1</w:t>
            </w:r>
          </w:p>
        </w:tc>
      </w:tr>
      <w:tr w:rsidR="00E42745" w:rsidRPr="00E42745" w:rsidTr="00E42745">
        <w:trPr>
          <w:trHeight w:val="600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74:25:0305304:649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Россия, Челябинская область, город Златоуст, пос Энергетиков, дом 18, квартира 2</w:t>
            </w:r>
          </w:p>
        </w:tc>
      </w:tr>
      <w:tr w:rsidR="00E42745" w:rsidRPr="00E42745" w:rsidTr="00E42745">
        <w:trPr>
          <w:trHeight w:val="600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74:25:0305304:655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город Златоуст, посЭнергетиков, д 6, кв1</w:t>
            </w:r>
          </w:p>
        </w:tc>
      </w:tr>
      <w:tr w:rsidR="00E42745" w:rsidRPr="00E42745" w:rsidTr="00E42745">
        <w:trPr>
          <w:trHeight w:val="600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74:25:0305304:657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 Златоуст, пос Энергетиков, д 24, кв 1</w:t>
            </w:r>
          </w:p>
        </w:tc>
      </w:tr>
      <w:tr w:rsidR="00E42745" w:rsidRPr="00E42745" w:rsidTr="00E42745">
        <w:trPr>
          <w:trHeight w:val="600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74:25:0305304:295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Челябинская область, г Златоуст, пос Энергетиков, 22/1</w:t>
            </w:r>
          </w:p>
        </w:tc>
      </w:tr>
      <w:tr w:rsidR="00E42745" w:rsidRPr="00E42745" w:rsidTr="00E42745">
        <w:trPr>
          <w:trHeight w:val="600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E42745" w:rsidRPr="00E42745" w:rsidRDefault="00E42745" w:rsidP="00E42745">
            <w:pPr>
              <w:jc w:val="center"/>
              <w:rPr>
                <w:color w:val="000000"/>
                <w:sz w:val="24"/>
                <w:szCs w:val="24"/>
              </w:rPr>
            </w:pPr>
            <w:r w:rsidRPr="00E42745">
              <w:rPr>
                <w:sz w:val="24"/>
                <w:szCs w:val="24"/>
              </w:rPr>
              <w:t>74:25:0305304, 74:25:0305302</w:t>
            </w:r>
          </w:p>
        </w:tc>
        <w:tc>
          <w:tcPr>
            <w:tcW w:w="6803" w:type="dxa"/>
            <w:shd w:val="clear" w:color="auto" w:fill="auto"/>
            <w:vAlign w:val="bottom"/>
          </w:tcPr>
          <w:p w:rsidR="00E42745" w:rsidRPr="00E42745" w:rsidRDefault="00E42745" w:rsidP="00E42745">
            <w:pPr>
              <w:jc w:val="both"/>
              <w:rPr>
                <w:color w:val="000000"/>
                <w:sz w:val="24"/>
                <w:szCs w:val="24"/>
              </w:rPr>
            </w:pPr>
            <w:r w:rsidRPr="00E42745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E42745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E42745" w:rsidRPr="00E335AA" w:rsidRDefault="00E42745" w:rsidP="00E42745">
      <w:pPr>
        <w:jc w:val="both"/>
      </w:pPr>
    </w:p>
    <w:sectPr w:rsidR="00E42745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66A" w:rsidRDefault="0098266A">
      <w:r>
        <w:separator/>
      </w:r>
    </w:p>
  </w:endnote>
  <w:endnote w:type="continuationSeparator" w:id="1">
    <w:p w:rsidR="0098266A" w:rsidRDefault="00982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Вр-382120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Вр-382120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66A" w:rsidRDefault="0098266A">
      <w:r>
        <w:separator/>
      </w:r>
    </w:p>
  </w:footnote>
  <w:footnote w:type="continuationSeparator" w:id="1">
    <w:p w:rsidR="0098266A" w:rsidRDefault="00982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55B1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535A9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06FF"/>
    <w:rsid w:val="000F1E06"/>
    <w:rsid w:val="00110850"/>
    <w:rsid w:val="00113143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266A"/>
    <w:rsid w:val="009A488B"/>
    <w:rsid w:val="009A64D2"/>
    <w:rsid w:val="009A7228"/>
    <w:rsid w:val="009B139A"/>
    <w:rsid w:val="009B47F1"/>
    <w:rsid w:val="009B7434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65BD"/>
    <w:rsid w:val="00AF68C1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4412"/>
    <w:rsid w:val="00BA2223"/>
    <w:rsid w:val="00BC1A1B"/>
    <w:rsid w:val="00BC386A"/>
    <w:rsid w:val="00BD1361"/>
    <w:rsid w:val="00BF6A03"/>
    <w:rsid w:val="00C20EF1"/>
    <w:rsid w:val="00C27902"/>
    <w:rsid w:val="00C30FF0"/>
    <w:rsid w:val="00C55B12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2745"/>
    <w:rsid w:val="00E60F36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35A9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2024-10-08T03:37:00Z</dcterms:created>
  <dcterms:modified xsi:type="dcterms:W3CDTF">2024-10-08T03:37:00Z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